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56E" w:rsidRDefault="00EE4B05" w:rsidP="002B7DD6">
      <w:pPr>
        <w:pStyle w:val="1"/>
        <w:spacing w:before="312" w:after="156"/>
      </w:pPr>
      <w:bookmarkStart w:id="0" w:name="8861-1534675789918"/>
      <w:bookmarkEnd w:id="0"/>
      <w:r>
        <w:t>考试科目</w:t>
      </w:r>
      <w:proofErr w:type="gramStart"/>
      <w:r>
        <w:t>一</w:t>
      </w:r>
      <w:proofErr w:type="gramEnd"/>
      <w:r>
        <w:t>：综合知识</w:t>
      </w:r>
    </w:p>
    <w:p w:rsidR="00323B4E" w:rsidRPr="00A73567" w:rsidRDefault="00EE4B05" w:rsidP="002B7DD6">
      <w:pPr>
        <w:pStyle w:val="2"/>
        <w:spacing w:before="156" w:after="156"/>
        <w:rPr>
          <w:highlight w:val="yellow"/>
        </w:rPr>
      </w:pPr>
      <w:bookmarkStart w:id="1" w:name="2517-1534675791242"/>
      <w:bookmarkStart w:id="2" w:name="8697-1534675789910"/>
      <w:bookmarkEnd w:id="1"/>
      <w:bookmarkEnd w:id="2"/>
      <w:r w:rsidRPr="00A73567">
        <w:rPr>
          <w:highlight w:val="yellow"/>
        </w:rPr>
        <w:t>采用微内核结构的操作系统提高了系统的灵活性和</w:t>
      </w:r>
      <w:proofErr w:type="gramStart"/>
      <w:r w:rsidRPr="00A73567">
        <w:rPr>
          <w:highlight w:val="yellow"/>
        </w:rPr>
        <w:t>可</w:t>
      </w:r>
      <w:proofErr w:type="gramEnd"/>
      <w:r w:rsidRPr="00A73567">
        <w:rPr>
          <w:highlight w:val="yellow"/>
        </w:rPr>
        <w:t>扩展性，</w:t>
      </w:r>
      <w:r w:rsidR="00C40583" w:rsidRPr="00A73567">
        <w:rPr>
          <w:highlight w:val="yellow"/>
        </w:rPr>
        <w:t>(</w:t>
      </w:r>
      <w:r w:rsidRPr="00A73567">
        <w:rPr>
          <w:color w:val="006666"/>
          <w:highlight w:val="yellow"/>
        </w:rPr>
        <w:t>1</w:t>
      </w:r>
      <w:r w:rsidR="00C40583" w:rsidRPr="00A73567">
        <w:rPr>
          <w:highlight w:val="yellow"/>
        </w:rPr>
        <w:t>)</w:t>
      </w:r>
      <w:r w:rsidRPr="00A73567">
        <w:rPr>
          <w:highlight w:val="yellow"/>
        </w:rPr>
        <w:t xml:space="preserve">   </w:t>
      </w:r>
    </w:p>
    <w:p w:rsidR="00815972" w:rsidRPr="00A73567" w:rsidRDefault="00815972" w:rsidP="00323B4E">
      <w:pPr>
        <w:pStyle w:val="AltZ"/>
        <w:spacing w:before="156" w:after="156"/>
        <w:rPr>
          <w:highlight w:val="yellow"/>
        </w:rPr>
      </w:pPr>
      <w:r w:rsidRPr="00A73567">
        <w:rPr>
          <w:highlight w:val="yellow"/>
        </w:rPr>
        <w:t>2010</w:t>
      </w:r>
      <w:r w:rsidRPr="00A73567">
        <w:rPr>
          <w:highlight w:val="yellow"/>
        </w:rPr>
        <w:t>年</w:t>
      </w:r>
      <w:r w:rsidRPr="00A73567">
        <w:rPr>
          <w:highlight w:val="yellow"/>
        </w:rPr>
        <w:t>(</w:t>
      </w:r>
      <w:r w:rsidRPr="00A73567">
        <w:rPr>
          <w:color w:val="006666"/>
          <w:highlight w:val="yellow"/>
        </w:rPr>
        <w:t>1</w:t>
      </w:r>
      <w:r w:rsidRPr="00A73567">
        <w:rPr>
          <w:highlight w:val="yellow"/>
        </w:rPr>
        <w:t>)</w:t>
      </w:r>
    </w:p>
    <w:p w:rsidR="00323B4E" w:rsidRPr="00A73567" w:rsidRDefault="00EE4B05" w:rsidP="00323B4E">
      <w:pPr>
        <w:pStyle w:val="AltZ"/>
        <w:spacing w:before="156" w:after="156"/>
        <w:rPr>
          <w:highlight w:val="yellow"/>
        </w:rPr>
      </w:pPr>
      <w:r w:rsidRPr="00A73567">
        <w:rPr>
          <w:highlight w:val="yellow"/>
        </w:rPr>
        <w:t>A.</w:t>
      </w:r>
      <w:r w:rsidRPr="00A73567">
        <w:rPr>
          <w:highlight w:val="yellow"/>
        </w:rPr>
        <w:t>并增强了系统的可靠性和可移植性，可运行于分布式系统中</w:t>
      </w:r>
      <w:r w:rsidRPr="00A73567">
        <w:rPr>
          <w:highlight w:val="yellow"/>
        </w:rPr>
        <w:t xml:space="preserve">         </w:t>
      </w:r>
    </w:p>
    <w:p w:rsidR="00323B4E" w:rsidRPr="00A73567" w:rsidRDefault="00EE4B05" w:rsidP="00323B4E">
      <w:pPr>
        <w:pStyle w:val="AltZ"/>
        <w:spacing w:before="156" w:after="156"/>
        <w:rPr>
          <w:highlight w:val="yellow"/>
        </w:rPr>
      </w:pPr>
      <w:r w:rsidRPr="00A73567">
        <w:rPr>
          <w:highlight w:val="yellow"/>
        </w:rPr>
        <w:t>B.</w:t>
      </w:r>
      <w:r w:rsidRPr="00A73567">
        <w:rPr>
          <w:highlight w:val="yellow"/>
        </w:rPr>
        <w:t>并增强了系统的可靠性和可移植性，但不适用于分布式系统</w:t>
      </w:r>
      <w:r w:rsidRPr="00A73567">
        <w:rPr>
          <w:highlight w:val="yellow"/>
        </w:rPr>
        <w:t xml:space="preserve">         </w:t>
      </w:r>
    </w:p>
    <w:p w:rsidR="00323B4E" w:rsidRPr="00A73567" w:rsidRDefault="00EE4B05" w:rsidP="00323B4E">
      <w:pPr>
        <w:pStyle w:val="AltZ"/>
        <w:spacing w:before="156" w:after="156"/>
        <w:rPr>
          <w:highlight w:val="yellow"/>
        </w:rPr>
      </w:pPr>
      <w:r w:rsidRPr="00A73567">
        <w:rPr>
          <w:color w:val="000088"/>
          <w:highlight w:val="yellow"/>
        </w:rPr>
        <w:t>C</w:t>
      </w:r>
      <w:r w:rsidRPr="00A73567">
        <w:rPr>
          <w:highlight w:val="yellow"/>
        </w:rPr>
        <w:t>.</w:t>
      </w:r>
      <w:r w:rsidRPr="00A73567">
        <w:rPr>
          <w:highlight w:val="yellow"/>
        </w:rPr>
        <w:t>但降低了系统的可靠性和可移植性，可运行于分布式系统中</w:t>
      </w:r>
      <w:r w:rsidRPr="00A73567">
        <w:rPr>
          <w:highlight w:val="yellow"/>
        </w:rPr>
        <w:t xml:space="preserve"> </w:t>
      </w:r>
    </w:p>
    <w:p w:rsidR="0029356E" w:rsidRPr="00A73567" w:rsidRDefault="00EE4B05" w:rsidP="00323B4E">
      <w:pPr>
        <w:pStyle w:val="AltZ"/>
        <w:spacing w:before="156" w:after="156"/>
        <w:rPr>
          <w:highlight w:val="yellow"/>
        </w:rPr>
      </w:pPr>
      <w:r w:rsidRPr="00A73567">
        <w:rPr>
          <w:color w:val="000088"/>
          <w:highlight w:val="yellow"/>
        </w:rPr>
        <w:t>D</w:t>
      </w:r>
      <w:r w:rsidRPr="00A73567">
        <w:rPr>
          <w:highlight w:val="yellow"/>
        </w:rPr>
        <w:t>.</w:t>
      </w:r>
      <w:r w:rsidRPr="00A73567">
        <w:rPr>
          <w:highlight w:val="yellow"/>
        </w:rPr>
        <w:t>但降低了系统的可靠性和可移植性，不适用于分布式系统</w:t>
      </w:r>
      <w:r w:rsidRPr="00A73567">
        <w:rPr>
          <w:highlight w:val="yellow"/>
        </w:rPr>
        <w:t xml:space="preserve">  </w:t>
      </w:r>
    </w:p>
    <w:p w:rsidR="0029356E" w:rsidRPr="00A73567" w:rsidRDefault="00EE4B05">
      <w:pPr>
        <w:spacing w:line="251" w:lineRule="auto"/>
        <w:ind w:left="420"/>
        <w:rPr>
          <w:highlight w:val="yellow"/>
        </w:rPr>
      </w:pPr>
      <w:bookmarkStart w:id="3" w:name="7240-1534675789910"/>
      <w:bookmarkStart w:id="4" w:name="6525-1534675789935"/>
      <w:bookmarkEnd w:id="3"/>
      <w:bookmarkEnd w:id="4"/>
      <w:r w:rsidRPr="00A73567">
        <w:rPr>
          <w:color w:val="999999"/>
          <w:highlight w:val="yellow"/>
        </w:rPr>
        <w:t>【答案】</w:t>
      </w:r>
      <w:r w:rsidRPr="00A73567">
        <w:rPr>
          <w:color w:val="999999"/>
          <w:highlight w:val="yellow"/>
        </w:rPr>
        <w:t xml:space="preserve">A </w:t>
      </w:r>
      <w:r w:rsidRPr="00A73567">
        <w:rPr>
          <w:color w:val="999999"/>
          <w:highlight w:val="yellow"/>
        </w:rPr>
        <w:t>【解析】本题考查操作系统的基本概念。</w:t>
      </w:r>
      <w:r w:rsidRPr="00A73567">
        <w:rPr>
          <w:color w:val="999999"/>
          <w:highlight w:val="yellow"/>
        </w:rPr>
        <w:t xml:space="preserve"> </w:t>
      </w:r>
      <w:r w:rsidRPr="00A73567">
        <w:rPr>
          <w:color w:val="999999"/>
          <w:highlight w:val="yellow"/>
        </w:rPr>
        <w:t>在设计微内核</w:t>
      </w:r>
      <w:r w:rsidRPr="00A73567">
        <w:rPr>
          <w:color w:val="999999"/>
          <w:highlight w:val="yellow"/>
        </w:rPr>
        <w:t>OS</w:t>
      </w:r>
      <w:r w:rsidRPr="00A73567">
        <w:rPr>
          <w:color w:val="999999"/>
          <w:highlight w:val="yellow"/>
        </w:rPr>
        <w:t>时，采用了面向对象的技术，其中的</w:t>
      </w:r>
      <w:r w:rsidRPr="00A73567">
        <w:rPr>
          <w:color w:val="999999"/>
          <w:highlight w:val="yellow"/>
        </w:rPr>
        <w:t>“</w:t>
      </w:r>
      <w:r w:rsidRPr="00A73567">
        <w:rPr>
          <w:color w:val="999999"/>
          <w:highlight w:val="yellow"/>
        </w:rPr>
        <w:t>封装</w:t>
      </w:r>
      <w:r w:rsidRPr="00A73567">
        <w:rPr>
          <w:color w:val="999999"/>
          <w:highlight w:val="yellow"/>
        </w:rPr>
        <w:t>”</w:t>
      </w:r>
      <w:r w:rsidRPr="00A73567">
        <w:rPr>
          <w:color w:val="999999"/>
          <w:highlight w:val="yellow"/>
        </w:rPr>
        <w:t>，</w:t>
      </w:r>
      <w:r w:rsidRPr="00A73567">
        <w:rPr>
          <w:color w:val="999999"/>
          <w:highlight w:val="yellow"/>
        </w:rPr>
        <w:t>“</w:t>
      </w:r>
      <w:r w:rsidRPr="00A73567">
        <w:rPr>
          <w:color w:val="999999"/>
          <w:highlight w:val="yellow"/>
        </w:rPr>
        <w:t>继承</w:t>
      </w:r>
      <w:r w:rsidRPr="00A73567">
        <w:rPr>
          <w:color w:val="999999"/>
          <w:highlight w:val="yellow"/>
        </w:rPr>
        <w:t>”</w:t>
      </w:r>
      <w:r w:rsidRPr="00A73567">
        <w:rPr>
          <w:color w:val="999999"/>
          <w:highlight w:val="yellow"/>
        </w:rPr>
        <w:t>，</w:t>
      </w:r>
      <w:r w:rsidRPr="00A73567">
        <w:rPr>
          <w:color w:val="999999"/>
          <w:highlight w:val="yellow"/>
        </w:rPr>
        <w:t>“</w:t>
      </w:r>
      <w:r w:rsidRPr="00A73567">
        <w:rPr>
          <w:color w:val="999999"/>
          <w:highlight w:val="yellow"/>
        </w:rPr>
        <w:t>对象类</w:t>
      </w:r>
      <w:r w:rsidRPr="00A73567">
        <w:rPr>
          <w:color w:val="999999"/>
          <w:highlight w:val="yellow"/>
        </w:rPr>
        <w:t>”</w:t>
      </w:r>
    </w:p>
    <w:p w:rsidR="0029356E" w:rsidRPr="00A73567" w:rsidRDefault="0029356E">
      <w:pPr>
        <w:rPr>
          <w:highlight w:val="yellow"/>
        </w:rPr>
      </w:pPr>
      <w:bookmarkStart w:id="5" w:name="3241-1534675791243"/>
      <w:bookmarkEnd w:id="5"/>
    </w:p>
    <w:p w:rsidR="0029356E" w:rsidRPr="00A73567" w:rsidRDefault="00EE4B05">
      <w:pPr>
        <w:spacing w:line="251" w:lineRule="auto"/>
        <w:ind w:left="420"/>
        <w:rPr>
          <w:highlight w:val="yellow"/>
        </w:rPr>
      </w:pPr>
      <w:bookmarkStart w:id="6" w:name="7498-1534675789937"/>
      <w:bookmarkEnd w:id="6"/>
      <w:r w:rsidRPr="00A73567">
        <w:rPr>
          <w:color w:val="999999"/>
          <w:highlight w:val="yellow"/>
        </w:rPr>
        <w:t>和</w:t>
      </w:r>
      <w:r w:rsidRPr="00A73567">
        <w:rPr>
          <w:color w:val="999999"/>
          <w:highlight w:val="yellow"/>
        </w:rPr>
        <w:t>“</w:t>
      </w:r>
      <w:r w:rsidRPr="00A73567">
        <w:rPr>
          <w:color w:val="999999"/>
          <w:highlight w:val="yellow"/>
        </w:rPr>
        <w:t>多态性</w:t>
      </w:r>
      <w:r w:rsidRPr="00A73567">
        <w:rPr>
          <w:color w:val="999999"/>
          <w:highlight w:val="yellow"/>
        </w:rPr>
        <w:t>”</w:t>
      </w:r>
      <w:r w:rsidRPr="00A73567">
        <w:rPr>
          <w:color w:val="999999"/>
          <w:highlight w:val="yellow"/>
        </w:rPr>
        <w:t>，以及在对象之间采用消息传递机制等，都十分有利于提高系统的</w:t>
      </w:r>
      <w:r w:rsidRPr="00A73567">
        <w:rPr>
          <w:color w:val="999999"/>
          <w:highlight w:val="yellow"/>
        </w:rPr>
        <w:t>“</w:t>
      </w:r>
      <w:r w:rsidRPr="00A73567">
        <w:rPr>
          <w:color w:val="999999"/>
          <w:highlight w:val="yellow"/>
        </w:rPr>
        <w:t>正确性</w:t>
      </w:r>
      <w:r w:rsidRPr="00A73567">
        <w:rPr>
          <w:color w:val="999999"/>
          <w:highlight w:val="yellow"/>
        </w:rPr>
        <w:t>”</w:t>
      </w:r>
      <w:r w:rsidRPr="00A73567">
        <w:rPr>
          <w:color w:val="999999"/>
          <w:highlight w:val="yellow"/>
        </w:rPr>
        <w:t>、</w:t>
      </w:r>
    </w:p>
    <w:p w:rsidR="0029356E" w:rsidRPr="00A73567" w:rsidRDefault="0029356E">
      <w:pPr>
        <w:rPr>
          <w:highlight w:val="yellow"/>
        </w:rPr>
      </w:pPr>
      <w:bookmarkStart w:id="7" w:name="4339-1534675791243"/>
      <w:bookmarkEnd w:id="7"/>
    </w:p>
    <w:p w:rsidR="0029356E" w:rsidRPr="00A73567" w:rsidRDefault="00EE4B05">
      <w:pPr>
        <w:spacing w:line="251" w:lineRule="auto"/>
        <w:ind w:left="420"/>
        <w:rPr>
          <w:highlight w:val="yellow"/>
        </w:rPr>
      </w:pPr>
      <w:bookmarkStart w:id="8" w:name="0044-1534675789940"/>
      <w:bookmarkEnd w:id="8"/>
      <w:r w:rsidRPr="00A73567">
        <w:rPr>
          <w:color w:val="999999"/>
          <w:highlight w:val="yellow"/>
        </w:rPr>
        <w:t>“</w:t>
      </w:r>
      <w:r w:rsidRPr="00A73567">
        <w:rPr>
          <w:color w:val="999999"/>
          <w:highlight w:val="yellow"/>
        </w:rPr>
        <w:t>可靠性</w:t>
      </w:r>
      <w:r w:rsidRPr="00A73567">
        <w:rPr>
          <w:color w:val="999999"/>
          <w:highlight w:val="yellow"/>
        </w:rPr>
        <w:t>”</w:t>
      </w:r>
      <w:r w:rsidRPr="00A73567">
        <w:rPr>
          <w:color w:val="999999"/>
          <w:highlight w:val="yellow"/>
        </w:rPr>
        <w:t>、</w:t>
      </w:r>
      <w:r w:rsidRPr="00A73567">
        <w:rPr>
          <w:color w:val="999999"/>
          <w:highlight w:val="yellow"/>
        </w:rPr>
        <w:t>“</w:t>
      </w:r>
      <w:r w:rsidRPr="00A73567">
        <w:rPr>
          <w:color w:val="999999"/>
          <w:highlight w:val="yellow"/>
        </w:rPr>
        <w:t>易修改性</w:t>
      </w:r>
      <w:r w:rsidRPr="00A73567">
        <w:rPr>
          <w:color w:val="999999"/>
          <w:highlight w:val="yellow"/>
        </w:rPr>
        <w:t>”</w:t>
      </w:r>
      <w:r w:rsidRPr="00A73567">
        <w:rPr>
          <w:color w:val="999999"/>
          <w:highlight w:val="yellow"/>
        </w:rPr>
        <w:t>、</w:t>
      </w:r>
      <w:r w:rsidRPr="00A73567">
        <w:rPr>
          <w:color w:val="999999"/>
          <w:highlight w:val="yellow"/>
        </w:rPr>
        <w:t>“</w:t>
      </w:r>
      <w:r w:rsidRPr="00A73567">
        <w:rPr>
          <w:color w:val="999999"/>
          <w:highlight w:val="yellow"/>
        </w:rPr>
        <w:t>易扩展性</w:t>
      </w:r>
      <w:r w:rsidRPr="00A73567">
        <w:rPr>
          <w:color w:val="999999"/>
          <w:highlight w:val="yellow"/>
        </w:rPr>
        <w:t>”</w:t>
      </w:r>
      <w:r w:rsidRPr="00A73567">
        <w:rPr>
          <w:color w:val="999999"/>
          <w:highlight w:val="yellow"/>
        </w:rPr>
        <w:t>等，而且还能显著地减少开发系统所付出的开销。采用微内核结构的操作系统与传统的操作系统相比，其优点是提高了系统的灵活性、可扩充性，增强了系统的可靠性，提供了对分布式系统的支持。其原因如下。</w:t>
      </w:r>
    </w:p>
    <w:p w:rsidR="0029356E" w:rsidRPr="00A73567" w:rsidRDefault="0029356E">
      <w:pPr>
        <w:rPr>
          <w:highlight w:val="yellow"/>
        </w:rPr>
      </w:pPr>
      <w:bookmarkStart w:id="9" w:name="2883-1534675791243"/>
      <w:bookmarkEnd w:id="9"/>
    </w:p>
    <w:p w:rsidR="0029356E" w:rsidRPr="00A73567" w:rsidRDefault="00EE4B05">
      <w:pPr>
        <w:spacing w:line="251" w:lineRule="auto"/>
        <w:ind w:left="420"/>
        <w:rPr>
          <w:highlight w:val="yellow"/>
        </w:rPr>
      </w:pPr>
      <w:bookmarkStart w:id="10" w:name="4430-1534675789944"/>
      <w:bookmarkEnd w:id="10"/>
      <w:r w:rsidRPr="00A73567">
        <w:rPr>
          <w:color w:val="999999"/>
          <w:highlight w:val="yellow"/>
        </w:rPr>
        <w:t>①</w:t>
      </w:r>
      <w:r w:rsidRPr="00A73567">
        <w:rPr>
          <w:color w:val="999999"/>
          <w:highlight w:val="yellow"/>
        </w:rPr>
        <w:t>灵活性和</w:t>
      </w:r>
      <w:proofErr w:type="gramStart"/>
      <w:r w:rsidRPr="00A73567">
        <w:rPr>
          <w:color w:val="999999"/>
          <w:highlight w:val="yellow"/>
        </w:rPr>
        <w:t>可</w:t>
      </w:r>
      <w:proofErr w:type="gramEnd"/>
      <w:r w:rsidRPr="00A73567">
        <w:rPr>
          <w:color w:val="999999"/>
          <w:highlight w:val="yellow"/>
        </w:rPr>
        <w:t>扩展性：由于微内核</w:t>
      </w:r>
      <w:r w:rsidRPr="00A73567">
        <w:rPr>
          <w:color w:val="999999"/>
          <w:highlight w:val="yellow"/>
        </w:rPr>
        <w:t>OS</w:t>
      </w:r>
      <w:r w:rsidRPr="00A73567">
        <w:rPr>
          <w:color w:val="999999"/>
          <w:highlight w:val="yellow"/>
        </w:rPr>
        <w:t>的许多功能是由相对独立的服务器软件来实现的，当开发了新的硬件和软件时，微内核</w:t>
      </w:r>
      <w:r w:rsidRPr="00A73567">
        <w:rPr>
          <w:color w:val="999999"/>
          <w:highlight w:val="yellow"/>
        </w:rPr>
        <w:t>OS</w:t>
      </w:r>
      <w:r w:rsidRPr="00A73567">
        <w:rPr>
          <w:color w:val="999999"/>
          <w:highlight w:val="yellow"/>
        </w:rPr>
        <w:t>只需在相应的服务器中增加新的功能，或再增加一个专门的服务器。与此同时，也必然改善系统的灵活性，不仅可在操作系统中增加新的功能，还可修改原有功能，以及删除已过时的功能，以形成一个更为精干有效的操作系统。</w:t>
      </w:r>
    </w:p>
    <w:p w:rsidR="0029356E" w:rsidRPr="00A73567" w:rsidRDefault="0029356E">
      <w:pPr>
        <w:rPr>
          <w:highlight w:val="yellow"/>
        </w:rPr>
      </w:pPr>
      <w:bookmarkStart w:id="11" w:name="1779-1534675791243"/>
      <w:bookmarkEnd w:id="11"/>
    </w:p>
    <w:p w:rsidR="0029356E" w:rsidRPr="00A73567" w:rsidRDefault="00EE4B05">
      <w:pPr>
        <w:spacing w:line="251" w:lineRule="auto"/>
        <w:ind w:left="420"/>
        <w:rPr>
          <w:highlight w:val="yellow"/>
        </w:rPr>
      </w:pPr>
      <w:bookmarkStart w:id="12" w:name="5776-1534675789957"/>
      <w:bookmarkEnd w:id="12"/>
      <w:r w:rsidRPr="00A73567">
        <w:rPr>
          <w:color w:val="999999"/>
          <w:highlight w:val="yellow"/>
        </w:rPr>
        <w:t>②</w:t>
      </w:r>
      <w:r w:rsidRPr="00A73567">
        <w:rPr>
          <w:color w:val="999999"/>
          <w:highlight w:val="yellow"/>
        </w:rPr>
        <w:t>增强了系统的可靠性和可移植性：由于微内核是出于精心设计和严格测试的，容易保证其正确性；另一方面是它提供了规范而精简的应用程序接口</w:t>
      </w:r>
      <w:r w:rsidR="00C40583" w:rsidRPr="00A73567">
        <w:rPr>
          <w:color w:val="999999"/>
          <w:highlight w:val="yellow"/>
        </w:rPr>
        <w:t>(</w:t>
      </w:r>
      <w:r w:rsidRPr="00A73567">
        <w:rPr>
          <w:color w:val="999999"/>
          <w:highlight w:val="yellow"/>
        </w:rPr>
        <w:t>API),</w:t>
      </w:r>
      <w:r w:rsidRPr="00A73567">
        <w:rPr>
          <w:color w:val="999999"/>
          <w:highlight w:val="yellow"/>
        </w:rPr>
        <w:t>为微内核</w:t>
      </w:r>
    </w:p>
    <w:p w:rsidR="0029356E" w:rsidRPr="00A73567" w:rsidRDefault="0029356E">
      <w:pPr>
        <w:rPr>
          <w:highlight w:val="yellow"/>
        </w:rPr>
      </w:pPr>
      <w:bookmarkStart w:id="13" w:name="7349-1534675791243"/>
      <w:bookmarkEnd w:id="13"/>
    </w:p>
    <w:p w:rsidR="0029356E" w:rsidRPr="00A73567" w:rsidRDefault="00EE4B05">
      <w:pPr>
        <w:spacing w:line="251" w:lineRule="auto"/>
        <w:ind w:left="420"/>
        <w:rPr>
          <w:highlight w:val="yellow"/>
        </w:rPr>
      </w:pPr>
      <w:bookmarkStart w:id="14" w:name="0082-1534675789960"/>
      <w:bookmarkEnd w:id="14"/>
      <w:r w:rsidRPr="00A73567">
        <w:rPr>
          <w:color w:val="999999"/>
          <w:highlight w:val="yellow"/>
        </w:rPr>
        <w:t>外部的程序编制高质量的代码创造了条件。此外，由于所有服务器都是运行在用户态，服务器与服务器之间采用的是消息传递通信机制，因此，当某个服务器出现错误时，不会影响内核，也不会影响其他服务器。另外，由于在微内核结构的操作系统中，所有与特定</w:t>
      </w:r>
      <w:r w:rsidRPr="00A73567">
        <w:rPr>
          <w:color w:val="999999"/>
          <w:highlight w:val="yellow"/>
        </w:rPr>
        <w:t>CPU</w:t>
      </w:r>
      <w:r w:rsidRPr="00A73567">
        <w:rPr>
          <w:color w:val="999999"/>
          <w:highlight w:val="yellow"/>
        </w:rPr>
        <w:t>和</w:t>
      </w:r>
      <w:r w:rsidRPr="00A73567">
        <w:rPr>
          <w:color w:val="999999"/>
          <w:highlight w:val="yellow"/>
        </w:rPr>
        <w:t>I/O</w:t>
      </w:r>
      <w:r w:rsidRPr="00A73567">
        <w:rPr>
          <w:color w:val="999999"/>
          <w:highlight w:val="yellow"/>
        </w:rPr>
        <w:t>设备硬件有关的代码，均放在内核和内核下面的硬件隐藏层中，而操作系统其他绝大部分</w:t>
      </w:r>
      <w:r w:rsidR="00C40583" w:rsidRPr="00A73567">
        <w:rPr>
          <w:color w:val="999999"/>
          <w:highlight w:val="yellow"/>
        </w:rPr>
        <w:lastRenderedPageBreak/>
        <w:t>(</w:t>
      </w:r>
      <w:r w:rsidRPr="00A73567">
        <w:rPr>
          <w:color w:val="999999"/>
          <w:highlight w:val="yellow"/>
        </w:rPr>
        <w:t>即各种服务器</w:t>
      </w:r>
      <w:r w:rsidR="00C40583" w:rsidRPr="00A73567">
        <w:rPr>
          <w:color w:val="999999"/>
          <w:highlight w:val="yellow"/>
        </w:rPr>
        <w:t>)</w:t>
      </w:r>
      <w:r w:rsidRPr="00A73567">
        <w:rPr>
          <w:color w:val="999999"/>
          <w:highlight w:val="yellow"/>
        </w:rPr>
        <w:t>均与硬件平台无关，因而，把操作系统移植到另一个计算机硬件平台上所需作的修改是比较小的。</w:t>
      </w:r>
    </w:p>
    <w:p w:rsidR="0029356E" w:rsidRPr="00A73567" w:rsidRDefault="0029356E">
      <w:pPr>
        <w:rPr>
          <w:highlight w:val="yellow"/>
        </w:rPr>
      </w:pPr>
      <w:bookmarkStart w:id="15" w:name="2986-1534675791243"/>
      <w:bookmarkEnd w:id="15"/>
    </w:p>
    <w:p w:rsidR="0029356E" w:rsidRDefault="00EE4B05">
      <w:pPr>
        <w:spacing w:line="251" w:lineRule="auto"/>
        <w:ind w:left="420"/>
      </w:pPr>
      <w:bookmarkStart w:id="16" w:name="6158-1534675789975"/>
      <w:bookmarkEnd w:id="16"/>
      <w:r w:rsidRPr="00A73567">
        <w:rPr>
          <w:color w:val="999999"/>
          <w:highlight w:val="yellow"/>
        </w:rPr>
        <w:t>③</w:t>
      </w:r>
      <w:r w:rsidRPr="00A73567">
        <w:rPr>
          <w:color w:val="999999"/>
          <w:highlight w:val="yellow"/>
        </w:rPr>
        <w:t>提供了对分布式系统的支持：由于在微内核</w:t>
      </w:r>
      <w:r w:rsidRPr="00A73567">
        <w:rPr>
          <w:color w:val="999999"/>
          <w:highlight w:val="yellow"/>
        </w:rPr>
        <w:t>OS</w:t>
      </w:r>
      <w:r w:rsidRPr="00A73567">
        <w:rPr>
          <w:color w:val="999999"/>
          <w:highlight w:val="yellow"/>
        </w:rPr>
        <w:t>中，客户和服务器之间以及服务器和服务器之间的通信，是采用消息传递通信机制进行的，致使微内核</w:t>
      </w:r>
      <w:r w:rsidRPr="00A73567">
        <w:rPr>
          <w:color w:val="999999"/>
          <w:highlight w:val="yellow"/>
        </w:rPr>
        <w:t>OS</w:t>
      </w:r>
      <w:r w:rsidRPr="00A73567">
        <w:rPr>
          <w:color w:val="999999"/>
          <w:highlight w:val="yellow"/>
        </w:rPr>
        <w:t>能很好地支持分布式系统和网络系统。事实上，只要在分布式系统中赋予所有进程和服务器唯一的标识符，在微内核中再配置一张系统映射表</w:t>
      </w:r>
      <w:r w:rsidR="00C40583" w:rsidRPr="00A73567">
        <w:rPr>
          <w:color w:val="999999"/>
          <w:highlight w:val="yellow"/>
        </w:rPr>
        <w:t>(</w:t>
      </w:r>
      <w:r w:rsidRPr="00A73567">
        <w:rPr>
          <w:color w:val="999999"/>
          <w:highlight w:val="yellow"/>
        </w:rPr>
        <w:t>即进程和服务器的标识符与它们所驻留的机器之间的对应表</w:t>
      </w:r>
      <w:r w:rsidRPr="00A73567">
        <w:rPr>
          <w:color w:val="999999"/>
          <w:highlight w:val="yellow"/>
        </w:rPr>
        <w:t>)</w:t>
      </w:r>
      <w:r w:rsidRPr="00A73567">
        <w:rPr>
          <w:color w:val="999999"/>
          <w:highlight w:val="yellow"/>
        </w:rPr>
        <w:t>，在进行客户与服务器通信时，只需在所发送的消息中标上发送进程和接收进程的标识符，微内核便可利用系统映射表将消息发往目标，而无论目标是驻留在哪台机器上。</w:t>
      </w:r>
    </w:p>
    <w:p w:rsidR="0029356E" w:rsidRDefault="0029356E">
      <w:bookmarkStart w:id="17" w:name="2090-1534675791243"/>
      <w:bookmarkEnd w:id="17"/>
    </w:p>
    <w:p w:rsidR="008D20D7" w:rsidRPr="00A73567" w:rsidRDefault="00EE4B05" w:rsidP="008D20D7">
      <w:pPr>
        <w:pStyle w:val="2"/>
        <w:spacing w:before="156" w:after="156"/>
        <w:rPr>
          <w:highlight w:val="yellow"/>
        </w:rPr>
      </w:pPr>
      <w:bookmarkStart w:id="18" w:name="9480-1534675790010"/>
      <w:bookmarkEnd w:id="18"/>
      <w:r w:rsidRPr="00A73567">
        <w:rPr>
          <w:highlight w:val="yellow"/>
        </w:rPr>
        <w:t>若操作系统文件管理程序正在将修改后的</w:t>
      </w:r>
      <w:r w:rsidR="00C40583" w:rsidRPr="00A73567">
        <w:rPr>
          <w:highlight w:val="yellow"/>
        </w:rPr>
        <w:t>(</w:t>
      </w:r>
      <w:r w:rsidRPr="00A73567">
        <w:rPr>
          <w:color w:val="006666"/>
          <w:highlight w:val="yellow"/>
        </w:rPr>
        <w:t>2</w:t>
      </w:r>
      <w:r w:rsidR="00C40583" w:rsidRPr="00A73567">
        <w:rPr>
          <w:highlight w:val="yellow"/>
        </w:rPr>
        <w:t>)</w:t>
      </w:r>
      <w:r w:rsidRPr="00A73567">
        <w:rPr>
          <w:highlight w:val="yellow"/>
        </w:rPr>
        <w:t>文件写回磁盘时系统发生崩溃，对系统的影响相对较大。</w:t>
      </w:r>
      <w:r w:rsidRPr="00A73567">
        <w:rPr>
          <w:highlight w:val="yellow"/>
        </w:rPr>
        <w:t xml:space="preserve">  </w:t>
      </w:r>
    </w:p>
    <w:p w:rsidR="00815972" w:rsidRPr="00A73567" w:rsidRDefault="00815972" w:rsidP="008D20D7">
      <w:pPr>
        <w:pStyle w:val="AltZ"/>
        <w:spacing w:before="156" w:after="156"/>
        <w:rPr>
          <w:highlight w:val="yellow"/>
        </w:rPr>
      </w:pPr>
      <w:r w:rsidRPr="00A73567">
        <w:rPr>
          <w:highlight w:val="yellow"/>
        </w:rPr>
        <w:t>2010</w:t>
      </w:r>
      <w:r w:rsidRPr="00A73567">
        <w:rPr>
          <w:highlight w:val="yellow"/>
        </w:rPr>
        <w:t>年</w:t>
      </w:r>
      <w:r w:rsidRPr="00A73567">
        <w:rPr>
          <w:highlight w:val="yellow"/>
        </w:rPr>
        <w:t>(</w:t>
      </w:r>
      <w:r w:rsidRPr="00A73567">
        <w:rPr>
          <w:color w:val="006666"/>
          <w:highlight w:val="yellow"/>
        </w:rPr>
        <w:t>2</w:t>
      </w:r>
      <w:r w:rsidRPr="00A73567">
        <w:rPr>
          <w:highlight w:val="yellow"/>
        </w:rPr>
        <w:t>)</w:t>
      </w:r>
    </w:p>
    <w:p w:rsidR="008D20D7" w:rsidRPr="00A73567" w:rsidRDefault="00EE4B05" w:rsidP="008D20D7">
      <w:pPr>
        <w:pStyle w:val="AltZ"/>
        <w:spacing w:before="156" w:after="156"/>
        <w:rPr>
          <w:highlight w:val="yellow"/>
        </w:rPr>
      </w:pPr>
      <w:r w:rsidRPr="00A73567">
        <w:rPr>
          <w:highlight w:val="yellow"/>
        </w:rPr>
        <w:t>A.</w:t>
      </w:r>
      <w:r w:rsidRPr="00A73567">
        <w:rPr>
          <w:highlight w:val="yellow"/>
        </w:rPr>
        <w:t>用户数据</w:t>
      </w:r>
      <w:r w:rsidRPr="00A73567">
        <w:rPr>
          <w:highlight w:val="yellow"/>
        </w:rPr>
        <w:t xml:space="preserve">       </w:t>
      </w:r>
    </w:p>
    <w:p w:rsidR="008D20D7" w:rsidRPr="00A73567" w:rsidRDefault="00EE4B05" w:rsidP="008D20D7">
      <w:pPr>
        <w:pStyle w:val="AltZ"/>
        <w:spacing w:before="156" w:after="156"/>
        <w:rPr>
          <w:highlight w:val="yellow"/>
        </w:rPr>
      </w:pPr>
      <w:r w:rsidRPr="00A73567">
        <w:rPr>
          <w:highlight w:val="yellow"/>
        </w:rPr>
        <w:t>B.</w:t>
      </w:r>
      <w:r w:rsidRPr="00A73567">
        <w:rPr>
          <w:highlight w:val="yellow"/>
        </w:rPr>
        <w:t>用户程序</w:t>
      </w:r>
      <w:r w:rsidRPr="00A73567">
        <w:rPr>
          <w:highlight w:val="yellow"/>
        </w:rPr>
        <w:t xml:space="preserve">          </w:t>
      </w:r>
    </w:p>
    <w:p w:rsidR="008D20D7" w:rsidRPr="00A73567" w:rsidRDefault="00EE4B05" w:rsidP="008D20D7">
      <w:pPr>
        <w:pStyle w:val="AltZ"/>
        <w:spacing w:before="156" w:after="156"/>
        <w:rPr>
          <w:highlight w:val="yellow"/>
        </w:rPr>
      </w:pPr>
      <w:r w:rsidRPr="00A73567">
        <w:rPr>
          <w:color w:val="000088"/>
          <w:highlight w:val="yellow"/>
        </w:rPr>
        <w:t>C</w:t>
      </w:r>
      <w:r w:rsidRPr="00A73567">
        <w:rPr>
          <w:highlight w:val="yellow"/>
        </w:rPr>
        <w:t>.</w:t>
      </w:r>
      <w:r w:rsidRPr="00A73567">
        <w:rPr>
          <w:highlight w:val="yellow"/>
        </w:rPr>
        <w:t>系统目录</w:t>
      </w:r>
      <w:r w:rsidRPr="00A73567">
        <w:rPr>
          <w:highlight w:val="yellow"/>
        </w:rPr>
        <w:t xml:space="preserve">          </w:t>
      </w:r>
    </w:p>
    <w:p w:rsidR="0029356E" w:rsidRPr="00A73567" w:rsidRDefault="00EE4B05" w:rsidP="008D20D7">
      <w:pPr>
        <w:pStyle w:val="AltZ"/>
        <w:spacing w:before="156" w:after="156"/>
        <w:rPr>
          <w:highlight w:val="yellow"/>
        </w:rPr>
      </w:pPr>
      <w:r w:rsidRPr="00A73567">
        <w:rPr>
          <w:color w:val="000088"/>
          <w:highlight w:val="yellow"/>
        </w:rPr>
        <w:t>D</w:t>
      </w:r>
      <w:r w:rsidRPr="00A73567">
        <w:rPr>
          <w:highlight w:val="yellow"/>
        </w:rPr>
        <w:t>.</w:t>
      </w:r>
      <w:r w:rsidRPr="00A73567">
        <w:rPr>
          <w:highlight w:val="yellow"/>
        </w:rPr>
        <w:t>空闲块管理</w:t>
      </w:r>
      <w:r w:rsidRPr="00A73567">
        <w:rPr>
          <w:highlight w:val="yellow"/>
        </w:rPr>
        <w:t xml:space="preserve">  </w:t>
      </w:r>
    </w:p>
    <w:p w:rsidR="0029356E" w:rsidRPr="00A73567" w:rsidRDefault="00EE4B05">
      <w:pPr>
        <w:spacing w:line="251" w:lineRule="auto"/>
        <w:ind w:left="420"/>
        <w:rPr>
          <w:highlight w:val="yellow"/>
        </w:rPr>
      </w:pPr>
      <w:bookmarkStart w:id="19" w:name="4297-1534675790010"/>
      <w:bookmarkStart w:id="20" w:name="7441-1534675790013"/>
      <w:bookmarkEnd w:id="19"/>
      <w:bookmarkEnd w:id="20"/>
      <w:r w:rsidRPr="00A73567">
        <w:rPr>
          <w:color w:val="999999"/>
          <w:highlight w:val="yellow"/>
        </w:rPr>
        <w:t>【答案】</w:t>
      </w:r>
      <w:r w:rsidRPr="00A73567">
        <w:rPr>
          <w:color w:val="999999"/>
          <w:highlight w:val="yellow"/>
        </w:rPr>
        <w:t xml:space="preserve">C </w:t>
      </w:r>
      <w:r w:rsidRPr="00A73567">
        <w:rPr>
          <w:color w:val="999999"/>
          <w:highlight w:val="yellow"/>
        </w:rPr>
        <w:t>【解析】本题考查操作系统的基本概念。</w:t>
      </w:r>
    </w:p>
    <w:p w:rsidR="0029356E" w:rsidRPr="00A73567" w:rsidRDefault="0029356E">
      <w:pPr>
        <w:rPr>
          <w:highlight w:val="yellow"/>
        </w:rPr>
      </w:pPr>
      <w:bookmarkStart w:id="21" w:name="5900-1534675791244"/>
      <w:bookmarkEnd w:id="21"/>
    </w:p>
    <w:p w:rsidR="0029356E" w:rsidRPr="00A73567" w:rsidRDefault="00EE4B05">
      <w:pPr>
        <w:spacing w:line="251" w:lineRule="auto"/>
        <w:ind w:left="420"/>
        <w:rPr>
          <w:highlight w:val="yellow"/>
        </w:rPr>
      </w:pPr>
      <w:bookmarkStart w:id="22" w:name="8990-1534675790014"/>
      <w:bookmarkEnd w:id="22"/>
      <w:r w:rsidRPr="00A73567">
        <w:rPr>
          <w:color w:val="999999"/>
          <w:highlight w:val="yellow"/>
        </w:rPr>
        <w:t>操作系统为了实现</w:t>
      </w:r>
      <w:r w:rsidRPr="00A73567">
        <w:rPr>
          <w:color w:val="999999"/>
          <w:highlight w:val="yellow"/>
        </w:rPr>
        <w:t>“</w:t>
      </w:r>
      <w:r w:rsidRPr="00A73567">
        <w:rPr>
          <w:color w:val="999999"/>
          <w:highlight w:val="yellow"/>
        </w:rPr>
        <w:t>按名存取</w:t>
      </w:r>
      <w:r w:rsidRPr="00A73567">
        <w:rPr>
          <w:color w:val="999999"/>
          <w:highlight w:val="yellow"/>
        </w:rPr>
        <w:t>”</w:t>
      </w:r>
      <w:r w:rsidRPr="00A73567">
        <w:rPr>
          <w:color w:val="999999"/>
          <w:highlight w:val="yellow"/>
        </w:rPr>
        <w:t>，必须为每个文件设置用于描述和控制文件的数据结构，专门用于文件的检索，因此至少要包括文件名和存放文件的物理地址，该数据结构称为文件控制块</w:t>
      </w:r>
      <w:r w:rsidR="00C40583" w:rsidRPr="00A73567">
        <w:rPr>
          <w:color w:val="999999"/>
          <w:highlight w:val="yellow"/>
        </w:rPr>
        <w:t>(</w:t>
      </w:r>
      <w:r w:rsidRPr="00A73567">
        <w:rPr>
          <w:color w:val="999999"/>
          <w:highlight w:val="yellow"/>
        </w:rPr>
        <w:t>Hie</w:t>
      </w:r>
    </w:p>
    <w:p w:rsidR="0029356E" w:rsidRPr="00A73567" w:rsidRDefault="0029356E">
      <w:pPr>
        <w:rPr>
          <w:highlight w:val="yellow"/>
        </w:rPr>
      </w:pPr>
      <w:bookmarkStart w:id="23" w:name="7841-1534675791244"/>
      <w:bookmarkEnd w:id="23"/>
    </w:p>
    <w:p w:rsidR="0029356E" w:rsidRPr="00A73567" w:rsidRDefault="00EE4B05">
      <w:pPr>
        <w:spacing w:line="251" w:lineRule="auto"/>
        <w:ind w:left="420"/>
        <w:rPr>
          <w:highlight w:val="yellow"/>
        </w:rPr>
      </w:pPr>
      <w:bookmarkStart w:id="24" w:name="2041-1534675790034"/>
      <w:bookmarkEnd w:id="24"/>
      <w:r w:rsidRPr="00A73567">
        <w:rPr>
          <w:color w:val="999999"/>
          <w:highlight w:val="yellow"/>
        </w:rPr>
        <w:t>Control Block,</w:t>
      </w:r>
    </w:p>
    <w:p w:rsidR="0029356E" w:rsidRPr="00A73567" w:rsidRDefault="0029356E">
      <w:pPr>
        <w:rPr>
          <w:highlight w:val="yellow"/>
        </w:rPr>
      </w:pPr>
      <w:bookmarkStart w:id="25" w:name="6251-1534675791244"/>
      <w:bookmarkEnd w:id="25"/>
    </w:p>
    <w:p w:rsidR="0029356E" w:rsidRDefault="00EE4B05">
      <w:pPr>
        <w:spacing w:line="251" w:lineRule="auto"/>
        <w:ind w:left="420"/>
      </w:pPr>
      <w:bookmarkStart w:id="26" w:name="7054-1534675790035"/>
      <w:bookmarkEnd w:id="26"/>
      <w:r w:rsidRPr="00A73567">
        <w:rPr>
          <w:color w:val="999999"/>
          <w:highlight w:val="yellow"/>
        </w:rPr>
        <w:t>FCB),</w:t>
      </w:r>
      <w:r w:rsidRPr="00A73567">
        <w:rPr>
          <w:color w:val="999999"/>
          <w:highlight w:val="yellow"/>
        </w:rPr>
        <w:t>文件控制块的有序集合称为文件目录，或称系统目录文件。若操作系统正在将修改后的系统目录文件写回磁盘时系统发生崩溃，则对系统的影响相对较大。</w:t>
      </w:r>
    </w:p>
    <w:p w:rsidR="0029356E" w:rsidRDefault="0029356E">
      <w:bookmarkStart w:id="27" w:name="1055-1534675791244"/>
      <w:bookmarkEnd w:id="27"/>
    </w:p>
    <w:p w:rsidR="00D27892" w:rsidRPr="00A73567" w:rsidRDefault="00EE4B05" w:rsidP="00D27892">
      <w:pPr>
        <w:pStyle w:val="2"/>
        <w:spacing w:before="156" w:after="156"/>
        <w:rPr>
          <w:highlight w:val="yellow"/>
        </w:rPr>
      </w:pPr>
      <w:bookmarkStart w:id="28" w:name="3654-1534675790112"/>
      <w:bookmarkEnd w:id="28"/>
      <w:r w:rsidRPr="00A73567">
        <w:rPr>
          <w:highlight w:val="yellow"/>
        </w:rPr>
        <w:t>某虚拟存储系统采用最近最少使用</w:t>
      </w:r>
      <w:r w:rsidR="00C40583" w:rsidRPr="00A73567">
        <w:rPr>
          <w:highlight w:val="yellow"/>
        </w:rPr>
        <w:t>(</w:t>
      </w:r>
      <w:r w:rsidRPr="00A73567">
        <w:rPr>
          <w:highlight w:val="yellow"/>
        </w:rPr>
        <w:t>LRU)</w:t>
      </w:r>
      <w:r w:rsidRPr="00A73567">
        <w:rPr>
          <w:highlight w:val="yellow"/>
        </w:rPr>
        <w:t>页面淘汰算法，假定系统为每个作业分配</w:t>
      </w:r>
      <w:r w:rsidRPr="00A73567">
        <w:rPr>
          <w:color w:val="006666"/>
          <w:highlight w:val="yellow"/>
        </w:rPr>
        <w:t>4</w:t>
      </w:r>
      <w:r w:rsidRPr="00A73567">
        <w:rPr>
          <w:highlight w:val="yellow"/>
        </w:rPr>
        <w:t>个页面的主存空间，其中一个页面用来存放程序。现有某</w:t>
      </w:r>
      <w:r w:rsidRPr="00A73567">
        <w:rPr>
          <w:highlight w:val="yellow"/>
        </w:rPr>
        <w:lastRenderedPageBreak/>
        <w:t>作业的程序如下：设每个页面可存放</w:t>
      </w:r>
      <w:r w:rsidRPr="00A73567">
        <w:rPr>
          <w:color w:val="006666"/>
          <w:highlight w:val="yellow"/>
        </w:rPr>
        <w:t>200</w:t>
      </w:r>
      <w:r w:rsidRPr="00A73567">
        <w:rPr>
          <w:highlight w:val="yellow"/>
        </w:rPr>
        <w:t>个整数变量，变量</w:t>
      </w:r>
      <w:r w:rsidRPr="00A73567">
        <w:rPr>
          <w:highlight w:val="yellow"/>
        </w:rPr>
        <w:t>i</w:t>
      </w:r>
      <w:r w:rsidRPr="00A73567">
        <w:rPr>
          <w:highlight w:val="yellow"/>
        </w:rPr>
        <w:t>、</w:t>
      </w:r>
      <w:r w:rsidRPr="00A73567">
        <w:rPr>
          <w:highlight w:val="yellow"/>
        </w:rPr>
        <w:t>j</w:t>
      </w:r>
      <w:r w:rsidRPr="00A73567">
        <w:rPr>
          <w:highlight w:val="yellow"/>
        </w:rPr>
        <w:t>存放在程序页中。初始时，程序及</w:t>
      </w:r>
      <w:r w:rsidRPr="00A73567">
        <w:rPr>
          <w:highlight w:val="yellow"/>
        </w:rPr>
        <w:t>i</w:t>
      </w:r>
      <w:r w:rsidRPr="00A73567">
        <w:rPr>
          <w:highlight w:val="yellow"/>
        </w:rPr>
        <w:t>、</w:t>
      </w:r>
      <w:r w:rsidRPr="00A73567">
        <w:rPr>
          <w:highlight w:val="yellow"/>
        </w:rPr>
        <w:t>j</w:t>
      </w:r>
      <w:r w:rsidRPr="00A73567">
        <w:rPr>
          <w:highlight w:val="yellow"/>
        </w:rPr>
        <w:t>均已在内存，其余</w:t>
      </w:r>
      <w:r w:rsidRPr="00A73567">
        <w:rPr>
          <w:color w:val="006666"/>
          <w:highlight w:val="yellow"/>
        </w:rPr>
        <w:t>3</w:t>
      </w:r>
      <w:r w:rsidRPr="00A73567">
        <w:rPr>
          <w:highlight w:val="yellow"/>
        </w:rPr>
        <w:t>页为空。若矩阵</w:t>
      </w:r>
      <w:r w:rsidRPr="00A73567">
        <w:rPr>
          <w:highlight w:val="yellow"/>
        </w:rPr>
        <w:t>A</w:t>
      </w:r>
      <w:r w:rsidRPr="00A73567">
        <w:rPr>
          <w:highlight w:val="yellow"/>
        </w:rPr>
        <w:t>按行序存放，那么当程序执行完后共产生</w:t>
      </w:r>
      <w:r w:rsidR="00C40583" w:rsidRPr="00A73567">
        <w:rPr>
          <w:highlight w:val="yellow"/>
        </w:rPr>
        <w:t>(</w:t>
      </w:r>
      <w:r w:rsidRPr="00A73567">
        <w:rPr>
          <w:color w:val="006666"/>
          <w:highlight w:val="yellow"/>
        </w:rPr>
        <w:t>3</w:t>
      </w:r>
      <w:r w:rsidR="00C40583" w:rsidRPr="00A73567">
        <w:rPr>
          <w:highlight w:val="yellow"/>
        </w:rPr>
        <w:t>)</w:t>
      </w:r>
      <w:r w:rsidRPr="00A73567">
        <w:rPr>
          <w:highlight w:val="yellow"/>
        </w:rPr>
        <w:t>次缺页中断；若矩阵</w:t>
      </w:r>
      <w:r w:rsidRPr="00A73567">
        <w:rPr>
          <w:highlight w:val="yellow"/>
        </w:rPr>
        <w:t>A</w:t>
      </w:r>
      <w:proofErr w:type="gramStart"/>
      <w:r w:rsidRPr="00A73567">
        <w:rPr>
          <w:highlight w:val="yellow"/>
        </w:rPr>
        <w:t>按列序</w:t>
      </w:r>
      <w:proofErr w:type="gramEnd"/>
      <w:r w:rsidRPr="00A73567">
        <w:rPr>
          <w:highlight w:val="yellow"/>
        </w:rPr>
        <w:t>存放，那么当程序执行完后共产生</w:t>
      </w:r>
      <w:r w:rsidR="00C40583" w:rsidRPr="00A73567">
        <w:rPr>
          <w:highlight w:val="yellow"/>
        </w:rPr>
        <w:t>(</w:t>
      </w:r>
      <w:r w:rsidRPr="00A73567">
        <w:rPr>
          <w:color w:val="006666"/>
          <w:highlight w:val="yellow"/>
        </w:rPr>
        <w:t>4</w:t>
      </w:r>
      <w:r w:rsidR="00C40583" w:rsidRPr="00A73567">
        <w:rPr>
          <w:highlight w:val="yellow"/>
        </w:rPr>
        <w:t>)</w:t>
      </w:r>
      <w:r w:rsidRPr="00A73567">
        <w:rPr>
          <w:highlight w:val="yellow"/>
        </w:rPr>
        <w:t>次缺页中断。</w:t>
      </w:r>
      <w:r w:rsidRPr="00A73567">
        <w:rPr>
          <w:highlight w:val="yellow"/>
        </w:rPr>
        <w:t xml:space="preserve">  </w:t>
      </w:r>
    </w:p>
    <w:p w:rsidR="00815972" w:rsidRPr="00A73567" w:rsidRDefault="00815972" w:rsidP="00D27892">
      <w:pPr>
        <w:pStyle w:val="AltZ"/>
        <w:spacing w:before="156" w:after="156"/>
        <w:rPr>
          <w:highlight w:val="yellow"/>
        </w:rPr>
      </w:pPr>
      <w:r w:rsidRPr="00A73567">
        <w:rPr>
          <w:highlight w:val="yellow"/>
        </w:rPr>
        <w:t>2010</w:t>
      </w:r>
      <w:r w:rsidRPr="00A73567">
        <w:rPr>
          <w:highlight w:val="yellow"/>
        </w:rPr>
        <w:t>年</w:t>
      </w:r>
      <w:r w:rsidRPr="00A73567">
        <w:rPr>
          <w:highlight w:val="yellow"/>
        </w:rPr>
        <w:t>(3)</w:t>
      </w:r>
    </w:p>
    <w:p w:rsidR="00D27892" w:rsidRPr="00A73567" w:rsidRDefault="00EE4B05" w:rsidP="00D27892">
      <w:pPr>
        <w:pStyle w:val="AltZ"/>
        <w:spacing w:before="156" w:after="156"/>
        <w:rPr>
          <w:highlight w:val="yellow"/>
        </w:rPr>
      </w:pPr>
      <w:r w:rsidRPr="00A73567">
        <w:rPr>
          <w:highlight w:val="yellow"/>
        </w:rPr>
        <w:t xml:space="preserve">A.50             </w:t>
      </w:r>
    </w:p>
    <w:p w:rsidR="00D27892" w:rsidRPr="00A73567" w:rsidRDefault="00EE4B05" w:rsidP="00D27892">
      <w:pPr>
        <w:pStyle w:val="AltZ"/>
        <w:spacing w:before="156" w:after="156"/>
        <w:rPr>
          <w:highlight w:val="yellow"/>
        </w:rPr>
      </w:pPr>
      <w:r w:rsidRPr="00A73567">
        <w:rPr>
          <w:highlight w:val="yellow"/>
        </w:rPr>
        <w:t>B.100</w:t>
      </w:r>
    </w:p>
    <w:p w:rsidR="00D27892" w:rsidRPr="00A73567" w:rsidRDefault="00EE4B05" w:rsidP="00D27892">
      <w:pPr>
        <w:pStyle w:val="AltZ"/>
        <w:spacing w:before="156" w:after="156"/>
        <w:rPr>
          <w:highlight w:val="yellow"/>
        </w:rPr>
      </w:pPr>
      <w:r w:rsidRPr="00A73567">
        <w:rPr>
          <w:color w:val="000088"/>
          <w:highlight w:val="yellow"/>
        </w:rPr>
        <w:t>C</w:t>
      </w:r>
      <w:r w:rsidRPr="00A73567">
        <w:rPr>
          <w:highlight w:val="yellow"/>
        </w:rPr>
        <w:t>.5000</w:t>
      </w:r>
    </w:p>
    <w:p w:rsidR="00D27892" w:rsidRPr="00A73567" w:rsidRDefault="00EE4B05" w:rsidP="00D27892">
      <w:pPr>
        <w:pStyle w:val="AltZ"/>
        <w:spacing w:before="156" w:after="156"/>
        <w:rPr>
          <w:highlight w:val="yellow"/>
        </w:rPr>
      </w:pPr>
      <w:r w:rsidRPr="00A73567">
        <w:rPr>
          <w:color w:val="000088"/>
          <w:highlight w:val="yellow"/>
        </w:rPr>
        <w:t>D</w:t>
      </w:r>
      <w:r w:rsidRPr="00A73567">
        <w:rPr>
          <w:highlight w:val="yellow"/>
        </w:rPr>
        <w:t xml:space="preserve">.10000  </w:t>
      </w:r>
    </w:p>
    <w:p w:rsidR="00815972" w:rsidRPr="00A73567" w:rsidRDefault="00815972" w:rsidP="00D27892">
      <w:pPr>
        <w:pStyle w:val="AltZ"/>
        <w:spacing w:before="156" w:after="156"/>
        <w:rPr>
          <w:highlight w:val="yellow"/>
        </w:rPr>
      </w:pPr>
      <w:r w:rsidRPr="00A73567">
        <w:rPr>
          <w:highlight w:val="yellow"/>
        </w:rPr>
        <w:t>2010</w:t>
      </w:r>
      <w:r w:rsidRPr="00A73567">
        <w:rPr>
          <w:highlight w:val="yellow"/>
        </w:rPr>
        <w:t>年</w:t>
      </w:r>
      <w:r w:rsidRPr="00A73567">
        <w:rPr>
          <w:highlight w:val="yellow"/>
        </w:rPr>
        <w:t>(4)</w:t>
      </w:r>
    </w:p>
    <w:p w:rsidR="00D27892" w:rsidRPr="00A73567" w:rsidRDefault="00EE4B05" w:rsidP="00D27892">
      <w:pPr>
        <w:pStyle w:val="AltZ"/>
        <w:spacing w:before="156" w:after="156"/>
        <w:rPr>
          <w:highlight w:val="yellow"/>
        </w:rPr>
      </w:pPr>
      <w:r w:rsidRPr="00A73567">
        <w:rPr>
          <w:highlight w:val="yellow"/>
        </w:rPr>
        <w:t xml:space="preserve">A.50             </w:t>
      </w:r>
    </w:p>
    <w:p w:rsidR="00D27892" w:rsidRPr="00A73567" w:rsidRDefault="00EE4B05" w:rsidP="00D27892">
      <w:pPr>
        <w:pStyle w:val="AltZ"/>
        <w:spacing w:before="156" w:after="156"/>
        <w:rPr>
          <w:highlight w:val="yellow"/>
        </w:rPr>
      </w:pPr>
      <w:r w:rsidRPr="00A73567">
        <w:rPr>
          <w:highlight w:val="yellow"/>
        </w:rPr>
        <w:t>B.100</w:t>
      </w:r>
    </w:p>
    <w:p w:rsidR="00D27892" w:rsidRPr="00A73567" w:rsidRDefault="00EE4B05" w:rsidP="00D27892">
      <w:pPr>
        <w:pStyle w:val="AltZ"/>
        <w:spacing w:before="156" w:after="156"/>
        <w:rPr>
          <w:highlight w:val="yellow"/>
        </w:rPr>
      </w:pPr>
      <w:r w:rsidRPr="00A73567">
        <w:rPr>
          <w:color w:val="000088"/>
          <w:highlight w:val="yellow"/>
        </w:rPr>
        <w:t>C</w:t>
      </w:r>
      <w:r w:rsidRPr="00A73567">
        <w:rPr>
          <w:highlight w:val="yellow"/>
        </w:rPr>
        <w:t>.5000</w:t>
      </w:r>
    </w:p>
    <w:p w:rsidR="0029356E" w:rsidRPr="00A73567" w:rsidRDefault="00EE4B05" w:rsidP="00D27892">
      <w:pPr>
        <w:pStyle w:val="AltZ"/>
        <w:spacing w:before="156" w:after="156"/>
        <w:rPr>
          <w:highlight w:val="yellow"/>
        </w:rPr>
      </w:pPr>
      <w:r w:rsidRPr="00A73567">
        <w:rPr>
          <w:color w:val="000088"/>
          <w:highlight w:val="yellow"/>
        </w:rPr>
        <w:t>D</w:t>
      </w:r>
      <w:r w:rsidRPr="00A73567">
        <w:rPr>
          <w:highlight w:val="yellow"/>
        </w:rPr>
        <w:t>.10000</w:t>
      </w:r>
    </w:p>
    <w:p w:rsidR="0029356E" w:rsidRPr="00A73567" w:rsidRDefault="00EE4B05">
      <w:pPr>
        <w:jc w:val="center"/>
        <w:rPr>
          <w:highlight w:val="yellow"/>
        </w:rPr>
      </w:pPr>
      <w:bookmarkStart w:id="29" w:name="6085-1534675790112"/>
      <w:bookmarkStart w:id="30" w:name="1952-1534675790123"/>
      <w:bookmarkEnd w:id="29"/>
      <w:bookmarkEnd w:id="30"/>
      <w:r w:rsidRPr="00A73567">
        <w:rPr>
          <w:noProof/>
          <w:highlight w:val="yellow"/>
        </w:rPr>
        <w:drawing>
          <wp:inline distT="0" distB="0" distL="0" distR="0" wp14:anchorId="0D4BB392" wp14:editId="2C34AF39">
            <wp:extent cx="5267325" cy="1854938"/>
            <wp:effectExtent l="0" t="0" r="0" b="0"/>
            <wp:docPr id="1" name="Drawing 0" descr="ADF1EA13D10343B9AD49A3E554AC7FB5.png"/>
            <wp:cNvGraphicFramePr/>
            <a:graphic xmlns:a="http://schemas.openxmlformats.org/drawingml/2006/main">
              <a:graphicData uri="http://schemas.openxmlformats.org/drawingml/2006/picture">
                <pic:pic xmlns:pic="http://schemas.openxmlformats.org/drawingml/2006/picture">
                  <pic:nvPicPr>
                    <pic:cNvPr id="0" name="Picture 0" descr="ADF1EA13D10343B9AD49A3E554AC7FB5.png"/>
                    <pic:cNvPicPr>
                      <a:picLocks noChangeAspect="1"/>
                    </pic:cNvPicPr>
                  </pic:nvPicPr>
                  <pic:blipFill>
                    <a:blip r:embed="rId8"/>
                    <a:stretch>
                      <a:fillRect/>
                    </a:stretch>
                  </pic:blipFill>
                  <pic:spPr>
                    <a:xfrm>
                      <a:off x="0" y="0"/>
                      <a:ext cx="5267325" cy="1854938"/>
                    </a:xfrm>
                    <a:prstGeom prst="rect">
                      <a:avLst/>
                    </a:prstGeom>
                  </pic:spPr>
                </pic:pic>
              </a:graphicData>
            </a:graphic>
          </wp:inline>
        </w:drawing>
      </w:r>
    </w:p>
    <w:p w:rsidR="0029356E" w:rsidRPr="00A73567" w:rsidRDefault="00EE4B05">
      <w:pPr>
        <w:spacing w:line="251" w:lineRule="auto"/>
        <w:ind w:left="420"/>
        <w:rPr>
          <w:highlight w:val="yellow"/>
        </w:rPr>
      </w:pPr>
      <w:bookmarkStart w:id="31" w:name="1978-1534675790124"/>
      <w:bookmarkEnd w:id="31"/>
      <w:r w:rsidRPr="00A73567">
        <w:rPr>
          <w:color w:val="999999"/>
          <w:highlight w:val="yellow"/>
        </w:rPr>
        <w:t>【答案】</w:t>
      </w:r>
      <w:r w:rsidRPr="00A73567">
        <w:rPr>
          <w:color w:val="999999"/>
          <w:highlight w:val="yellow"/>
        </w:rPr>
        <w:t xml:space="preserve">A C </w:t>
      </w:r>
      <w:r w:rsidRPr="00A73567">
        <w:rPr>
          <w:color w:val="999999"/>
          <w:highlight w:val="yellow"/>
        </w:rPr>
        <w:t>【解析】本题考查计算机存储管理方面的基本知识。</w:t>
      </w:r>
    </w:p>
    <w:p w:rsidR="0029356E" w:rsidRPr="00A73567" w:rsidRDefault="0029356E">
      <w:pPr>
        <w:rPr>
          <w:highlight w:val="yellow"/>
        </w:rPr>
      </w:pPr>
      <w:bookmarkStart w:id="32" w:name="9487-1534675791244"/>
      <w:bookmarkEnd w:id="32"/>
    </w:p>
    <w:p w:rsidR="0029356E" w:rsidRPr="00A73567" w:rsidRDefault="00EE4B05">
      <w:pPr>
        <w:spacing w:line="251" w:lineRule="auto"/>
        <w:ind w:left="420"/>
        <w:rPr>
          <w:highlight w:val="yellow"/>
        </w:rPr>
      </w:pPr>
      <w:bookmarkStart w:id="33" w:name="4363-1534675790125"/>
      <w:bookmarkEnd w:id="33"/>
      <w:r w:rsidRPr="00A73567">
        <w:rPr>
          <w:color w:val="999999"/>
          <w:highlight w:val="yellow"/>
        </w:rPr>
        <w:t>矩阵</w:t>
      </w:r>
      <w:r w:rsidRPr="00A73567">
        <w:rPr>
          <w:color w:val="999999"/>
          <w:highlight w:val="yellow"/>
        </w:rPr>
        <w:t>A[100][100]</w:t>
      </w:r>
      <w:r w:rsidRPr="00A73567">
        <w:rPr>
          <w:color w:val="999999"/>
          <w:highlight w:val="yellow"/>
        </w:rPr>
        <w:t>总共有</w:t>
      </w:r>
      <w:r w:rsidRPr="00A73567">
        <w:rPr>
          <w:color w:val="999999"/>
          <w:highlight w:val="yellow"/>
        </w:rPr>
        <w:t>100</w:t>
      </w:r>
      <w:r w:rsidRPr="00A73567">
        <w:rPr>
          <w:color w:val="999999"/>
          <w:highlight w:val="yellow"/>
        </w:rPr>
        <w:t>行、</w:t>
      </w:r>
      <w:r w:rsidRPr="00A73567">
        <w:rPr>
          <w:color w:val="999999"/>
          <w:highlight w:val="yellow"/>
        </w:rPr>
        <w:t>100</w:t>
      </w:r>
      <w:r w:rsidRPr="00A73567">
        <w:rPr>
          <w:color w:val="999999"/>
          <w:highlight w:val="yellow"/>
        </w:rPr>
        <w:t>列，若矩阵</w:t>
      </w:r>
      <w:r w:rsidRPr="00A73567">
        <w:rPr>
          <w:color w:val="999999"/>
          <w:highlight w:val="yellow"/>
        </w:rPr>
        <w:t>A</w:t>
      </w:r>
      <w:r w:rsidRPr="00A73567">
        <w:rPr>
          <w:color w:val="999999"/>
          <w:highlight w:val="yellow"/>
        </w:rPr>
        <w:t>按行序存放，那么每一个页面可以存放</w:t>
      </w:r>
      <w:r w:rsidRPr="00A73567">
        <w:rPr>
          <w:color w:val="999999"/>
          <w:highlight w:val="yellow"/>
        </w:rPr>
        <w:t>2</w:t>
      </w:r>
      <w:r w:rsidRPr="00A73567">
        <w:rPr>
          <w:color w:val="999999"/>
          <w:highlight w:val="yellow"/>
        </w:rPr>
        <w:t>行，也就是说矩阵的</w:t>
      </w:r>
      <w:r w:rsidRPr="00A73567">
        <w:rPr>
          <w:color w:val="999999"/>
          <w:highlight w:val="yellow"/>
        </w:rPr>
        <w:t>2</w:t>
      </w:r>
      <w:r w:rsidRPr="00A73567">
        <w:rPr>
          <w:color w:val="999999"/>
          <w:highlight w:val="yellow"/>
        </w:rPr>
        <w:t>行刚好放在</w:t>
      </w:r>
      <w:r w:rsidRPr="00A73567">
        <w:rPr>
          <w:color w:val="999999"/>
          <w:highlight w:val="yellow"/>
        </w:rPr>
        <w:t>1</w:t>
      </w:r>
      <w:r w:rsidRPr="00A73567">
        <w:rPr>
          <w:color w:val="999999"/>
          <w:highlight w:val="yellow"/>
        </w:rPr>
        <w:t>页内，访问它们需要中断</w:t>
      </w:r>
      <w:r w:rsidRPr="00A73567">
        <w:rPr>
          <w:color w:val="999999"/>
          <w:highlight w:val="yellow"/>
        </w:rPr>
        <w:t>1</w:t>
      </w:r>
      <w:r w:rsidRPr="00A73567">
        <w:rPr>
          <w:color w:val="999999"/>
          <w:highlight w:val="yellow"/>
        </w:rPr>
        <w:t>次，这样</w:t>
      </w:r>
      <w:r w:rsidRPr="00A73567">
        <w:rPr>
          <w:color w:val="999999"/>
          <w:highlight w:val="yellow"/>
        </w:rPr>
        <w:t>100</w:t>
      </w:r>
      <w:r w:rsidRPr="00A73567">
        <w:rPr>
          <w:color w:val="999999"/>
          <w:highlight w:val="yellow"/>
        </w:rPr>
        <w:t>行总共需要中断</w:t>
      </w:r>
      <w:r w:rsidRPr="00A73567">
        <w:rPr>
          <w:color w:val="999999"/>
          <w:highlight w:val="yellow"/>
        </w:rPr>
        <w:t>50</w:t>
      </w:r>
      <w:r w:rsidRPr="00A73567">
        <w:rPr>
          <w:color w:val="999999"/>
          <w:highlight w:val="yellow"/>
        </w:rPr>
        <w:t>次。</w:t>
      </w:r>
    </w:p>
    <w:p w:rsidR="0029356E" w:rsidRPr="00A73567" w:rsidRDefault="0029356E">
      <w:pPr>
        <w:rPr>
          <w:highlight w:val="yellow"/>
        </w:rPr>
      </w:pPr>
      <w:bookmarkStart w:id="34" w:name="8247-1534675791244"/>
      <w:bookmarkEnd w:id="34"/>
    </w:p>
    <w:p w:rsidR="0029356E" w:rsidRPr="00A73567" w:rsidRDefault="00EE4B05">
      <w:pPr>
        <w:spacing w:line="251" w:lineRule="auto"/>
        <w:ind w:left="420"/>
        <w:rPr>
          <w:highlight w:val="yellow"/>
        </w:rPr>
      </w:pPr>
      <w:bookmarkStart w:id="35" w:name="3196-1534675790128"/>
      <w:bookmarkEnd w:id="35"/>
      <w:r w:rsidRPr="00A73567">
        <w:rPr>
          <w:color w:val="999999"/>
          <w:highlight w:val="yellow"/>
        </w:rPr>
        <w:t>若矩阵</w:t>
      </w:r>
      <w:r w:rsidRPr="00A73567">
        <w:rPr>
          <w:color w:val="999999"/>
          <w:highlight w:val="yellow"/>
        </w:rPr>
        <w:t>A</w:t>
      </w:r>
      <w:proofErr w:type="gramStart"/>
      <w:r w:rsidRPr="00A73567">
        <w:rPr>
          <w:color w:val="999999"/>
          <w:highlight w:val="yellow"/>
        </w:rPr>
        <w:t>按列序</w:t>
      </w:r>
      <w:proofErr w:type="gramEnd"/>
      <w:r w:rsidRPr="00A73567">
        <w:rPr>
          <w:color w:val="999999"/>
          <w:highlight w:val="yellow"/>
        </w:rPr>
        <w:t>存放，那么每一个页面可以存放</w:t>
      </w:r>
      <w:r w:rsidRPr="00A73567">
        <w:rPr>
          <w:color w:val="999999"/>
          <w:highlight w:val="yellow"/>
        </w:rPr>
        <w:t>2</w:t>
      </w:r>
      <w:r w:rsidRPr="00A73567">
        <w:rPr>
          <w:color w:val="999999"/>
          <w:highlight w:val="yellow"/>
        </w:rPr>
        <w:t>列，也就是说矩阵的</w:t>
      </w:r>
      <w:r w:rsidRPr="00A73567">
        <w:rPr>
          <w:color w:val="999999"/>
          <w:highlight w:val="yellow"/>
        </w:rPr>
        <w:t>2</w:t>
      </w:r>
      <w:r w:rsidRPr="00A73567">
        <w:rPr>
          <w:color w:val="999999"/>
          <w:highlight w:val="yellow"/>
        </w:rPr>
        <w:t>列刚好放在</w:t>
      </w:r>
      <w:r w:rsidRPr="00A73567">
        <w:rPr>
          <w:color w:val="999999"/>
          <w:highlight w:val="yellow"/>
        </w:rPr>
        <w:t>1</w:t>
      </w:r>
      <w:r w:rsidRPr="00A73567">
        <w:rPr>
          <w:color w:val="999999"/>
          <w:highlight w:val="yellow"/>
        </w:rPr>
        <w:t>页内，由于内循环</w:t>
      </w:r>
      <w:r w:rsidRPr="00A73567">
        <w:rPr>
          <w:color w:val="999999"/>
          <w:highlight w:val="yellow"/>
        </w:rPr>
        <w:t>“FORj:=l to 100</w:t>
      </w:r>
    </w:p>
    <w:p w:rsidR="0029356E" w:rsidRPr="00A73567" w:rsidRDefault="0029356E">
      <w:pPr>
        <w:rPr>
          <w:highlight w:val="yellow"/>
        </w:rPr>
      </w:pPr>
      <w:bookmarkStart w:id="36" w:name="4099-1534675791244"/>
      <w:bookmarkEnd w:id="36"/>
    </w:p>
    <w:p w:rsidR="0029356E" w:rsidRDefault="00EE4B05">
      <w:pPr>
        <w:spacing w:line="251" w:lineRule="auto"/>
        <w:ind w:left="420"/>
      </w:pPr>
      <w:bookmarkStart w:id="37" w:name="7746-1534675790130"/>
      <w:bookmarkEnd w:id="37"/>
      <w:r w:rsidRPr="00A73567">
        <w:rPr>
          <w:color w:val="999999"/>
          <w:highlight w:val="yellow"/>
        </w:rPr>
        <w:lastRenderedPageBreak/>
        <w:t>DO</w:t>
      </w:r>
      <w:proofErr w:type="gramStart"/>
      <w:r w:rsidRPr="00A73567">
        <w:rPr>
          <w:color w:val="999999"/>
          <w:highlight w:val="yellow"/>
        </w:rPr>
        <w:t>”</w:t>
      </w:r>
      <w:proofErr w:type="gramEnd"/>
      <w:r w:rsidRPr="00A73567">
        <w:rPr>
          <w:color w:val="999999"/>
          <w:highlight w:val="yellow"/>
        </w:rPr>
        <w:t>是</w:t>
      </w:r>
      <w:proofErr w:type="gramStart"/>
      <w:r w:rsidRPr="00A73567">
        <w:rPr>
          <w:color w:val="999999"/>
          <w:highlight w:val="yellow"/>
        </w:rPr>
        <w:t>按列序</w:t>
      </w:r>
      <w:proofErr w:type="gramEnd"/>
      <w:r w:rsidRPr="00A73567">
        <w:rPr>
          <w:color w:val="999999"/>
          <w:highlight w:val="yellow"/>
        </w:rPr>
        <w:t>变化，访问它们需要中断</w:t>
      </w:r>
      <w:r w:rsidRPr="00A73567">
        <w:rPr>
          <w:color w:val="999999"/>
          <w:highlight w:val="yellow"/>
        </w:rPr>
        <w:t>50</w:t>
      </w:r>
      <w:r w:rsidRPr="00A73567">
        <w:rPr>
          <w:color w:val="999999"/>
          <w:highlight w:val="yellow"/>
        </w:rPr>
        <w:t>次，这样</w:t>
      </w:r>
      <w:r w:rsidRPr="00A73567">
        <w:rPr>
          <w:color w:val="999999"/>
          <w:highlight w:val="yellow"/>
        </w:rPr>
        <w:t>100</w:t>
      </w:r>
      <w:r w:rsidRPr="00A73567">
        <w:rPr>
          <w:color w:val="999999"/>
          <w:highlight w:val="yellow"/>
        </w:rPr>
        <w:t>行总共需要中断</w:t>
      </w:r>
      <w:r w:rsidRPr="00A73567">
        <w:rPr>
          <w:color w:val="999999"/>
          <w:highlight w:val="yellow"/>
        </w:rPr>
        <w:t>50X100</w:t>
      </w:r>
      <w:r w:rsidRPr="00A73567">
        <w:rPr>
          <w:color w:val="999999"/>
          <w:highlight w:val="yellow"/>
        </w:rPr>
        <w:t>次。</w:t>
      </w:r>
      <w:bookmarkStart w:id="38" w:name="_GoBack"/>
      <w:bookmarkEnd w:id="38"/>
    </w:p>
    <w:p w:rsidR="0029356E" w:rsidRDefault="0029356E">
      <w:bookmarkStart w:id="39" w:name="6087-1534675791244"/>
      <w:bookmarkEnd w:id="39"/>
    </w:p>
    <w:p w:rsidR="001231F1" w:rsidRPr="00240E3B" w:rsidRDefault="00EE4B05" w:rsidP="001231F1">
      <w:pPr>
        <w:pStyle w:val="2"/>
        <w:spacing w:before="156" w:after="156"/>
        <w:rPr>
          <w:highlight w:val="yellow"/>
        </w:rPr>
      </w:pPr>
      <w:bookmarkStart w:id="40" w:name="6786-1534675790133"/>
      <w:bookmarkEnd w:id="40"/>
      <w:r w:rsidRPr="00240E3B">
        <w:rPr>
          <w:highlight w:val="yellow"/>
        </w:rPr>
        <w:t>在数据库设计的</w:t>
      </w:r>
      <w:r w:rsidR="00C40583" w:rsidRPr="00240E3B">
        <w:rPr>
          <w:highlight w:val="yellow"/>
        </w:rPr>
        <w:t>(</w:t>
      </w:r>
      <w:r w:rsidRPr="00240E3B">
        <w:rPr>
          <w:color w:val="006666"/>
          <w:highlight w:val="yellow"/>
        </w:rPr>
        <w:t>5</w:t>
      </w:r>
      <w:r w:rsidR="00C40583" w:rsidRPr="00240E3B">
        <w:rPr>
          <w:highlight w:val="yellow"/>
        </w:rPr>
        <w:t>)</w:t>
      </w:r>
      <w:r w:rsidRPr="00240E3B">
        <w:rPr>
          <w:highlight w:val="yellow"/>
        </w:rPr>
        <w:t>阶段进行关系规范化。</w:t>
      </w:r>
      <w:r w:rsidRPr="00240E3B">
        <w:rPr>
          <w:highlight w:val="yellow"/>
        </w:rPr>
        <w:t xml:space="preserve">     </w:t>
      </w:r>
    </w:p>
    <w:p w:rsidR="00815972" w:rsidRPr="00240E3B" w:rsidRDefault="00815972" w:rsidP="001231F1">
      <w:pPr>
        <w:pStyle w:val="AltZ"/>
        <w:spacing w:before="156" w:after="156"/>
        <w:rPr>
          <w:highlight w:val="yellow"/>
        </w:rPr>
      </w:pPr>
      <w:r w:rsidRPr="00240E3B">
        <w:rPr>
          <w:highlight w:val="yellow"/>
        </w:rPr>
        <w:t>2010</w:t>
      </w:r>
      <w:r w:rsidRPr="00240E3B">
        <w:rPr>
          <w:highlight w:val="yellow"/>
        </w:rPr>
        <w:t>年</w:t>
      </w:r>
      <w:r w:rsidRPr="00240E3B">
        <w:rPr>
          <w:highlight w:val="yellow"/>
        </w:rPr>
        <w:t>(</w:t>
      </w:r>
      <w:r w:rsidRPr="00240E3B">
        <w:rPr>
          <w:color w:val="006666"/>
          <w:highlight w:val="yellow"/>
        </w:rPr>
        <w:t>5</w:t>
      </w:r>
      <w:r w:rsidRPr="00240E3B">
        <w:rPr>
          <w:highlight w:val="yellow"/>
        </w:rPr>
        <w:t>)</w:t>
      </w:r>
    </w:p>
    <w:p w:rsidR="001231F1" w:rsidRPr="00240E3B" w:rsidRDefault="00EE4B05" w:rsidP="001231F1">
      <w:pPr>
        <w:pStyle w:val="AltZ"/>
        <w:spacing w:before="156" w:after="156"/>
        <w:rPr>
          <w:highlight w:val="yellow"/>
        </w:rPr>
      </w:pPr>
      <w:r w:rsidRPr="00240E3B">
        <w:rPr>
          <w:highlight w:val="yellow"/>
        </w:rPr>
        <w:t>A.</w:t>
      </w:r>
      <w:r w:rsidRPr="00240E3B">
        <w:rPr>
          <w:highlight w:val="yellow"/>
        </w:rPr>
        <w:t>需求分析</w:t>
      </w:r>
      <w:r w:rsidRPr="00240E3B">
        <w:rPr>
          <w:highlight w:val="yellow"/>
        </w:rPr>
        <w:t xml:space="preserve">       </w:t>
      </w:r>
    </w:p>
    <w:p w:rsidR="001231F1" w:rsidRPr="00240E3B" w:rsidRDefault="00EE4B05" w:rsidP="001231F1">
      <w:pPr>
        <w:pStyle w:val="AltZ"/>
        <w:spacing w:before="156" w:after="156"/>
        <w:rPr>
          <w:highlight w:val="yellow"/>
        </w:rPr>
      </w:pPr>
      <w:r w:rsidRPr="00240E3B">
        <w:rPr>
          <w:highlight w:val="yellow"/>
        </w:rPr>
        <w:t>B.</w:t>
      </w:r>
      <w:r w:rsidRPr="00240E3B">
        <w:rPr>
          <w:highlight w:val="yellow"/>
        </w:rPr>
        <w:t>概念设计</w:t>
      </w:r>
      <w:r w:rsidRPr="00240E3B">
        <w:rPr>
          <w:highlight w:val="yellow"/>
        </w:rPr>
        <w:t xml:space="preserve">          </w:t>
      </w:r>
    </w:p>
    <w:p w:rsidR="001231F1" w:rsidRPr="00240E3B" w:rsidRDefault="00EE4B05" w:rsidP="001231F1">
      <w:pPr>
        <w:pStyle w:val="AltZ"/>
        <w:spacing w:before="156" w:after="156"/>
        <w:rPr>
          <w:highlight w:val="yellow"/>
        </w:rPr>
      </w:pPr>
      <w:r w:rsidRPr="00240E3B">
        <w:rPr>
          <w:color w:val="000088"/>
          <w:highlight w:val="yellow"/>
        </w:rPr>
        <w:t>C</w:t>
      </w:r>
      <w:r w:rsidRPr="00240E3B">
        <w:rPr>
          <w:highlight w:val="yellow"/>
        </w:rPr>
        <w:t>.</w:t>
      </w:r>
      <w:r w:rsidRPr="00240E3B">
        <w:rPr>
          <w:highlight w:val="yellow"/>
        </w:rPr>
        <w:t>逻辑设计</w:t>
      </w:r>
      <w:r w:rsidRPr="00240E3B">
        <w:rPr>
          <w:highlight w:val="yellow"/>
        </w:rPr>
        <w:t xml:space="preserve">          </w:t>
      </w:r>
    </w:p>
    <w:p w:rsidR="0029356E" w:rsidRPr="00240E3B" w:rsidRDefault="00EE4B05" w:rsidP="001231F1">
      <w:pPr>
        <w:pStyle w:val="AltZ"/>
        <w:spacing w:before="156" w:after="156"/>
        <w:rPr>
          <w:highlight w:val="yellow"/>
        </w:rPr>
      </w:pPr>
      <w:r w:rsidRPr="00240E3B">
        <w:rPr>
          <w:color w:val="000088"/>
          <w:highlight w:val="yellow"/>
        </w:rPr>
        <w:t>D</w:t>
      </w:r>
      <w:r w:rsidRPr="00240E3B">
        <w:rPr>
          <w:highlight w:val="yellow"/>
        </w:rPr>
        <w:t>.</w:t>
      </w:r>
      <w:r w:rsidRPr="00240E3B">
        <w:rPr>
          <w:highlight w:val="yellow"/>
        </w:rPr>
        <w:t>物理设计</w:t>
      </w:r>
      <w:r w:rsidRPr="00240E3B">
        <w:rPr>
          <w:highlight w:val="yellow"/>
        </w:rPr>
        <w:t xml:space="preserve">  </w:t>
      </w:r>
    </w:p>
    <w:p w:rsidR="0029356E" w:rsidRPr="00240E3B" w:rsidRDefault="00EE4B05">
      <w:pPr>
        <w:spacing w:line="251" w:lineRule="auto"/>
        <w:ind w:left="420"/>
        <w:rPr>
          <w:highlight w:val="yellow"/>
        </w:rPr>
      </w:pPr>
      <w:bookmarkStart w:id="41" w:name="4054-1534675790133"/>
      <w:bookmarkStart w:id="42" w:name="9010-1534675790135"/>
      <w:bookmarkStart w:id="43" w:name="2887-1534675790136"/>
      <w:bookmarkEnd w:id="41"/>
      <w:bookmarkEnd w:id="42"/>
      <w:bookmarkEnd w:id="43"/>
      <w:r w:rsidRPr="00240E3B">
        <w:rPr>
          <w:color w:val="999999"/>
          <w:highlight w:val="yellow"/>
        </w:rPr>
        <w:t>【答案】</w:t>
      </w:r>
      <w:r w:rsidRPr="00240E3B">
        <w:rPr>
          <w:color w:val="999999"/>
          <w:highlight w:val="yellow"/>
        </w:rPr>
        <w:t xml:space="preserve">C </w:t>
      </w:r>
      <w:r w:rsidRPr="00240E3B">
        <w:rPr>
          <w:color w:val="999999"/>
          <w:highlight w:val="yellow"/>
        </w:rPr>
        <w:t>【解析】本题考查数据库设计的基础知识。</w:t>
      </w:r>
    </w:p>
    <w:p w:rsidR="0029356E" w:rsidRPr="00240E3B" w:rsidRDefault="0029356E">
      <w:pPr>
        <w:rPr>
          <w:highlight w:val="yellow"/>
        </w:rPr>
      </w:pPr>
      <w:bookmarkStart w:id="44" w:name="8235-1534675791244"/>
      <w:bookmarkEnd w:id="44"/>
    </w:p>
    <w:p w:rsidR="0029356E" w:rsidRPr="00240E3B" w:rsidRDefault="00EE4B05">
      <w:pPr>
        <w:spacing w:line="251" w:lineRule="auto"/>
        <w:ind w:left="420"/>
        <w:rPr>
          <w:highlight w:val="yellow"/>
        </w:rPr>
      </w:pPr>
      <w:bookmarkStart w:id="45" w:name="7539-1534675790137"/>
      <w:bookmarkEnd w:id="45"/>
      <w:r w:rsidRPr="00240E3B">
        <w:rPr>
          <w:color w:val="999999"/>
          <w:highlight w:val="yellow"/>
        </w:rPr>
        <w:t>数据库设计分为用户需求分析、概念设计、逻辑设计和物理设计</w:t>
      </w:r>
      <w:r w:rsidRPr="00240E3B">
        <w:rPr>
          <w:color w:val="999999"/>
          <w:highlight w:val="yellow"/>
        </w:rPr>
        <w:t>4</w:t>
      </w:r>
      <w:r w:rsidRPr="00240E3B">
        <w:rPr>
          <w:color w:val="999999"/>
          <w:highlight w:val="yellow"/>
        </w:rPr>
        <w:t>个主要阶段。将抽象的概念模型转化为与选用的</w:t>
      </w:r>
      <w:r w:rsidRPr="00240E3B">
        <w:rPr>
          <w:color w:val="999999"/>
          <w:highlight w:val="yellow"/>
        </w:rPr>
        <w:t>DBMS</w:t>
      </w:r>
      <w:r w:rsidRPr="00240E3B">
        <w:rPr>
          <w:color w:val="999999"/>
          <w:highlight w:val="yellow"/>
        </w:rPr>
        <w:t>产品所支持的数据模型相符合的逻辑模型，它是物理设计的基础。包括模式初始设计、子模式设计、应用程序设计、模式评价以及模式求精。</w:t>
      </w:r>
    </w:p>
    <w:p w:rsidR="0029356E" w:rsidRPr="00240E3B" w:rsidRDefault="0029356E">
      <w:pPr>
        <w:rPr>
          <w:highlight w:val="yellow"/>
        </w:rPr>
      </w:pPr>
      <w:bookmarkStart w:id="46" w:name="7385-1534675791245"/>
      <w:bookmarkEnd w:id="46"/>
    </w:p>
    <w:p w:rsidR="0029356E" w:rsidRDefault="00EE4B05">
      <w:pPr>
        <w:spacing w:line="251" w:lineRule="auto"/>
        <w:ind w:left="420"/>
      </w:pPr>
      <w:bookmarkStart w:id="47" w:name="9343-1534675790140"/>
      <w:bookmarkEnd w:id="47"/>
      <w:r w:rsidRPr="00240E3B">
        <w:rPr>
          <w:color w:val="999999"/>
          <w:highlight w:val="yellow"/>
        </w:rPr>
        <w:t>逻辑设计阶段的任务是将概念模型设计阶段得到的基本</w:t>
      </w:r>
      <w:r w:rsidRPr="00240E3B">
        <w:rPr>
          <w:color w:val="999999"/>
          <w:highlight w:val="yellow"/>
        </w:rPr>
        <w:t>E-R</w:t>
      </w:r>
      <w:r w:rsidRPr="00240E3B">
        <w:rPr>
          <w:color w:val="999999"/>
          <w:highlight w:val="yellow"/>
        </w:rPr>
        <w:t>图转换为与选用的</w:t>
      </w:r>
      <w:r w:rsidRPr="00240E3B">
        <w:rPr>
          <w:color w:val="999999"/>
          <w:highlight w:val="yellow"/>
        </w:rPr>
        <w:t>DBMS</w:t>
      </w:r>
      <w:r w:rsidRPr="00240E3B">
        <w:rPr>
          <w:color w:val="999999"/>
          <w:highlight w:val="yellow"/>
        </w:rPr>
        <w:t>产品所支持的数据模型相符合的逻辑结构。如采用基于</w:t>
      </w:r>
      <w:r w:rsidRPr="00240E3B">
        <w:rPr>
          <w:color w:val="999999"/>
          <w:highlight w:val="yellow"/>
        </w:rPr>
        <w:t>E-R</w:t>
      </w:r>
      <w:r w:rsidRPr="00240E3B">
        <w:rPr>
          <w:color w:val="999999"/>
          <w:highlight w:val="yellow"/>
        </w:rPr>
        <w:t>模型的数据库设计方法，该阶段就是将所设计的</w:t>
      </w:r>
      <w:r w:rsidRPr="00240E3B">
        <w:rPr>
          <w:color w:val="999999"/>
          <w:highlight w:val="yellow"/>
        </w:rPr>
        <w:t>E-R</w:t>
      </w:r>
      <w:r w:rsidRPr="00240E3B">
        <w:rPr>
          <w:color w:val="999999"/>
          <w:highlight w:val="yellow"/>
        </w:rPr>
        <w:t>模型转换为某个</w:t>
      </w:r>
      <w:r w:rsidRPr="00240E3B">
        <w:rPr>
          <w:color w:val="999999"/>
          <w:highlight w:val="yellow"/>
        </w:rPr>
        <w:t>DBMS</w:t>
      </w:r>
      <w:r w:rsidRPr="00240E3B">
        <w:rPr>
          <w:color w:val="999999"/>
          <w:highlight w:val="yellow"/>
        </w:rPr>
        <w:t>所支持的数据模型；如采用用户视图法，则应进行模式的规范化，列出所有的关键字以及用数据结构图描述表集合中的约束与联系，汇总各用户视图的设计结果，将所有的用户视图合成一个复杂的数据库系统。</w:t>
      </w:r>
    </w:p>
    <w:p w:rsidR="0029356E" w:rsidRDefault="0029356E">
      <w:bookmarkStart w:id="48" w:name="2196-1534675791245"/>
      <w:bookmarkEnd w:id="48"/>
    </w:p>
    <w:p w:rsidR="0057128D" w:rsidRPr="00DF1A47" w:rsidRDefault="00EE4B05" w:rsidP="0057128D">
      <w:pPr>
        <w:pStyle w:val="2"/>
        <w:spacing w:before="156" w:after="156"/>
        <w:rPr>
          <w:highlight w:val="yellow"/>
        </w:rPr>
      </w:pPr>
      <w:bookmarkStart w:id="49" w:name="7480-1534675790150"/>
      <w:bookmarkEnd w:id="49"/>
      <w:r w:rsidRPr="00DF1A47">
        <w:rPr>
          <w:highlight w:val="yellow"/>
        </w:rPr>
        <w:t>某数据库中有员工关系</w:t>
      </w:r>
      <w:r w:rsidRPr="00DF1A47">
        <w:rPr>
          <w:highlight w:val="yellow"/>
        </w:rPr>
        <w:t>E (</w:t>
      </w:r>
      <w:r w:rsidRPr="00DF1A47">
        <w:rPr>
          <w:highlight w:val="yellow"/>
        </w:rPr>
        <w:t>员工号，姓名，部门，职称，月薪</w:t>
      </w:r>
      <w:r w:rsidRPr="00DF1A47">
        <w:rPr>
          <w:highlight w:val="yellow"/>
        </w:rPr>
        <w:t>)</w:t>
      </w:r>
      <w:r w:rsidRPr="00DF1A47">
        <w:rPr>
          <w:highlight w:val="yellow"/>
        </w:rPr>
        <w:t>；产品关系</w:t>
      </w:r>
      <w:r w:rsidRPr="00DF1A47">
        <w:rPr>
          <w:highlight w:val="yellow"/>
        </w:rPr>
        <w:t>P (</w:t>
      </w:r>
      <w:r w:rsidRPr="00DF1A47">
        <w:rPr>
          <w:highlight w:val="yellow"/>
        </w:rPr>
        <w:t>产品号，产品名称，型号，尺寸，颜色</w:t>
      </w:r>
      <w:r w:rsidRPr="00DF1A47">
        <w:rPr>
          <w:highlight w:val="yellow"/>
        </w:rPr>
        <w:t>)</w:t>
      </w:r>
      <w:r w:rsidRPr="00DF1A47">
        <w:rPr>
          <w:highlight w:val="yellow"/>
        </w:rPr>
        <w:t>；仓库关系</w:t>
      </w:r>
      <w:r w:rsidRPr="00DF1A47">
        <w:rPr>
          <w:highlight w:val="yellow"/>
        </w:rPr>
        <w:t>W (</w:t>
      </w:r>
      <w:r w:rsidRPr="00DF1A47">
        <w:rPr>
          <w:highlight w:val="yellow"/>
        </w:rPr>
        <w:t>仓库号，仓库名称，地址，负责人</w:t>
      </w:r>
      <w:r w:rsidRPr="00DF1A47">
        <w:rPr>
          <w:highlight w:val="yellow"/>
        </w:rPr>
        <w:t>)</w:t>
      </w:r>
      <w:r w:rsidRPr="00DF1A47">
        <w:rPr>
          <w:highlight w:val="yellow"/>
        </w:rPr>
        <w:t>库存关系</w:t>
      </w:r>
      <w:r w:rsidRPr="00DF1A47">
        <w:rPr>
          <w:color w:val="006666"/>
          <w:highlight w:val="yellow"/>
        </w:rPr>
        <w:t>1</w:t>
      </w:r>
      <w:r w:rsidRPr="00DF1A47">
        <w:rPr>
          <w:highlight w:val="yellow"/>
        </w:rPr>
        <w:t>(</w:t>
      </w:r>
      <w:r w:rsidRPr="00DF1A47">
        <w:rPr>
          <w:highlight w:val="yellow"/>
        </w:rPr>
        <w:t>仓库号，产品号，产品数量</w:t>
      </w:r>
      <w:r w:rsidRPr="00DF1A47">
        <w:rPr>
          <w:highlight w:val="yellow"/>
        </w:rPr>
        <w:t>)</w:t>
      </w:r>
      <w:r w:rsidRPr="00DF1A47">
        <w:rPr>
          <w:highlight w:val="yellow"/>
        </w:rPr>
        <w:t>。</w:t>
      </w:r>
      <w:r w:rsidRPr="00DF1A47">
        <w:rPr>
          <w:highlight w:val="yellow"/>
        </w:rPr>
        <w:t>a.</w:t>
      </w:r>
      <w:r w:rsidRPr="00DF1A47">
        <w:rPr>
          <w:highlight w:val="yellow"/>
        </w:rPr>
        <w:t>若数据库设计中要求：</w:t>
      </w:r>
      <w:r w:rsidRPr="00DF1A47">
        <w:rPr>
          <w:rFonts w:ascii="宋体" w:eastAsia="宋体" w:hAnsi="宋体" w:cs="宋体" w:hint="eastAsia"/>
          <w:highlight w:val="yellow"/>
        </w:rPr>
        <w:t>①</w:t>
      </w:r>
      <w:r w:rsidRPr="00DF1A47">
        <w:rPr>
          <w:highlight w:val="yellow"/>
        </w:rPr>
        <w:t>仓库关系</w:t>
      </w:r>
      <w:r w:rsidRPr="00DF1A47">
        <w:rPr>
          <w:highlight w:val="yellow"/>
        </w:rPr>
        <w:t>W</w:t>
      </w:r>
      <w:r w:rsidRPr="00DF1A47">
        <w:rPr>
          <w:highlight w:val="yellow"/>
        </w:rPr>
        <w:t>中的</w:t>
      </w:r>
      <w:r w:rsidRPr="00DF1A47">
        <w:rPr>
          <w:highlight w:val="yellow"/>
        </w:rPr>
        <w:t>“</w:t>
      </w:r>
      <w:r w:rsidRPr="00DF1A47">
        <w:rPr>
          <w:highlight w:val="yellow"/>
        </w:rPr>
        <w:t>负责人</w:t>
      </w:r>
      <w:r w:rsidRPr="00DF1A47">
        <w:rPr>
          <w:highlight w:val="yellow"/>
        </w:rPr>
        <w:t>”</w:t>
      </w:r>
      <w:r w:rsidRPr="00DF1A47">
        <w:rPr>
          <w:highlight w:val="yellow"/>
        </w:rPr>
        <w:t>引用员工关系的员工号</w:t>
      </w:r>
      <w:r w:rsidRPr="00DF1A47">
        <w:rPr>
          <w:rFonts w:ascii="宋体" w:eastAsia="宋体" w:hAnsi="宋体" w:cs="宋体" w:hint="eastAsia"/>
          <w:highlight w:val="yellow"/>
        </w:rPr>
        <w:t>②</w:t>
      </w:r>
      <w:r w:rsidRPr="00DF1A47">
        <w:rPr>
          <w:highlight w:val="yellow"/>
        </w:rPr>
        <w:t>库存关系</w:t>
      </w:r>
      <w:r w:rsidRPr="00DF1A47">
        <w:rPr>
          <w:highlight w:val="yellow"/>
        </w:rPr>
        <w:t>I</w:t>
      </w:r>
      <w:r w:rsidRPr="00DF1A47">
        <w:rPr>
          <w:highlight w:val="yellow"/>
        </w:rPr>
        <w:t>中的</w:t>
      </w:r>
      <w:r w:rsidRPr="00DF1A47">
        <w:rPr>
          <w:highlight w:val="yellow"/>
        </w:rPr>
        <w:t>“</w:t>
      </w:r>
      <w:r w:rsidRPr="00DF1A47">
        <w:rPr>
          <w:highlight w:val="yellow"/>
        </w:rPr>
        <w:t>仓库号，产品号</w:t>
      </w:r>
      <w:r w:rsidRPr="00DF1A47">
        <w:rPr>
          <w:highlight w:val="yellow"/>
        </w:rPr>
        <w:t>”</w:t>
      </w:r>
      <w:r w:rsidRPr="00DF1A47">
        <w:rPr>
          <w:highlight w:val="yellow"/>
        </w:rPr>
        <w:t>唯一标识</w:t>
      </w:r>
      <w:r w:rsidRPr="00DF1A47">
        <w:rPr>
          <w:highlight w:val="yellow"/>
        </w:rPr>
        <w:t>I</w:t>
      </w:r>
      <w:r w:rsidRPr="00DF1A47">
        <w:rPr>
          <w:highlight w:val="yellow"/>
        </w:rPr>
        <w:t>中的每一个记录</w:t>
      </w:r>
      <w:r w:rsidRPr="00DF1A47">
        <w:rPr>
          <w:rFonts w:ascii="宋体" w:eastAsia="宋体" w:hAnsi="宋体" w:cs="宋体" w:hint="eastAsia"/>
          <w:highlight w:val="yellow"/>
        </w:rPr>
        <w:t>③</w:t>
      </w:r>
      <w:r w:rsidRPr="00DF1A47">
        <w:rPr>
          <w:highlight w:val="yellow"/>
        </w:rPr>
        <w:t>员工关系</w:t>
      </w:r>
      <w:r w:rsidRPr="00DF1A47">
        <w:rPr>
          <w:highlight w:val="yellow"/>
        </w:rPr>
        <w:t>E</w:t>
      </w:r>
      <w:r w:rsidRPr="00DF1A47">
        <w:rPr>
          <w:highlight w:val="yellow"/>
        </w:rPr>
        <w:t>中的职称为</w:t>
      </w:r>
      <w:r w:rsidRPr="00DF1A47">
        <w:rPr>
          <w:highlight w:val="yellow"/>
        </w:rPr>
        <w:t>“</w:t>
      </w:r>
      <w:r w:rsidRPr="00DF1A47">
        <w:rPr>
          <w:highlight w:val="yellow"/>
        </w:rPr>
        <w:t>工程师</w:t>
      </w:r>
      <w:r w:rsidRPr="00DF1A47">
        <w:rPr>
          <w:highlight w:val="yellow"/>
        </w:rPr>
        <w:t>”</w:t>
      </w:r>
      <w:r w:rsidRPr="00DF1A47">
        <w:rPr>
          <w:highlight w:val="yellow"/>
        </w:rPr>
        <w:t>的月薪不能低于</w:t>
      </w:r>
      <w:r w:rsidRPr="00DF1A47">
        <w:rPr>
          <w:color w:val="006666"/>
          <w:highlight w:val="yellow"/>
        </w:rPr>
        <w:t>3500</w:t>
      </w:r>
      <w:r w:rsidRPr="00DF1A47">
        <w:rPr>
          <w:highlight w:val="yellow"/>
        </w:rPr>
        <w:t>元</w:t>
      </w:r>
      <w:r w:rsidRPr="00DF1A47">
        <w:rPr>
          <w:highlight w:val="yellow"/>
        </w:rPr>
        <w:t xml:space="preserve"> </w:t>
      </w:r>
      <w:r w:rsidRPr="00DF1A47">
        <w:rPr>
          <w:highlight w:val="yellow"/>
        </w:rPr>
        <w:t>则</w:t>
      </w:r>
      <w:r w:rsidRPr="00DF1A47">
        <w:rPr>
          <w:rFonts w:ascii="宋体" w:eastAsia="宋体" w:hAnsi="宋体" w:cs="宋体" w:hint="eastAsia"/>
          <w:highlight w:val="yellow"/>
        </w:rPr>
        <w:t>①②</w:t>
      </w:r>
      <w:r w:rsidRPr="00DF1A47">
        <w:rPr>
          <w:highlight w:val="yellow"/>
        </w:rPr>
        <w:t>©</w:t>
      </w:r>
      <w:proofErr w:type="gramStart"/>
      <w:r w:rsidRPr="00DF1A47">
        <w:rPr>
          <w:highlight w:val="yellow"/>
        </w:rPr>
        <w:t>依次要</w:t>
      </w:r>
      <w:proofErr w:type="gramEnd"/>
      <w:r w:rsidRPr="00DF1A47">
        <w:rPr>
          <w:highlight w:val="yellow"/>
        </w:rPr>
        <w:t>满足的完整性约束是</w:t>
      </w:r>
      <w:r w:rsidR="00C40583" w:rsidRPr="00DF1A47">
        <w:rPr>
          <w:highlight w:val="yellow"/>
        </w:rPr>
        <w:t>(</w:t>
      </w:r>
      <w:r w:rsidRPr="00DF1A47">
        <w:rPr>
          <w:color w:val="006666"/>
          <w:highlight w:val="yellow"/>
        </w:rPr>
        <w:t>6</w:t>
      </w:r>
      <w:r w:rsidRPr="00DF1A47">
        <w:rPr>
          <w:highlight w:val="yellow"/>
        </w:rPr>
        <w:t>)</w:t>
      </w:r>
      <w:r w:rsidRPr="00DF1A47">
        <w:rPr>
          <w:highlight w:val="yellow"/>
        </w:rPr>
        <w:t>。</w:t>
      </w:r>
      <w:r w:rsidRPr="00DF1A47">
        <w:rPr>
          <w:highlight w:val="yellow"/>
        </w:rPr>
        <w:t>b.</w:t>
      </w:r>
      <w:r w:rsidRPr="00DF1A47">
        <w:rPr>
          <w:highlight w:val="yellow"/>
        </w:rPr>
        <w:t>若需得到每种产品的名称和该产品的总库存量，则对应的查询语句为：</w:t>
      </w:r>
      <w:r w:rsidRPr="00DF1A47">
        <w:rPr>
          <w:color w:val="000088"/>
          <w:highlight w:val="yellow"/>
        </w:rPr>
        <w:t>SELECT</w:t>
      </w:r>
      <w:r w:rsidRPr="00DF1A47">
        <w:rPr>
          <w:highlight w:val="yellow"/>
        </w:rPr>
        <w:t>产品名称，</w:t>
      </w:r>
      <w:r w:rsidRPr="00DF1A47">
        <w:rPr>
          <w:highlight w:val="yellow"/>
        </w:rPr>
        <w:t>SUM (</w:t>
      </w:r>
      <w:r w:rsidRPr="00DF1A47">
        <w:rPr>
          <w:highlight w:val="yellow"/>
        </w:rPr>
        <w:t>产品数量</w:t>
      </w:r>
      <w:r w:rsidR="00C40583" w:rsidRPr="00DF1A47">
        <w:rPr>
          <w:highlight w:val="yellow"/>
        </w:rPr>
        <w:t>)</w:t>
      </w:r>
      <w:r w:rsidRPr="00DF1A47">
        <w:rPr>
          <w:color w:val="000088"/>
          <w:highlight w:val="yellow"/>
        </w:rPr>
        <w:t>FROM</w:t>
      </w:r>
      <w:r w:rsidRPr="00DF1A47">
        <w:rPr>
          <w:highlight w:val="yellow"/>
        </w:rPr>
        <w:t xml:space="preserve"> P, I  </w:t>
      </w:r>
      <w:r w:rsidRPr="00DF1A47">
        <w:rPr>
          <w:color w:val="000088"/>
          <w:highlight w:val="yellow"/>
        </w:rPr>
        <w:t>WHERE</w:t>
      </w:r>
      <w:r w:rsidRPr="00DF1A47">
        <w:rPr>
          <w:highlight w:val="yellow"/>
        </w:rPr>
        <w:t xml:space="preserve"> P.</w:t>
      </w:r>
      <w:r w:rsidRPr="00DF1A47">
        <w:rPr>
          <w:highlight w:val="yellow"/>
        </w:rPr>
        <w:t>产品号</w:t>
      </w:r>
      <w:r w:rsidRPr="00DF1A47">
        <w:rPr>
          <w:highlight w:val="yellow"/>
        </w:rPr>
        <w:t>=I.</w:t>
      </w:r>
      <w:r w:rsidRPr="00DF1A47">
        <w:rPr>
          <w:highlight w:val="yellow"/>
        </w:rPr>
        <w:t>产品号</w:t>
      </w:r>
      <w:r w:rsidRPr="00DF1A47">
        <w:rPr>
          <w:highlight w:val="yellow"/>
        </w:rPr>
        <w:t>(</w:t>
      </w:r>
      <w:r w:rsidRPr="00DF1A47">
        <w:rPr>
          <w:color w:val="006666"/>
          <w:highlight w:val="yellow"/>
        </w:rPr>
        <w:t>7</w:t>
      </w:r>
      <w:r w:rsidRPr="00DF1A47">
        <w:rPr>
          <w:highlight w:val="yellow"/>
        </w:rPr>
        <w:t>);</w:t>
      </w:r>
    </w:p>
    <w:p w:rsidR="0057128D" w:rsidRPr="00DF1A47" w:rsidRDefault="0084731F" w:rsidP="0057128D">
      <w:pPr>
        <w:pStyle w:val="AltZ"/>
        <w:spacing w:before="156" w:after="156"/>
        <w:rPr>
          <w:highlight w:val="yellow"/>
        </w:rPr>
      </w:pPr>
      <w:r w:rsidRPr="00DF1A47">
        <w:rPr>
          <w:highlight w:val="yellow"/>
        </w:rPr>
        <w:lastRenderedPageBreak/>
        <w:t>2010</w:t>
      </w:r>
      <w:r w:rsidRPr="00DF1A47">
        <w:rPr>
          <w:highlight w:val="yellow"/>
        </w:rPr>
        <w:t>年</w:t>
      </w:r>
      <w:r w:rsidR="00C40583" w:rsidRPr="00DF1A47">
        <w:rPr>
          <w:highlight w:val="yellow"/>
        </w:rPr>
        <w:t>(</w:t>
      </w:r>
      <w:r w:rsidR="00EE4B05" w:rsidRPr="00DF1A47">
        <w:rPr>
          <w:color w:val="006666"/>
          <w:highlight w:val="yellow"/>
        </w:rPr>
        <w:t>6</w:t>
      </w:r>
      <w:r w:rsidR="00C40583" w:rsidRPr="00DF1A47">
        <w:rPr>
          <w:highlight w:val="yellow"/>
        </w:rPr>
        <w:t>)</w:t>
      </w:r>
    </w:p>
    <w:p w:rsidR="0057128D" w:rsidRPr="00DF1A47" w:rsidRDefault="00EE4B05" w:rsidP="0057128D">
      <w:pPr>
        <w:pStyle w:val="AltZ"/>
        <w:spacing w:before="156" w:after="156"/>
        <w:rPr>
          <w:highlight w:val="yellow"/>
        </w:rPr>
      </w:pPr>
      <w:r w:rsidRPr="00DF1A47">
        <w:rPr>
          <w:highlight w:val="yellow"/>
        </w:rPr>
        <w:t>A.</w:t>
      </w:r>
      <w:r w:rsidRPr="00DF1A47">
        <w:rPr>
          <w:highlight w:val="yellow"/>
        </w:rPr>
        <w:t>实体完整性、参照完整性、用户定义完整性</w:t>
      </w:r>
      <w:r w:rsidRPr="00DF1A47">
        <w:rPr>
          <w:highlight w:val="yellow"/>
        </w:rPr>
        <w:t xml:space="preserve">           </w:t>
      </w:r>
    </w:p>
    <w:p w:rsidR="00167BB9" w:rsidRPr="00DF1A47" w:rsidRDefault="00EE4B05" w:rsidP="0057128D">
      <w:pPr>
        <w:pStyle w:val="AltZ"/>
        <w:spacing w:before="156" w:after="156"/>
        <w:rPr>
          <w:highlight w:val="yellow"/>
        </w:rPr>
      </w:pPr>
      <w:r w:rsidRPr="00DF1A47">
        <w:rPr>
          <w:highlight w:val="yellow"/>
        </w:rPr>
        <w:t>B.</w:t>
      </w:r>
      <w:r w:rsidRPr="00DF1A47">
        <w:rPr>
          <w:highlight w:val="yellow"/>
        </w:rPr>
        <w:t>参照完整性、实体完整性、用户定义完整性</w:t>
      </w:r>
      <w:r w:rsidRPr="00DF1A47">
        <w:rPr>
          <w:highlight w:val="yellow"/>
        </w:rPr>
        <w:t xml:space="preserve">           </w:t>
      </w:r>
    </w:p>
    <w:p w:rsidR="00167BB9" w:rsidRPr="00DF1A47" w:rsidRDefault="00EE4B05" w:rsidP="0057128D">
      <w:pPr>
        <w:pStyle w:val="AltZ"/>
        <w:spacing w:before="156" w:after="156"/>
        <w:rPr>
          <w:highlight w:val="yellow"/>
        </w:rPr>
      </w:pPr>
      <w:r w:rsidRPr="00DF1A47">
        <w:rPr>
          <w:highlight w:val="yellow"/>
        </w:rPr>
        <w:t>C.</w:t>
      </w:r>
      <w:r w:rsidRPr="00DF1A47">
        <w:rPr>
          <w:highlight w:val="yellow"/>
        </w:rPr>
        <w:t>用户定义完整性、实体完整性、参照完整性</w:t>
      </w:r>
      <w:r w:rsidRPr="00DF1A47">
        <w:rPr>
          <w:highlight w:val="yellow"/>
        </w:rPr>
        <w:t xml:space="preserve">           </w:t>
      </w:r>
    </w:p>
    <w:p w:rsidR="00167BB9" w:rsidRPr="00DF1A47" w:rsidRDefault="00EE4B05" w:rsidP="0057128D">
      <w:pPr>
        <w:pStyle w:val="AltZ"/>
        <w:spacing w:before="156" w:after="156"/>
        <w:rPr>
          <w:highlight w:val="yellow"/>
        </w:rPr>
      </w:pPr>
      <w:r w:rsidRPr="00DF1A47">
        <w:rPr>
          <w:highlight w:val="yellow"/>
        </w:rPr>
        <w:t>D.</w:t>
      </w:r>
      <w:r w:rsidRPr="00DF1A47">
        <w:rPr>
          <w:highlight w:val="yellow"/>
        </w:rPr>
        <w:t>实体完整性、用户定义完整性、参照完整性</w:t>
      </w:r>
      <w:r w:rsidRPr="00DF1A47">
        <w:rPr>
          <w:highlight w:val="yellow"/>
        </w:rPr>
        <w:t xml:space="preserve">  </w:t>
      </w:r>
    </w:p>
    <w:p w:rsidR="00815972" w:rsidRPr="00DF1A47" w:rsidRDefault="00815972" w:rsidP="0057128D">
      <w:pPr>
        <w:pStyle w:val="AltZ"/>
        <w:spacing w:before="156" w:after="156"/>
        <w:rPr>
          <w:highlight w:val="yellow"/>
        </w:rPr>
      </w:pPr>
      <w:r w:rsidRPr="00DF1A47">
        <w:rPr>
          <w:highlight w:val="yellow"/>
        </w:rPr>
        <w:t>2010</w:t>
      </w:r>
      <w:r w:rsidRPr="00DF1A47">
        <w:rPr>
          <w:highlight w:val="yellow"/>
        </w:rPr>
        <w:t>年</w:t>
      </w:r>
      <w:r w:rsidRPr="00DF1A47">
        <w:rPr>
          <w:highlight w:val="yellow"/>
        </w:rPr>
        <w:t>(</w:t>
      </w:r>
      <w:r w:rsidRPr="00DF1A47">
        <w:rPr>
          <w:color w:val="006666"/>
          <w:highlight w:val="yellow"/>
        </w:rPr>
        <w:t>7</w:t>
      </w:r>
      <w:r w:rsidRPr="00DF1A47">
        <w:rPr>
          <w:highlight w:val="yellow"/>
        </w:rPr>
        <w:t>)</w:t>
      </w:r>
    </w:p>
    <w:p w:rsidR="00167BB9" w:rsidRPr="00DF1A47" w:rsidRDefault="00EE4B05" w:rsidP="0057128D">
      <w:pPr>
        <w:pStyle w:val="AltZ"/>
        <w:spacing w:before="156" w:after="156"/>
        <w:rPr>
          <w:highlight w:val="yellow"/>
        </w:rPr>
      </w:pPr>
      <w:r w:rsidRPr="00DF1A47">
        <w:rPr>
          <w:highlight w:val="yellow"/>
        </w:rPr>
        <w:t>A.</w:t>
      </w:r>
      <w:r w:rsidRPr="00DF1A47">
        <w:rPr>
          <w:color w:val="000088"/>
          <w:highlight w:val="yellow"/>
        </w:rPr>
        <w:t>ORDERBY</w:t>
      </w:r>
      <w:r w:rsidRPr="00DF1A47">
        <w:rPr>
          <w:highlight w:val="yellow"/>
        </w:rPr>
        <w:t>产品名称</w:t>
      </w:r>
      <w:r w:rsidRPr="00DF1A47">
        <w:rPr>
          <w:highlight w:val="yellow"/>
        </w:rPr>
        <w:t xml:space="preserve">                   </w:t>
      </w:r>
    </w:p>
    <w:p w:rsidR="00167BB9" w:rsidRPr="00DF1A47" w:rsidRDefault="00EE4B05" w:rsidP="0057128D">
      <w:pPr>
        <w:pStyle w:val="AltZ"/>
        <w:spacing w:before="156" w:after="156"/>
        <w:rPr>
          <w:highlight w:val="yellow"/>
        </w:rPr>
      </w:pPr>
      <w:r w:rsidRPr="00DF1A47">
        <w:rPr>
          <w:highlight w:val="yellow"/>
        </w:rPr>
        <w:t>B.</w:t>
      </w:r>
      <w:r w:rsidRPr="00DF1A47">
        <w:rPr>
          <w:color w:val="000088"/>
          <w:highlight w:val="yellow"/>
        </w:rPr>
        <w:t>ORDERBY</w:t>
      </w:r>
      <w:r w:rsidRPr="00DF1A47">
        <w:rPr>
          <w:highlight w:val="yellow"/>
        </w:rPr>
        <w:t>产品数量</w:t>
      </w:r>
      <w:r w:rsidRPr="00DF1A47">
        <w:rPr>
          <w:highlight w:val="yellow"/>
        </w:rPr>
        <w:t xml:space="preserve">         </w:t>
      </w:r>
    </w:p>
    <w:p w:rsidR="00167BB9" w:rsidRPr="00DF1A47" w:rsidRDefault="00EE4B05" w:rsidP="0057128D">
      <w:pPr>
        <w:pStyle w:val="AltZ"/>
        <w:spacing w:before="156" w:after="156"/>
        <w:rPr>
          <w:highlight w:val="yellow"/>
        </w:rPr>
      </w:pPr>
      <w:r w:rsidRPr="00DF1A47">
        <w:rPr>
          <w:highlight w:val="yellow"/>
        </w:rPr>
        <w:t>C.</w:t>
      </w:r>
      <w:r w:rsidRPr="00DF1A47">
        <w:rPr>
          <w:color w:val="000088"/>
          <w:highlight w:val="yellow"/>
        </w:rPr>
        <w:t>GROUPBY</w:t>
      </w:r>
      <w:r w:rsidRPr="00DF1A47">
        <w:rPr>
          <w:highlight w:val="yellow"/>
        </w:rPr>
        <w:t>产品名称</w:t>
      </w:r>
      <w:r w:rsidRPr="00DF1A47">
        <w:rPr>
          <w:highlight w:val="yellow"/>
        </w:rPr>
        <w:t xml:space="preserve">                   </w:t>
      </w:r>
    </w:p>
    <w:p w:rsidR="0029356E" w:rsidRPr="00DF1A47" w:rsidRDefault="00EE4B05" w:rsidP="0057128D">
      <w:pPr>
        <w:pStyle w:val="AltZ"/>
        <w:spacing w:before="156" w:after="156"/>
        <w:rPr>
          <w:highlight w:val="yellow"/>
        </w:rPr>
      </w:pPr>
      <w:r w:rsidRPr="00DF1A47">
        <w:rPr>
          <w:highlight w:val="yellow"/>
        </w:rPr>
        <w:t>D.</w:t>
      </w:r>
      <w:r w:rsidRPr="00DF1A47">
        <w:rPr>
          <w:color w:val="000088"/>
          <w:highlight w:val="yellow"/>
        </w:rPr>
        <w:t>GROUPBY</w:t>
      </w:r>
      <w:r w:rsidRPr="00DF1A47">
        <w:rPr>
          <w:highlight w:val="yellow"/>
        </w:rPr>
        <w:t>产品数量</w:t>
      </w:r>
      <w:r w:rsidRPr="00DF1A47">
        <w:rPr>
          <w:highlight w:val="yellow"/>
        </w:rPr>
        <w:t xml:space="preserve">  </w:t>
      </w:r>
    </w:p>
    <w:p w:rsidR="0029356E" w:rsidRPr="00DF1A47" w:rsidRDefault="00EE4B05">
      <w:pPr>
        <w:spacing w:line="251" w:lineRule="auto"/>
        <w:ind w:left="420"/>
        <w:rPr>
          <w:highlight w:val="yellow"/>
        </w:rPr>
      </w:pPr>
      <w:bookmarkStart w:id="50" w:name="5776-1534675790150"/>
      <w:bookmarkStart w:id="51" w:name="5232-1534675790168"/>
      <w:bookmarkEnd w:id="50"/>
      <w:bookmarkEnd w:id="51"/>
      <w:r w:rsidRPr="00DF1A47">
        <w:rPr>
          <w:color w:val="999999"/>
          <w:highlight w:val="yellow"/>
        </w:rPr>
        <w:t>【答案】</w:t>
      </w:r>
      <w:r w:rsidRPr="00DF1A47">
        <w:rPr>
          <w:color w:val="999999"/>
          <w:highlight w:val="yellow"/>
        </w:rPr>
        <w:t xml:space="preserve">B C </w:t>
      </w:r>
      <w:r w:rsidRPr="00DF1A47">
        <w:rPr>
          <w:color w:val="999999"/>
          <w:highlight w:val="yellow"/>
        </w:rPr>
        <w:t>【解析】本题考查关系的完整性约束和</w:t>
      </w:r>
      <w:r w:rsidRPr="00DF1A47">
        <w:rPr>
          <w:color w:val="999999"/>
          <w:highlight w:val="yellow"/>
        </w:rPr>
        <w:t>SQL</w:t>
      </w:r>
      <w:r w:rsidRPr="00DF1A47">
        <w:rPr>
          <w:color w:val="999999"/>
          <w:highlight w:val="yellow"/>
        </w:rPr>
        <w:t>的基本知识及应用。</w:t>
      </w:r>
    </w:p>
    <w:p w:rsidR="0029356E" w:rsidRPr="00DF1A47" w:rsidRDefault="0029356E">
      <w:pPr>
        <w:rPr>
          <w:highlight w:val="yellow"/>
        </w:rPr>
      </w:pPr>
      <w:bookmarkStart w:id="52" w:name="3956-1534675791246"/>
      <w:bookmarkEnd w:id="52"/>
    </w:p>
    <w:p w:rsidR="0029356E" w:rsidRPr="00DF1A47" w:rsidRDefault="00EE4B05">
      <w:pPr>
        <w:spacing w:line="251" w:lineRule="auto"/>
        <w:ind w:left="420"/>
        <w:rPr>
          <w:highlight w:val="yellow"/>
        </w:rPr>
      </w:pPr>
      <w:bookmarkStart w:id="53" w:name="5987-1534675790169"/>
      <w:bookmarkEnd w:id="53"/>
      <w:r w:rsidRPr="00DF1A47">
        <w:rPr>
          <w:color w:val="999999"/>
          <w:highlight w:val="yellow"/>
        </w:rPr>
        <w:t>(6)</w:t>
      </w:r>
      <w:r w:rsidRPr="00DF1A47">
        <w:rPr>
          <w:color w:val="999999"/>
          <w:highlight w:val="yellow"/>
        </w:rPr>
        <w:t>关系模型的完整性规则是对关系的某种约束条件。关系模型中可以有三类完整性约束：实体完整性、参照完整性和用户定义的完整性。实体完整性规定基本关系的主属性不能取空值。由于</w:t>
      </w:r>
      <w:r w:rsidRPr="00DF1A47">
        <w:rPr>
          <w:color w:val="999999"/>
          <w:highlight w:val="yellow"/>
        </w:rPr>
        <w:t>①</w:t>
      </w:r>
      <w:r w:rsidRPr="00DF1A47">
        <w:rPr>
          <w:color w:val="999999"/>
          <w:highlight w:val="yellow"/>
        </w:rPr>
        <w:t>仓库关系</w:t>
      </w:r>
      <w:r w:rsidRPr="00DF1A47">
        <w:rPr>
          <w:color w:val="999999"/>
          <w:highlight w:val="yellow"/>
        </w:rPr>
        <w:t>W</w:t>
      </w:r>
      <w:r w:rsidRPr="00DF1A47">
        <w:rPr>
          <w:color w:val="999999"/>
          <w:highlight w:val="yellow"/>
        </w:rPr>
        <w:t>中的</w:t>
      </w:r>
      <w:r w:rsidRPr="00DF1A47">
        <w:rPr>
          <w:color w:val="999999"/>
          <w:highlight w:val="yellow"/>
        </w:rPr>
        <w:t>“</w:t>
      </w:r>
      <w:r w:rsidRPr="00DF1A47">
        <w:rPr>
          <w:color w:val="999999"/>
          <w:highlight w:val="yellow"/>
        </w:rPr>
        <w:t>负责人</w:t>
      </w:r>
      <w:r w:rsidRPr="00DF1A47">
        <w:rPr>
          <w:color w:val="999999"/>
          <w:highlight w:val="yellow"/>
        </w:rPr>
        <w:t>”</w:t>
      </w:r>
      <w:r w:rsidRPr="00DF1A47">
        <w:rPr>
          <w:color w:val="999999"/>
          <w:highlight w:val="yellow"/>
        </w:rPr>
        <w:t>引用员工关系的员工号，所以应满足参照完整性约束；</w:t>
      </w:r>
      <w:r w:rsidRPr="00DF1A47">
        <w:rPr>
          <w:color w:val="999999"/>
          <w:highlight w:val="yellow"/>
        </w:rPr>
        <w:t>②</w:t>
      </w:r>
      <w:r w:rsidRPr="00DF1A47">
        <w:rPr>
          <w:color w:val="999999"/>
          <w:highlight w:val="yellow"/>
        </w:rPr>
        <w:t>库存关系</w:t>
      </w:r>
      <w:r w:rsidRPr="00DF1A47">
        <w:rPr>
          <w:color w:val="999999"/>
          <w:highlight w:val="yellow"/>
        </w:rPr>
        <w:t>I</w:t>
      </w:r>
      <w:r w:rsidRPr="00DF1A47">
        <w:rPr>
          <w:color w:val="999999"/>
          <w:highlight w:val="yellow"/>
        </w:rPr>
        <w:t>中的</w:t>
      </w:r>
      <w:r w:rsidRPr="00DF1A47">
        <w:rPr>
          <w:color w:val="999999"/>
          <w:highlight w:val="yellow"/>
        </w:rPr>
        <w:t>“</w:t>
      </w:r>
      <w:r w:rsidRPr="00DF1A47">
        <w:rPr>
          <w:color w:val="999999"/>
          <w:highlight w:val="yellow"/>
        </w:rPr>
        <w:t>仓库号，产品号</w:t>
      </w:r>
      <w:r w:rsidRPr="00DF1A47">
        <w:rPr>
          <w:color w:val="999999"/>
          <w:highlight w:val="yellow"/>
        </w:rPr>
        <w:t>”</w:t>
      </w:r>
      <w:r w:rsidRPr="00DF1A47">
        <w:rPr>
          <w:color w:val="999999"/>
          <w:highlight w:val="yellow"/>
        </w:rPr>
        <w:t>唯一标识</w:t>
      </w:r>
      <w:r w:rsidRPr="00DF1A47">
        <w:rPr>
          <w:color w:val="999999"/>
          <w:highlight w:val="yellow"/>
        </w:rPr>
        <w:t>I</w:t>
      </w:r>
      <w:r w:rsidRPr="00DF1A47">
        <w:rPr>
          <w:color w:val="999999"/>
          <w:highlight w:val="yellow"/>
        </w:rPr>
        <w:t>中的每一个记录，所以应满足实体完整性约束；</w:t>
      </w:r>
      <w:r w:rsidRPr="00DF1A47">
        <w:rPr>
          <w:color w:val="999999"/>
          <w:highlight w:val="yellow"/>
        </w:rPr>
        <w:t>③</w:t>
      </w:r>
      <w:r w:rsidRPr="00DF1A47">
        <w:rPr>
          <w:color w:val="999999"/>
          <w:highlight w:val="yellow"/>
        </w:rPr>
        <w:t>职称为</w:t>
      </w:r>
      <w:r w:rsidRPr="00DF1A47">
        <w:rPr>
          <w:color w:val="999999"/>
          <w:highlight w:val="yellow"/>
        </w:rPr>
        <w:t>“</w:t>
      </w:r>
      <w:r w:rsidRPr="00DF1A47">
        <w:rPr>
          <w:color w:val="999999"/>
          <w:highlight w:val="yellow"/>
        </w:rPr>
        <w:t>工程师</w:t>
      </w:r>
      <w:r w:rsidRPr="00DF1A47">
        <w:rPr>
          <w:color w:val="999999"/>
          <w:highlight w:val="yellow"/>
        </w:rPr>
        <w:t>”</w:t>
      </w:r>
      <w:r w:rsidRPr="00DF1A47">
        <w:rPr>
          <w:color w:val="999999"/>
          <w:highlight w:val="yellow"/>
        </w:rPr>
        <w:t>的月薪不能低于</w:t>
      </w:r>
      <w:r w:rsidRPr="00DF1A47">
        <w:rPr>
          <w:color w:val="999999"/>
          <w:highlight w:val="yellow"/>
        </w:rPr>
        <w:t>3500</w:t>
      </w:r>
      <w:r w:rsidRPr="00DF1A47">
        <w:rPr>
          <w:color w:val="999999"/>
          <w:highlight w:val="yellow"/>
        </w:rPr>
        <w:t>元，是针对某一具体关系数据库的约束条件，它反映某一具体应用所涉及的数据必须满足的语义要求，所以应满足用户定义完整性约束。因此，试题</w:t>
      </w:r>
      <w:r w:rsidR="00C40583" w:rsidRPr="00DF1A47">
        <w:rPr>
          <w:color w:val="999999"/>
          <w:highlight w:val="yellow"/>
        </w:rPr>
        <w:t>(</w:t>
      </w:r>
      <w:r w:rsidRPr="00DF1A47">
        <w:rPr>
          <w:color w:val="999999"/>
          <w:highlight w:val="yellow"/>
        </w:rPr>
        <w:t>6)</w:t>
      </w:r>
      <w:r w:rsidRPr="00DF1A47">
        <w:rPr>
          <w:color w:val="999999"/>
          <w:highlight w:val="yellow"/>
        </w:rPr>
        <w:t>的正确答案为</w:t>
      </w:r>
      <w:r w:rsidRPr="00DF1A47">
        <w:rPr>
          <w:color w:val="999999"/>
          <w:highlight w:val="yellow"/>
        </w:rPr>
        <w:t>B</w:t>
      </w:r>
      <w:r w:rsidRPr="00DF1A47">
        <w:rPr>
          <w:color w:val="999999"/>
          <w:highlight w:val="yellow"/>
        </w:rPr>
        <w:t>。</w:t>
      </w:r>
    </w:p>
    <w:p w:rsidR="0029356E" w:rsidRPr="00DF1A47" w:rsidRDefault="0029356E">
      <w:pPr>
        <w:rPr>
          <w:highlight w:val="yellow"/>
        </w:rPr>
      </w:pPr>
      <w:bookmarkStart w:id="54" w:name="2370-1534675791246"/>
      <w:bookmarkEnd w:id="54"/>
    </w:p>
    <w:p w:rsidR="00815972" w:rsidRPr="00DF1A47" w:rsidRDefault="00815972">
      <w:pPr>
        <w:spacing w:line="251" w:lineRule="auto"/>
        <w:ind w:left="420"/>
        <w:rPr>
          <w:highlight w:val="yellow"/>
        </w:rPr>
      </w:pPr>
      <w:bookmarkStart w:id="55" w:name="7031-1534675790187"/>
      <w:bookmarkEnd w:id="55"/>
      <w:r w:rsidRPr="00DF1A47">
        <w:rPr>
          <w:color w:val="999999"/>
          <w:highlight w:val="yellow"/>
        </w:rPr>
        <w:t>2010</w:t>
      </w:r>
      <w:r w:rsidRPr="00DF1A47">
        <w:rPr>
          <w:color w:val="999999"/>
          <w:highlight w:val="yellow"/>
        </w:rPr>
        <w:t>年</w:t>
      </w:r>
      <w:bookmarkStart w:id="56" w:name="7510-1534675791246"/>
      <w:bookmarkEnd w:id="56"/>
      <w:r w:rsidRPr="00DF1A47">
        <w:rPr>
          <w:color w:val="999999"/>
          <w:highlight w:val="yellow"/>
        </w:rPr>
        <w:t>(7)</w:t>
      </w:r>
    </w:p>
    <w:p w:rsidR="0029356E" w:rsidRPr="00DF1A47" w:rsidRDefault="0029356E">
      <w:pPr>
        <w:rPr>
          <w:highlight w:val="yellow"/>
        </w:rPr>
      </w:pPr>
    </w:p>
    <w:p w:rsidR="0029356E" w:rsidRDefault="00EE4B05">
      <w:pPr>
        <w:spacing w:line="251" w:lineRule="auto"/>
        <w:ind w:left="420"/>
        <w:rPr>
          <w:color w:val="999999"/>
        </w:rPr>
      </w:pPr>
      <w:bookmarkStart w:id="57" w:name="3990-1534675790187"/>
      <w:bookmarkEnd w:id="57"/>
      <w:r w:rsidRPr="00DF1A47">
        <w:rPr>
          <w:color w:val="999999"/>
          <w:highlight w:val="yellow"/>
        </w:rPr>
        <w:t>SQL</w:t>
      </w:r>
      <w:r w:rsidRPr="00DF1A47">
        <w:rPr>
          <w:color w:val="999999"/>
          <w:highlight w:val="yellow"/>
        </w:rPr>
        <w:t>查询是数据库中非常重要的内容。该</w:t>
      </w:r>
      <w:r w:rsidRPr="00DF1A47">
        <w:rPr>
          <w:color w:val="999999"/>
          <w:highlight w:val="yellow"/>
        </w:rPr>
        <w:t>SQL</w:t>
      </w:r>
      <w:r w:rsidRPr="00DF1A47">
        <w:rPr>
          <w:color w:val="999999"/>
          <w:highlight w:val="yellow"/>
        </w:rPr>
        <w:t>查询要求对查询结果进行分组，即具有相同名称的产品的元组为一组，然后计算每组的库存数量。由此可排除</w:t>
      </w:r>
      <w:r w:rsidRPr="00DF1A47">
        <w:rPr>
          <w:color w:val="999999"/>
          <w:highlight w:val="yellow"/>
        </w:rPr>
        <w:t>A</w:t>
      </w:r>
      <w:r w:rsidRPr="00DF1A47">
        <w:rPr>
          <w:color w:val="999999"/>
          <w:highlight w:val="yellow"/>
        </w:rPr>
        <w:t>、</w:t>
      </w:r>
      <w:r w:rsidRPr="00DF1A47">
        <w:rPr>
          <w:color w:val="999999"/>
          <w:highlight w:val="yellow"/>
        </w:rPr>
        <w:t>B</w:t>
      </w:r>
      <w:r w:rsidRPr="00DF1A47">
        <w:rPr>
          <w:color w:val="999999"/>
          <w:highlight w:val="yellow"/>
        </w:rPr>
        <w:t>和</w:t>
      </w:r>
      <w:r w:rsidRPr="00DF1A47">
        <w:rPr>
          <w:color w:val="999999"/>
          <w:highlight w:val="yellow"/>
        </w:rPr>
        <w:t>D</w:t>
      </w:r>
      <w:r w:rsidRPr="00DF1A47">
        <w:rPr>
          <w:color w:val="999999"/>
          <w:highlight w:val="yellow"/>
        </w:rPr>
        <w:t>，所以试题</w:t>
      </w:r>
      <w:r w:rsidR="00C40583" w:rsidRPr="00DF1A47">
        <w:rPr>
          <w:color w:val="999999"/>
          <w:highlight w:val="yellow"/>
        </w:rPr>
        <w:t>(</w:t>
      </w:r>
      <w:r w:rsidRPr="00DF1A47">
        <w:rPr>
          <w:color w:val="999999"/>
          <w:highlight w:val="yellow"/>
        </w:rPr>
        <w:t>7)</w:t>
      </w:r>
      <w:r w:rsidRPr="00DF1A47">
        <w:rPr>
          <w:color w:val="999999"/>
          <w:highlight w:val="yellow"/>
        </w:rPr>
        <w:t>的正确答案为</w:t>
      </w:r>
      <w:r w:rsidRPr="00DF1A47">
        <w:rPr>
          <w:color w:val="999999"/>
          <w:highlight w:val="yellow"/>
        </w:rPr>
        <w:t>C</w:t>
      </w:r>
      <w:r w:rsidRPr="00DF1A47">
        <w:rPr>
          <w:color w:val="999999"/>
          <w:highlight w:val="yellow"/>
        </w:rPr>
        <w:t>。</w:t>
      </w:r>
    </w:p>
    <w:p w:rsidR="0029356E" w:rsidRDefault="00EE4B05">
      <w:pPr>
        <w:jc w:val="center"/>
      </w:pPr>
      <w:bookmarkStart w:id="58" w:name="9038-1534675790190"/>
      <w:bookmarkEnd w:id="58"/>
      <w:r>
        <w:rPr>
          <w:noProof/>
        </w:rPr>
        <w:lastRenderedPageBreak/>
        <w:drawing>
          <wp:inline distT="0" distB="0" distL="0" distR="0" wp14:anchorId="4B5C435A" wp14:editId="2D90BD6C">
            <wp:extent cx="5267325" cy="4323924"/>
            <wp:effectExtent l="0" t="0" r="0" b="0"/>
            <wp:docPr id="2" name="Drawing 1" descr="DC718032D34640EBB627B2B3EC133934.png"/>
            <wp:cNvGraphicFramePr/>
            <a:graphic xmlns:a="http://schemas.openxmlformats.org/drawingml/2006/main">
              <a:graphicData uri="http://schemas.openxmlformats.org/drawingml/2006/picture">
                <pic:pic xmlns:pic="http://schemas.openxmlformats.org/drawingml/2006/picture">
                  <pic:nvPicPr>
                    <pic:cNvPr id="0" name="Picture 1" descr="DC718032D34640EBB627B2B3EC133934.png"/>
                    <pic:cNvPicPr>
                      <a:picLocks noChangeAspect="1"/>
                    </pic:cNvPicPr>
                  </pic:nvPicPr>
                  <pic:blipFill>
                    <a:blip r:embed="rId9"/>
                    <a:stretch>
                      <a:fillRect/>
                    </a:stretch>
                  </pic:blipFill>
                  <pic:spPr>
                    <a:xfrm>
                      <a:off x="0" y="0"/>
                      <a:ext cx="5267325" cy="4323924"/>
                    </a:xfrm>
                    <a:prstGeom prst="rect">
                      <a:avLst/>
                    </a:prstGeom>
                  </pic:spPr>
                </pic:pic>
              </a:graphicData>
            </a:graphic>
          </wp:inline>
        </w:drawing>
      </w:r>
    </w:p>
    <w:p w:rsidR="00A66722" w:rsidRPr="006B7776" w:rsidRDefault="00EE4B05" w:rsidP="00A66722">
      <w:pPr>
        <w:pStyle w:val="2"/>
        <w:spacing w:before="156" w:after="156"/>
        <w:rPr>
          <w:highlight w:val="yellow"/>
        </w:rPr>
      </w:pPr>
      <w:bookmarkStart w:id="59" w:name="2767-1534675790192"/>
      <w:bookmarkEnd w:id="59"/>
      <w:r w:rsidRPr="006B7776">
        <w:rPr>
          <w:highlight w:val="yellow"/>
        </w:rPr>
        <w:t>计算机执行程序时，在一个指令周期的过程中，为了能够从内存中读指令操作码，首先是将</w:t>
      </w:r>
      <w:r w:rsidR="00C40583" w:rsidRPr="006B7776">
        <w:rPr>
          <w:highlight w:val="yellow"/>
        </w:rPr>
        <w:t>(</w:t>
      </w:r>
      <w:r w:rsidRPr="006B7776">
        <w:rPr>
          <w:color w:val="006666"/>
          <w:highlight w:val="yellow"/>
        </w:rPr>
        <w:t>9</w:t>
      </w:r>
      <w:r w:rsidRPr="006B7776">
        <w:rPr>
          <w:highlight w:val="yellow"/>
        </w:rPr>
        <w:t>)</w:t>
      </w:r>
      <w:r w:rsidRPr="006B7776">
        <w:rPr>
          <w:highlight w:val="yellow"/>
        </w:rPr>
        <w:t>的内容送到地址总线上。</w:t>
      </w:r>
    </w:p>
    <w:p w:rsidR="00A66722" w:rsidRPr="006B7776" w:rsidRDefault="00C03C44" w:rsidP="00A66722">
      <w:pPr>
        <w:pStyle w:val="AltZ"/>
        <w:spacing w:before="156" w:after="156"/>
        <w:rPr>
          <w:highlight w:val="yellow"/>
        </w:rPr>
      </w:pPr>
      <w:r w:rsidRPr="006B7776">
        <w:rPr>
          <w:highlight w:val="yellow"/>
        </w:rPr>
        <w:t>2010</w:t>
      </w:r>
      <w:r w:rsidRPr="006B7776">
        <w:rPr>
          <w:highlight w:val="yellow"/>
        </w:rPr>
        <w:t>年</w:t>
      </w:r>
      <w:r w:rsidR="00C40583" w:rsidRPr="006B7776">
        <w:rPr>
          <w:highlight w:val="yellow"/>
        </w:rPr>
        <w:t>(</w:t>
      </w:r>
      <w:r w:rsidR="00EE4B05" w:rsidRPr="006B7776">
        <w:rPr>
          <w:color w:val="006666"/>
          <w:highlight w:val="yellow"/>
        </w:rPr>
        <w:t>9</w:t>
      </w:r>
      <w:r w:rsidR="00C40583" w:rsidRPr="006B7776">
        <w:rPr>
          <w:highlight w:val="yellow"/>
        </w:rPr>
        <w:t>)</w:t>
      </w:r>
    </w:p>
    <w:p w:rsidR="00A66722" w:rsidRPr="006B7776" w:rsidRDefault="00EE4B05" w:rsidP="00A66722">
      <w:pPr>
        <w:pStyle w:val="AltZ"/>
        <w:spacing w:before="156" w:after="156"/>
        <w:rPr>
          <w:highlight w:val="yellow"/>
        </w:rPr>
      </w:pPr>
      <w:r w:rsidRPr="006B7776">
        <w:rPr>
          <w:highlight w:val="yellow"/>
        </w:rPr>
        <w:t>A.</w:t>
      </w:r>
      <w:r w:rsidRPr="006B7776">
        <w:rPr>
          <w:highlight w:val="yellow"/>
        </w:rPr>
        <w:t>程序计数器</w:t>
      </w:r>
      <w:r w:rsidRPr="006B7776">
        <w:rPr>
          <w:highlight w:val="yellow"/>
        </w:rPr>
        <w:t xml:space="preserve">PC   </w:t>
      </w:r>
    </w:p>
    <w:p w:rsidR="00A66722" w:rsidRPr="006B7776" w:rsidRDefault="00EE4B05" w:rsidP="00A66722">
      <w:pPr>
        <w:pStyle w:val="AltZ"/>
        <w:spacing w:before="156" w:after="156"/>
        <w:rPr>
          <w:highlight w:val="yellow"/>
        </w:rPr>
      </w:pPr>
      <w:r w:rsidRPr="006B7776">
        <w:rPr>
          <w:highlight w:val="yellow"/>
        </w:rPr>
        <w:t>B.</w:t>
      </w:r>
      <w:r w:rsidRPr="006B7776">
        <w:rPr>
          <w:highlight w:val="yellow"/>
        </w:rPr>
        <w:t>指令寄存器</w:t>
      </w:r>
      <w:r w:rsidRPr="006B7776">
        <w:rPr>
          <w:highlight w:val="yellow"/>
        </w:rPr>
        <w:t xml:space="preserve">IR    </w:t>
      </w:r>
    </w:p>
    <w:p w:rsidR="00A66722" w:rsidRPr="006B7776" w:rsidRDefault="00EE4B05" w:rsidP="00A66722">
      <w:pPr>
        <w:pStyle w:val="AltZ"/>
        <w:spacing w:before="156" w:after="156"/>
        <w:rPr>
          <w:highlight w:val="yellow"/>
        </w:rPr>
      </w:pPr>
      <w:r w:rsidRPr="006B7776">
        <w:rPr>
          <w:color w:val="000088"/>
          <w:highlight w:val="yellow"/>
        </w:rPr>
        <w:t>C</w:t>
      </w:r>
      <w:r w:rsidRPr="006B7776">
        <w:rPr>
          <w:highlight w:val="yellow"/>
        </w:rPr>
        <w:t>.</w:t>
      </w:r>
      <w:r w:rsidRPr="006B7776">
        <w:rPr>
          <w:highlight w:val="yellow"/>
        </w:rPr>
        <w:t>状态寄存器</w:t>
      </w:r>
      <w:r w:rsidRPr="006B7776">
        <w:rPr>
          <w:highlight w:val="yellow"/>
        </w:rPr>
        <w:t xml:space="preserve">SR   </w:t>
      </w:r>
    </w:p>
    <w:p w:rsidR="0029356E" w:rsidRPr="006B7776" w:rsidRDefault="00EE4B05" w:rsidP="00A66722">
      <w:pPr>
        <w:pStyle w:val="AltZ"/>
        <w:spacing w:before="156" w:after="156"/>
        <w:rPr>
          <w:highlight w:val="yellow"/>
        </w:rPr>
      </w:pPr>
      <w:r w:rsidRPr="006B7776">
        <w:rPr>
          <w:color w:val="000088"/>
          <w:highlight w:val="yellow"/>
        </w:rPr>
        <w:t>D</w:t>
      </w:r>
      <w:r w:rsidRPr="006B7776">
        <w:rPr>
          <w:highlight w:val="yellow"/>
        </w:rPr>
        <w:t>.</w:t>
      </w:r>
      <w:r w:rsidRPr="006B7776">
        <w:rPr>
          <w:highlight w:val="yellow"/>
        </w:rPr>
        <w:t>通用寄存器</w:t>
      </w:r>
      <w:r w:rsidRPr="006B7776">
        <w:rPr>
          <w:highlight w:val="yellow"/>
        </w:rPr>
        <w:t xml:space="preserve">GR  </w:t>
      </w:r>
    </w:p>
    <w:p w:rsidR="0029356E" w:rsidRPr="006B7776" w:rsidRDefault="00EE4B05">
      <w:pPr>
        <w:spacing w:line="251" w:lineRule="auto"/>
        <w:ind w:left="420"/>
        <w:rPr>
          <w:highlight w:val="yellow"/>
        </w:rPr>
      </w:pPr>
      <w:bookmarkStart w:id="60" w:name="6992-1534675790191"/>
      <w:bookmarkStart w:id="61" w:name="1470-1534675790195"/>
      <w:bookmarkEnd w:id="60"/>
      <w:bookmarkEnd w:id="61"/>
      <w:r w:rsidRPr="006B7776">
        <w:rPr>
          <w:color w:val="999999"/>
          <w:highlight w:val="yellow"/>
        </w:rPr>
        <w:t>【答案】</w:t>
      </w:r>
      <w:r w:rsidRPr="006B7776">
        <w:rPr>
          <w:color w:val="999999"/>
          <w:highlight w:val="yellow"/>
        </w:rPr>
        <w:t xml:space="preserve">A </w:t>
      </w:r>
      <w:r w:rsidRPr="006B7776">
        <w:rPr>
          <w:color w:val="999999"/>
          <w:highlight w:val="yellow"/>
        </w:rPr>
        <w:t>【解析】</w:t>
      </w:r>
    </w:p>
    <w:p w:rsidR="0029356E" w:rsidRPr="006B7776" w:rsidRDefault="0029356E">
      <w:pPr>
        <w:rPr>
          <w:highlight w:val="yellow"/>
        </w:rPr>
      </w:pPr>
      <w:bookmarkStart w:id="62" w:name="4389-1534675791246"/>
      <w:bookmarkEnd w:id="62"/>
    </w:p>
    <w:p w:rsidR="0029356E" w:rsidRPr="006B7776" w:rsidRDefault="00EE4B05">
      <w:pPr>
        <w:spacing w:line="251" w:lineRule="auto"/>
        <w:ind w:left="420"/>
        <w:rPr>
          <w:highlight w:val="yellow"/>
        </w:rPr>
      </w:pPr>
      <w:bookmarkStart w:id="63" w:name="1083-1534675790196"/>
      <w:bookmarkEnd w:id="63"/>
      <w:r w:rsidRPr="006B7776">
        <w:rPr>
          <w:color w:val="999999"/>
          <w:highlight w:val="yellow"/>
        </w:rPr>
        <w:t>计算机执行程序时，在一个指令周期的过程中，为了能够从内存中读指令操作码，首先是将程序计数器</w:t>
      </w:r>
      <w:r w:rsidR="00C40583" w:rsidRPr="006B7776">
        <w:rPr>
          <w:color w:val="999999"/>
          <w:highlight w:val="yellow"/>
        </w:rPr>
        <w:t>(</w:t>
      </w:r>
      <w:r w:rsidRPr="006B7776">
        <w:rPr>
          <w:color w:val="999999"/>
          <w:highlight w:val="yellow"/>
        </w:rPr>
        <w:t>PC)</w:t>
      </w:r>
      <w:r w:rsidRPr="006B7776">
        <w:rPr>
          <w:color w:val="999999"/>
          <w:highlight w:val="yellow"/>
        </w:rPr>
        <w:t>的内容送到地址总线上。</w:t>
      </w:r>
    </w:p>
    <w:p w:rsidR="0029356E" w:rsidRPr="006B7776" w:rsidRDefault="0029356E">
      <w:pPr>
        <w:rPr>
          <w:highlight w:val="yellow"/>
        </w:rPr>
      </w:pPr>
      <w:bookmarkStart w:id="64" w:name="6164-1534675791246"/>
      <w:bookmarkEnd w:id="64"/>
    </w:p>
    <w:p w:rsidR="00AE0529" w:rsidRPr="006B7776" w:rsidRDefault="00EE4B05" w:rsidP="00AE0529">
      <w:pPr>
        <w:pStyle w:val="2"/>
        <w:spacing w:before="156" w:after="156"/>
        <w:rPr>
          <w:highlight w:val="yellow"/>
        </w:rPr>
      </w:pPr>
      <w:bookmarkStart w:id="65" w:name="9463-1534675790200"/>
      <w:bookmarkEnd w:id="65"/>
      <w:r w:rsidRPr="006B7776">
        <w:rPr>
          <w:highlight w:val="yellow"/>
        </w:rPr>
        <w:t>内存按字节编址，利用</w:t>
      </w:r>
      <w:r w:rsidRPr="006B7776">
        <w:rPr>
          <w:color w:val="006666"/>
          <w:highlight w:val="yellow"/>
        </w:rPr>
        <w:t>8</w:t>
      </w:r>
      <w:r w:rsidRPr="006B7776">
        <w:rPr>
          <w:highlight w:val="yellow"/>
        </w:rPr>
        <w:t>KX4b</w:t>
      </w:r>
      <w:r w:rsidRPr="006B7776">
        <w:rPr>
          <w:highlight w:val="yellow"/>
        </w:rPr>
        <w:t>的存储器芯片构成</w:t>
      </w:r>
      <w:r w:rsidRPr="006B7776">
        <w:rPr>
          <w:color w:val="006666"/>
          <w:highlight w:val="yellow"/>
        </w:rPr>
        <w:t>84000</w:t>
      </w:r>
      <w:r w:rsidRPr="006B7776">
        <w:rPr>
          <w:highlight w:val="yellow"/>
        </w:rPr>
        <w:t>H</w:t>
      </w:r>
      <w:r w:rsidRPr="006B7776">
        <w:rPr>
          <w:highlight w:val="yellow"/>
        </w:rPr>
        <w:t>到</w:t>
      </w:r>
      <w:r w:rsidRPr="006B7776">
        <w:rPr>
          <w:color w:val="006666"/>
          <w:highlight w:val="yellow"/>
        </w:rPr>
        <w:t>8</w:t>
      </w:r>
      <w:r w:rsidRPr="006B7776">
        <w:rPr>
          <w:highlight w:val="yellow"/>
        </w:rPr>
        <w:t>FFFFH</w:t>
      </w:r>
      <w:r w:rsidRPr="006B7776">
        <w:rPr>
          <w:highlight w:val="yellow"/>
        </w:rPr>
        <w:t>的内存，共需</w:t>
      </w:r>
      <w:r w:rsidRPr="006B7776">
        <w:rPr>
          <w:highlight w:val="yellow"/>
        </w:rPr>
        <w:t xml:space="preserve"> (</w:t>
      </w:r>
      <w:r w:rsidRPr="006B7776">
        <w:rPr>
          <w:color w:val="006666"/>
          <w:highlight w:val="yellow"/>
        </w:rPr>
        <w:t>10</w:t>
      </w:r>
      <w:r w:rsidRPr="006B7776">
        <w:rPr>
          <w:highlight w:val="yellow"/>
        </w:rPr>
        <w:t>)</w:t>
      </w:r>
      <w:r w:rsidRPr="006B7776">
        <w:rPr>
          <w:highlight w:val="yellow"/>
        </w:rPr>
        <w:t>片。</w:t>
      </w:r>
      <w:r w:rsidRPr="006B7776">
        <w:rPr>
          <w:highlight w:val="yellow"/>
        </w:rPr>
        <w:t xml:space="preserve">    </w:t>
      </w:r>
    </w:p>
    <w:p w:rsidR="00AE0529" w:rsidRPr="006B7776" w:rsidRDefault="00C069F3" w:rsidP="00AE0529">
      <w:pPr>
        <w:pStyle w:val="AltZ"/>
        <w:spacing w:before="156" w:after="156"/>
        <w:rPr>
          <w:highlight w:val="yellow"/>
        </w:rPr>
      </w:pPr>
      <w:r w:rsidRPr="006B7776">
        <w:rPr>
          <w:highlight w:val="yellow"/>
        </w:rPr>
        <w:lastRenderedPageBreak/>
        <w:t>2010</w:t>
      </w:r>
      <w:r w:rsidRPr="006B7776">
        <w:rPr>
          <w:highlight w:val="yellow"/>
        </w:rPr>
        <w:t>年</w:t>
      </w:r>
      <w:r w:rsidR="00C40583" w:rsidRPr="006B7776">
        <w:rPr>
          <w:highlight w:val="yellow"/>
        </w:rPr>
        <w:t>(</w:t>
      </w:r>
      <w:r w:rsidR="00EE4B05" w:rsidRPr="006B7776">
        <w:rPr>
          <w:color w:val="006666"/>
          <w:highlight w:val="yellow"/>
        </w:rPr>
        <w:t>10</w:t>
      </w:r>
      <w:r w:rsidR="00C40583" w:rsidRPr="006B7776">
        <w:rPr>
          <w:highlight w:val="yellow"/>
        </w:rPr>
        <w:t>)</w:t>
      </w:r>
    </w:p>
    <w:p w:rsidR="00AE0529" w:rsidRPr="006B7776" w:rsidRDefault="00EE4B05" w:rsidP="00AE0529">
      <w:pPr>
        <w:pStyle w:val="AltZ"/>
        <w:spacing w:before="156" w:after="156"/>
        <w:rPr>
          <w:highlight w:val="yellow"/>
        </w:rPr>
      </w:pPr>
      <w:r w:rsidRPr="006B7776">
        <w:rPr>
          <w:highlight w:val="yellow"/>
        </w:rPr>
        <w:t>A</w:t>
      </w:r>
      <w:r w:rsidRPr="006B7776">
        <w:rPr>
          <w:color w:val="006666"/>
          <w:highlight w:val="yellow"/>
        </w:rPr>
        <w:t>.6</w:t>
      </w:r>
      <w:r w:rsidRPr="006B7776">
        <w:rPr>
          <w:highlight w:val="yellow"/>
        </w:rPr>
        <w:t xml:space="preserve">               </w:t>
      </w:r>
    </w:p>
    <w:p w:rsidR="00AE0529" w:rsidRPr="006B7776" w:rsidRDefault="00EE4B05" w:rsidP="00AE0529">
      <w:pPr>
        <w:pStyle w:val="AltZ"/>
        <w:spacing w:before="156" w:after="156"/>
        <w:rPr>
          <w:color w:val="006666"/>
          <w:highlight w:val="yellow"/>
        </w:rPr>
      </w:pPr>
      <w:r w:rsidRPr="006B7776">
        <w:rPr>
          <w:highlight w:val="yellow"/>
        </w:rPr>
        <w:t>B</w:t>
      </w:r>
      <w:r w:rsidRPr="006B7776">
        <w:rPr>
          <w:color w:val="006666"/>
          <w:highlight w:val="yellow"/>
        </w:rPr>
        <w:t>.8</w:t>
      </w:r>
    </w:p>
    <w:p w:rsidR="00AE0529" w:rsidRPr="006B7776" w:rsidRDefault="00EE4B05" w:rsidP="00AE0529">
      <w:pPr>
        <w:pStyle w:val="AltZ"/>
        <w:spacing w:before="156" w:after="156"/>
        <w:rPr>
          <w:color w:val="006666"/>
          <w:highlight w:val="yellow"/>
        </w:rPr>
      </w:pPr>
      <w:r w:rsidRPr="006B7776">
        <w:rPr>
          <w:color w:val="000088"/>
          <w:highlight w:val="yellow"/>
        </w:rPr>
        <w:t>C</w:t>
      </w:r>
      <w:r w:rsidRPr="006B7776">
        <w:rPr>
          <w:color w:val="006666"/>
          <w:highlight w:val="yellow"/>
        </w:rPr>
        <w:t>.12</w:t>
      </w:r>
    </w:p>
    <w:p w:rsidR="0029356E" w:rsidRPr="006B7776" w:rsidRDefault="00EE4B05" w:rsidP="00AE0529">
      <w:pPr>
        <w:pStyle w:val="AltZ"/>
        <w:spacing w:before="156" w:after="156"/>
        <w:rPr>
          <w:highlight w:val="yellow"/>
        </w:rPr>
      </w:pPr>
      <w:r w:rsidRPr="006B7776">
        <w:rPr>
          <w:color w:val="000088"/>
          <w:highlight w:val="yellow"/>
        </w:rPr>
        <w:t>D</w:t>
      </w:r>
      <w:r w:rsidRPr="006B7776">
        <w:rPr>
          <w:color w:val="006666"/>
          <w:highlight w:val="yellow"/>
        </w:rPr>
        <w:t>.24</w:t>
      </w:r>
    </w:p>
    <w:p w:rsidR="0029356E" w:rsidRPr="006B7776" w:rsidRDefault="00EE4B05">
      <w:pPr>
        <w:spacing w:line="251" w:lineRule="auto"/>
        <w:ind w:left="420"/>
        <w:rPr>
          <w:highlight w:val="yellow"/>
        </w:rPr>
      </w:pPr>
      <w:bookmarkStart w:id="66" w:name="1053-1534675790200"/>
      <w:bookmarkStart w:id="67" w:name="4526-1534675790210"/>
      <w:bookmarkEnd w:id="66"/>
      <w:bookmarkEnd w:id="67"/>
      <w:r w:rsidRPr="006B7776">
        <w:rPr>
          <w:color w:val="999999"/>
          <w:highlight w:val="yellow"/>
        </w:rPr>
        <w:t>【答案】</w:t>
      </w:r>
      <w:r w:rsidRPr="006B7776">
        <w:rPr>
          <w:color w:val="999999"/>
          <w:highlight w:val="yellow"/>
        </w:rPr>
        <w:t xml:space="preserve">C </w:t>
      </w:r>
      <w:r w:rsidRPr="006B7776">
        <w:rPr>
          <w:color w:val="999999"/>
          <w:highlight w:val="yellow"/>
        </w:rPr>
        <w:t>【解析】</w:t>
      </w:r>
      <w:r w:rsidRPr="006B7776">
        <w:rPr>
          <w:color w:val="999999"/>
          <w:highlight w:val="yellow"/>
        </w:rPr>
        <w:t xml:space="preserve"> </w:t>
      </w:r>
      <w:r w:rsidRPr="006B7776">
        <w:rPr>
          <w:color w:val="999999"/>
          <w:highlight w:val="yellow"/>
        </w:rPr>
        <w:t>根据题目描述，采用该存储器芯片需要构成</w:t>
      </w:r>
      <w:r w:rsidRPr="006B7776">
        <w:rPr>
          <w:color w:val="999999"/>
          <w:highlight w:val="yellow"/>
        </w:rPr>
        <w:t>8FFFFH-84000H =</w:t>
      </w:r>
    </w:p>
    <w:p w:rsidR="0029356E" w:rsidRPr="006B7776" w:rsidRDefault="0029356E">
      <w:pPr>
        <w:rPr>
          <w:highlight w:val="yellow"/>
        </w:rPr>
      </w:pPr>
      <w:bookmarkStart w:id="68" w:name="5417-1534675791246"/>
      <w:bookmarkEnd w:id="68"/>
    </w:p>
    <w:p w:rsidR="0029356E" w:rsidRPr="006B7776" w:rsidRDefault="00EE4B05">
      <w:pPr>
        <w:spacing w:line="251" w:lineRule="auto"/>
        <w:ind w:left="420"/>
        <w:rPr>
          <w:highlight w:val="yellow"/>
        </w:rPr>
      </w:pPr>
      <w:bookmarkStart w:id="69" w:name="5979-1534675790211"/>
      <w:bookmarkEnd w:id="69"/>
      <w:r w:rsidRPr="006B7776">
        <w:rPr>
          <w:color w:val="999999"/>
          <w:highlight w:val="yellow"/>
        </w:rPr>
        <w:t>BFFFH</w:t>
      </w:r>
      <w:r w:rsidRPr="006B7776">
        <w:rPr>
          <w:color w:val="999999"/>
          <w:highlight w:val="yellow"/>
        </w:rPr>
        <w:t>的空间，且内存按照字节</w:t>
      </w:r>
      <w:r w:rsidR="00C40583" w:rsidRPr="006B7776">
        <w:rPr>
          <w:color w:val="999999"/>
          <w:highlight w:val="yellow"/>
        </w:rPr>
        <w:t>(</w:t>
      </w:r>
      <w:r w:rsidRPr="006B7776">
        <w:rPr>
          <w:color w:val="999999"/>
          <w:highlight w:val="yellow"/>
        </w:rPr>
        <w:t>8b)</w:t>
      </w:r>
      <w:r w:rsidRPr="006B7776">
        <w:rPr>
          <w:color w:val="999999"/>
          <w:highlight w:val="yellow"/>
        </w:rPr>
        <w:t>编码，需要的容量是</w:t>
      </w:r>
      <w:r w:rsidRPr="006B7776">
        <w:rPr>
          <w:color w:val="999999"/>
          <w:highlight w:val="yellow"/>
        </w:rPr>
        <w:t>BFFFHX8b</w:t>
      </w:r>
      <w:r w:rsidRPr="006B7776">
        <w:rPr>
          <w:color w:val="999999"/>
          <w:highlight w:val="yellow"/>
        </w:rPr>
        <w:t>，一片存储芯片的容量是</w:t>
      </w:r>
      <w:r w:rsidRPr="006B7776">
        <w:rPr>
          <w:color w:val="999999"/>
          <w:highlight w:val="yellow"/>
        </w:rPr>
        <w:t>8KX4b</w:t>
      </w:r>
      <w:r w:rsidRPr="006B7776">
        <w:rPr>
          <w:color w:val="999999"/>
          <w:highlight w:val="yellow"/>
        </w:rPr>
        <w:t>，统一单位后相除并</w:t>
      </w:r>
      <w:proofErr w:type="gramStart"/>
      <w:r w:rsidRPr="006B7776">
        <w:rPr>
          <w:color w:val="999999"/>
          <w:highlight w:val="yellow"/>
        </w:rPr>
        <w:t>取最近</w:t>
      </w:r>
      <w:proofErr w:type="gramEnd"/>
      <w:r w:rsidRPr="006B7776">
        <w:rPr>
          <w:color w:val="999999"/>
          <w:highlight w:val="yellow"/>
        </w:rPr>
        <w:t>的偶数</w:t>
      </w:r>
      <w:r w:rsidR="00C40583" w:rsidRPr="006B7776">
        <w:rPr>
          <w:color w:val="999999"/>
          <w:highlight w:val="yellow"/>
        </w:rPr>
        <w:t>(</w:t>
      </w:r>
      <w:r w:rsidRPr="006B7776">
        <w:rPr>
          <w:color w:val="999999"/>
          <w:highlight w:val="yellow"/>
        </w:rPr>
        <w:t>因为地址空间是字节</w:t>
      </w:r>
      <w:r w:rsidR="00C40583" w:rsidRPr="006B7776">
        <w:rPr>
          <w:color w:val="999999"/>
          <w:highlight w:val="yellow"/>
        </w:rPr>
        <w:t>)</w:t>
      </w:r>
      <w:r w:rsidRPr="006B7776">
        <w:rPr>
          <w:color w:val="999999"/>
          <w:highlight w:val="yellow"/>
        </w:rPr>
        <w:t>，可以得到答案为</w:t>
      </w:r>
      <w:r w:rsidRPr="006B7776">
        <w:rPr>
          <w:color w:val="999999"/>
          <w:highlight w:val="yellow"/>
        </w:rPr>
        <w:t>12</w:t>
      </w:r>
      <w:r w:rsidRPr="006B7776">
        <w:rPr>
          <w:color w:val="999999"/>
          <w:highlight w:val="yellow"/>
        </w:rPr>
        <w:t>。</w:t>
      </w:r>
    </w:p>
    <w:p w:rsidR="0029356E" w:rsidRPr="006B7776" w:rsidRDefault="0029356E">
      <w:pPr>
        <w:rPr>
          <w:highlight w:val="yellow"/>
        </w:rPr>
      </w:pPr>
      <w:bookmarkStart w:id="70" w:name="9842-1534675791246"/>
      <w:bookmarkEnd w:id="70"/>
    </w:p>
    <w:p w:rsidR="00243262" w:rsidRPr="006B7776" w:rsidRDefault="00EE4B05" w:rsidP="00243262">
      <w:pPr>
        <w:pStyle w:val="2"/>
        <w:spacing w:before="156" w:after="156"/>
        <w:rPr>
          <w:highlight w:val="yellow"/>
        </w:rPr>
      </w:pPr>
      <w:bookmarkStart w:id="71" w:name="8495-1534675790218"/>
      <w:bookmarkEnd w:id="71"/>
      <w:r w:rsidRPr="006B7776">
        <w:rPr>
          <w:highlight w:val="yellow"/>
        </w:rPr>
        <w:t>某磁盘磁头从一个磁道移至另一个磁道需要</w:t>
      </w:r>
      <w:r w:rsidRPr="006B7776">
        <w:rPr>
          <w:color w:val="006666"/>
          <w:highlight w:val="yellow"/>
        </w:rPr>
        <w:t>10</w:t>
      </w:r>
      <w:r w:rsidRPr="006B7776">
        <w:rPr>
          <w:highlight w:val="yellow"/>
        </w:rPr>
        <w:t>ms</w:t>
      </w:r>
      <w:r w:rsidRPr="006B7776">
        <w:rPr>
          <w:highlight w:val="yellow"/>
        </w:rPr>
        <w:t>。文件在磁盘上非连续存放，逻辑上相邻数据块的平均移动距离为</w:t>
      </w:r>
      <w:r w:rsidRPr="006B7776">
        <w:rPr>
          <w:color w:val="006666"/>
          <w:highlight w:val="yellow"/>
        </w:rPr>
        <w:t>10</w:t>
      </w:r>
      <w:r w:rsidRPr="006B7776">
        <w:rPr>
          <w:highlight w:val="yellow"/>
        </w:rPr>
        <w:t>个磁道，每块的旋转延迟时间及传输时间分别为</w:t>
      </w:r>
      <w:r w:rsidRPr="006B7776">
        <w:rPr>
          <w:color w:val="006666"/>
          <w:highlight w:val="yellow"/>
        </w:rPr>
        <w:t>100</w:t>
      </w:r>
      <w:r w:rsidRPr="006B7776">
        <w:rPr>
          <w:highlight w:val="yellow"/>
        </w:rPr>
        <w:t>ms</w:t>
      </w:r>
      <w:r w:rsidRPr="006B7776">
        <w:rPr>
          <w:highlight w:val="yellow"/>
        </w:rPr>
        <w:t>和</w:t>
      </w:r>
      <w:r w:rsidRPr="006B7776">
        <w:rPr>
          <w:color w:val="006666"/>
          <w:highlight w:val="yellow"/>
        </w:rPr>
        <w:t>2</w:t>
      </w:r>
      <w:r w:rsidRPr="006B7776">
        <w:rPr>
          <w:highlight w:val="yellow"/>
        </w:rPr>
        <w:t>ms,</w:t>
      </w:r>
      <w:r w:rsidRPr="006B7776">
        <w:rPr>
          <w:highlight w:val="yellow"/>
        </w:rPr>
        <w:t>则读取一个</w:t>
      </w:r>
      <w:r w:rsidRPr="006B7776">
        <w:rPr>
          <w:color w:val="006666"/>
          <w:highlight w:val="yellow"/>
        </w:rPr>
        <w:t>100</w:t>
      </w:r>
      <w:r w:rsidRPr="006B7776">
        <w:rPr>
          <w:highlight w:val="yellow"/>
        </w:rPr>
        <w:t>块的文件需要</w:t>
      </w:r>
      <w:r w:rsidR="00C40583" w:rsidRPr="006B7776">
        <w:rPr>
          <w:highlight w:val="yellow"/>
        </w:rPr>
        <w:t>(</w:t>
      </w:r>
      <w:r w:rsidRPr="006B7776">
        <w:rPr>
          <w:color w:val="006666"/>
          <w:highlight w:val="yellow"/>
        </w:rPr>
        <w:t>11</w:t>
      </w:r>
      <w:r w:rsidRPr="006B7776">
        <w:rPr>
          <w:highlight w:val="yellow"/>
        </w:rPr>
        <w:t>) ms</w:t>
      </w:r>
      <w:r w:rsidRPr="006B7776">
        <w:rPr>
          <w:highlight w:val="yellow"/>
        </w:rPr>
        <w:t>的时间。</w:t>
      </w:r>
      <w:r w:rsidRPr="006B7776">
        <w:rPr>
          <w:highlight w:val="yellow"/>
        </w:rPr>
        <w:t xml:space="preserve">   </w:t>
      </w:r>
    </w:p>
    <w:p w:rsidR="00243262" w:rsidRPr="006B7776" w:rsidRDefault="00734197" w:rsidP="00243262">
      <w:pPr>
        <w:pStyle w:val="AltZ"/>
        <w:spacing w:before="156" w:after="156"/>
        <w:rPr>
          <w:highlight w:val="yellow"/>
        </w:rPr>
      </w:pPr>
      <w:r w:rsidRPr="006B7776">
        <w:rPr>
          <w:highlight w:val="yellow"/>
        </w:rPr>
        <w:t>2010</w:t>
      </w:r>
      <w:r w:rsidRPr="006B7776">
        <w:rPr>
          <w:highlight w:val="yellow"/>
        </w:rPr>
        <w:t>年</w:t>
      </w:r>
      <w:r w:rsidR="00C40583" w:rsidRPr="006B7776">
        <w:rPr>
          <w:highlight w:val="yellow"/>
        </w:rPr>
        <w:t>(</w:t>
      </w:r>
      <w:r w:rsidR="00EE4B05" w:rsidRPr="006B7776">
        <w:rPr>
          <w:highlight w:val="yellow"/>
        </w:rPr>
        <w:t>11</w:t>
      </w:r>
      <w:r w:rsidR="00C40583" w:rsidRPr="006B7776">
        <w:rPr>
          <w:highlight w:val="yellow"/>
        </w:rPr>
        <w:t>)</w:t>
      </w:r>
    </w:p>
    <w:p w:rsidR="00243262" w:rsidRPr="006B7776" w:rsidRDefault="00EE4B05" w:rsidP="00243262">
      <w:pPr>
        <w:pStyle w:val="AltZ"/>
        <w:spacing w:before="156" w:after="156"/>
        <w:rPr>
          <w:highlight w:val="yellow"/>
        </w:rPr>
      </w:pPr>
      <w:r w:rsidRPr="006B7776">
        <w:rPr>
          <w:highlight w:val="yellow"/>
        </w:rPr>
        <w:t xml:space="preserve">A.10200         </w:t>
      </w:r>
    </w:p>
    <w:p w:rsidR="00243262" w:rsidRPr="006B7776" w:rsidRDefault="00EE4B05" w:rsidP="00243262">
      <w:pPr>
        <w:pStyle w:val="AltZ"/>
        <w:spacing w:before="156" w:after="156"/>
        <w:rPr>
          <w:highlight w:val="yellow"/>
        </w:rPr>
      </w:pPr>
      <w:r w:rsidRPr="006B7776">
        <w:rPr>
          <w:highlight w:val="yellow"/>
        </w:rPr>
        <w:t>B.11000</w:t>
      </w:r>
    </w:p>
    <w:p w:rsidR="00243262" w:rsidRPr="006B7776" w:rsidRDefault="00EE4B05" w:rsidP="00243262">
      <w:pPr>
        <w:pStyle w:val="AltZ"/>
        <w:spacing w:before="156" w:after="156"/>
        <w:rPr>
          <w:highlight w:val="yellow"/>
        </w:rPr>
      </w:pPr>
      <w:r w:rsidRPr="006B7776">
        <w:rPr>
          <w:color w:val="000088"/>
          <w:highlight w:val="yellow"/>
        </w:rPr>
        <w:t>C</w:t>
      </w:r>
      <w:r w:rsidRPr="006B7776">
        <w:rPr>
          <w:highlight w:val="yellow"/>
        </w:rPr>
        <w:t>.11200</w:t>
      </w:r>
    </w:p>
    <w:p w:rsidR="0029356E" w:rsidRPr="006B7776" w:rsidRDefault="00EE4B05" w:rsidP="00243262">
      <w:pPr>
        <w:pStyle w:val="AltZ"/>
        <w:spacing w:before="156" w:after="156"/>
        <w:rPr>
          <w:highlight w:val="yellow"/>
        </w:rPr>
      </w:pPr>
      <w:r w:rsidRPr="006B7776">
        <w:rPr>
          <w:color w:val="000088"/>
          <w:highlight w:val="yellow"/>
        </w:rPr>
        <w:t>D</w:t>
      </w:r>
      <w:r w:rsidRPr="006B7776">
        <w:rPr>
          <w:highlight w:val="yellow"/>
        </w:rPr>
        <w:t>.20200</w:t>
      </w:r>
    </w:p>
    <w:p w:rsidR="0029356E" w:rsidRPr="006B7776" w:rsidRDefault="00EE4B05">
      <w:pPr>
        <w:spacing w:line="251" w:lineRule="auto"/>
        <w:ind w:left="420"/>
        <w:rPr>
          <w:highlight w:val="yellow"/>
        </w:rPr>
      </w:pPr>
      <w:bookmarkStart w:id="72" w:name="6256-1534675790218"/>
      <w:bookmarkStart w:id="73" w:name="3414-1534675790222"/>
      <w:bookmarkEnd w:id="72"/>
      <w:bookmarkEnd w:id="73"/>
      <w:r w:rsidRPr="006B7776">
        <w:rPr>
          <w:color w:val="999999"/>
          <w:highlight w:val="yellow"/>
        </w:rPr>
        <w:t>【答案】</w:t>
      </w:r>
      <w:r w:rsidRPr="006B7776">
        <w:rPr>
          <w:color w:val="999999"/>
          <w:highlight w:val="yellow"/>
        </w:rPr>
        <w:t xml:space="preserve">D </w:t>
      </w:r>
      <w:r w:rsidRPr="006B7776">
        <w:rPr>
          <w:color w:val="999999"/>
          <w:highlight w:val="yellow"/>
        </w:rPr>
        <w:t>【解析】</w:t>
      </w:r>
    </w:p>
    <w:p w:rsidR="0029356E" w:rsidRPr="006B7776" w:rsidRDefault="0029356E">
      <w:pPr>
        <w:rPr>
          <w:highlight w:val="yellow"/>
        </w:rPr>
      </w:pPr>
      <w:bookmarkStart w:id="74" w:name="5473-1534675791246"/>
      <w:bookmarkEnd w:id="74"/>
    </w:p>
    <w:p w:rsidR="0029356E" w:rsidRDefault="00EE4B05">
      <w:pPr>
        <w:spacing w:line="251" w:lineRule="auto"/>
        <w:ind w:left="420"/>
      </w:pPr>
      <w:bookmarkStart w:id="75" w:name="7674-1534675790222"/>
      <w:bookmarkEnd w:id="75"/>
      <w:r w:rsidRPr="006B7776">
        <w:rPr>
          <w:color w:val="999999"/>
          <w:highlight w:val="yellow"/>
        </w:rPr>
        <w:t>根据题目描述，读取一个连续数据需要的时间包括移动时间、旋转延迟时间和传输时间三个部分，总时间花为</w:t>
      </w:r>
      <w:r w:rsidR="00C40583" w:rsidRPr="006B7776">
        <w:rPr>
          <w:color w:val="999999"/>
          <w:highlight w:val="yellow"/>
        </w:rPr>
        <w:t>(</w:t>
      </w:r>
      <w:r w:rsidRPr="006B7776">
        <w:rPr>
          <w:color w:val="999999"/>
          <w:highlight w:val="yellow"/>
        </w:rPr>
        <w:t>10*10</w:t>
      </w:r>
      <w:r w:rsidR="00C40583" w:rsidRPr="006B7776">
        <w:rPr>
          <w:color w:val="999999"/>
          <w:highlight w:val="yellow"/>
        </w:rPr>
        <w:t>)</w:t>
      </w:r>
      <w:r w:rsidRPr="006B7776">
        <w:rPr>
          <w:color w:val="999999"/>
          <w:highlight w:val="yellow"/>
        </w:rPr>
        <w:t>+100+2=202ms</w:t>
      </w:r>
      <w:r w:rsidRPr="006B7776">
        <w:rPr>
          <w:color w:val="999999"/>
          <w:highlight w:val="yellow"/>
        </w:rPr>
        <w:t>。一次读取一个</w:t>
      </w:r>
      <w:r w:rsidRPr="006B7776">
        <w:rPr>
          <w:color w:val="999999"/>
          <w:highlight w:val="yellow"/>
        </w:rPr>
        <w:t>100</w:t>
      </w:r>
      <w:r w:rsidRPr="006B7776">
        <w:rPr>
          <w:color w:val="999999"/>
          <w:highlight w:val="yellow"/>
        </w:rPr>
        <w:t>块的文件需要的时间为</w:t>
      </w:r>
      <w:r w:rsidRPr="006B7776">
        <w:rPr>
          <w:color w:val="999999"/>
          <w:highlight w:val="yellow"/>
        </w:rPr>
        <w:t>202*100=20200ms.</w:t>
      </w:r>
    </w:p>
    <w:p w:rsidR="0029356E" w:rsidRDefault="0029356E">
      <w:bookmarkStart w:id="76" w:name="2745-1534675791247"/>
      <w:bookmarkEnd w:id="76"/>
    </w:p>
    <w:p w:rsidR="00C12CCE" w:rsidRPr="00EE2A14" w:rsidRDefault="00EE4B05" w:rsidP="00C12CCE">
      <w:pPr>
        <w:pStyle w:val="2"/>
        <w:spacing w:before="156" w:after="156"/>
        <w:rPr>
          <w:highlight w:val="yellow"/>
        </w:rPr>
      </w:pPr>
      <w:bookmarkStart w:id="77" w:name="7096-1534675790229"/>
      <w:bookmarkEnd w:id="77"/>
      <w:r w:rsidRPr="00EE2A14">
        <w:rPr>
          <w:highlight w:val="yellow"/>
        </w:rPr>
        <w:t>计算机系统中，在</w:t>
      </w:r>
      <w:r w:rsidR="00C40583" w:rsidRPr="00EE2A14">
        <w:rPr>
          <w:highlight w:val="yellow"/>
        </w:rPr>
        <w:t>(</w:t>
      </w:r>
      <w:r w:rsidRPr="00EE2A14">
        <w:rPr>
          <w:color w:val="006666"/>
          <w:highlight w:val="yellow"/>
        </w:rPr>
        <w:t>12</w:t>
      </w:r>
      <w:r w:rsidR="00C40583" w:rsidRPr="00EE2A14">
        <w:rPr>
          <w:highlight w:val="yellow"/>
        </w:rPr>
        <w:t>)</w:t>
      </w:r>
      <w:r w:rsidRPr="00EE2A14">
        <w:rPr>
          <w:highlight w:val="yellow"/>
        </w:rPr>
        <w:t>的情况下一般应采用异步传输方式。</w:t>
      </w:r>
      <w:r w:rsidRPr="00EE2A14">
        <w:rPr>
          <w:highlight w:val="yellow"/>
        </w:rPr>
        <w:t xml:space="preserve">     </w:t>
      </w:r>
    </w:p>
    <w:p w:rsidR="00815972" w:rsidRPr="00EE2A14" w:rsidRDefault="00815972" w:rsidP="00C12CCE">
      <w:pPr>
        <w:pStyle w:val="AltZ"/>
        <w:spacing w:before="156" w:after="156"/>
        <w:rPr>
          <w:highlight w:val="yellow"/>
        </w:rPr>
      </w:pPr>
      <w:r w:rsidRPr="00EE2A14">
        <w:rPr>
          <w:highlight w:val="yellow"/>
        </w:rPr>
        <w:t>2010</w:t>
      </w:r>
      <w:r w:rsidRPr="00EE2A14">
        <w:rPr>
          <w:highlight w:val="yellow"/>
        </w:rPr>
        <w:t>年</w:t>
      </w:r>
      <w:r w:rsidRPr="00EE2A14">
        <w:rPr>
          <w:highlight w:val="yellow"/>
        </w:rPr>
        <w:t>(</w:t>
      </w:r>
      <w:r w:rsidRPr="00EE2A14">
        <w:rPr>
          <w:color w:val="006666"/>
          <w:highlight w:val="yellow"/>
        </w:rPr>
        <w:t>12</w:t>
      </w:r>
      <w:r w:rsidRPr="00EE2A14">
        <w:rPr>
          <w:highlight w:val="yellow"/>
        </w:rPr>
        <w:t>)</w:t>
      </w:r>
    </w:p>
    <w:p w:rsidR="00C12CCE" w:rsidRPr="00EE2A14" w:rsidRDefault="00EE4B05" w:rsidP="00C12CCE">
      <w:pPr>
        <w:pStyle w:val="AltZ"/>
        <w:spacing w:before="156" w:after="156"/>
        <w:rPr>
          <w:highlight w:val="yellow"/>
        </w:rPr>
      </w:pPr>
      <w:r w:rsidRPr="00EE2A14">
        <w:rPr>
          <w:highlight w:val="yellow"/>
        </w:rPr>
        <w:lastRenderedPageBreak/>
        <w:t>A.CPU</w:t>
      </w:r>
      <w:r w:rsidRPr="00EE2A14">
        <w:rPr>
          <w:highlight w:val="yellow"/>
        </w:rPr>
        <w:t>访问内存</w:t>
      </w:r>
      <w:r w:rsidRPr="00EE2A14">
        <w:rPr>
          <w:highlight w:val="yellow"/>
        </w:rPr>
        <w:t xml:space="preserve">                   </w:t>
      </w:r>
    </w:p>
    <w:p w:rsidR="00C12CCE" w:rsidRPr="00EE2A14" w:rsidRDefault="00EE4B05" w:rsidP="00C12CCE">
      <w:pPr>
        <w:pStyle w:val="AltZ"/>
        <w:spacing w:before="156" w:after="156"/>
        <w:rPr>
          <w:highlight w:val="yellow"/>
        </w:rPr>
      </w:pPr>
      <w:r w:rsidRPr="00EE2A14">
        <w:rPr>
          <w:highlight w:val="yellow"/>
        </w:rPr>
        <w:t>B.CPU</w:t>
      </w:r>
      <w:r w:rsidRPr="00EE2A14">
        <w:rPr>
          <w:highlight w:val="yellow"/>
        </w:rPr>
        <w:t>与</w:t>
      </w:r>
      <w:r w:rsidRPr="00EE2A14">
        <w:rPr>
          <w:color w:val="000088"/>
          <w:highlight w:val="yellow"/>
        </w:rPr>
        <w:t>I</w:t>
      </w:r>
      <w:r w:rsidRPr="00EE2A14">
        <w:rPr>
          <w:highlight w:val="yellow"/>
        </w:rPr>
        <w:t>/</w:t>
      </w:r>
      <w:r w:rsidRPr="00EE2A14">
        <w:rPr>
          <w:color w:val="000088"/>
          <w:highlight w:val="yellow"/>
        </w:rPr>
        <w:t>O</w:t>
      </w:r>
      <w:r w:rsidRPr="00EE2A14">
        <w:rPr>
          <w:highlight w:val="yellow"/>
        </w:rPr>
        <w:t>接口交换信息</w:t>
      </w:r>
      <w:r w:rsidRPr="00EE2A14">
        <w:rPr>
          <w:highlight w:val="yellow"/>
        </w:rPr>
        <w:t xml:space="preserve">          </w:t>
      </w:r>
    </w:p>
    <w:p w:rsidR="00C12CCE" w:rsidRPr="00EE2A14" w:rsidRDefault="00EE4B05" w:rsidP="00C12CCE">
      <w:pPr>
        <w:pStyle w:val="AltZ"/>
        <w:spacing w:before="156" w:after="156"/>
        <w:rPr>
          <w:highlight w:val="yellow"/>
        </w:rPr>
      </w:pPr>
      <w:r w:rsidRPr="00EE2A14">
        <w:rPr>
          <w:color w:val="000088"/>
          <w:highlight w:val="yellow"/>
        </w:rPr>
        <w:t>C</w:t>
      </w:r>
      <w:r w:rsidRPr="00EE2A14">
        <w:rPr>
          <w:highlight w:val="yellow"/>
        </w:rPr>
        <w:t>.CPU</w:t>
      </w:r>
      <w:r w:rsidRPr="00EE2A14">
        <w:rPr>
          <w:highlight w:val="yellow"/>
        </w:rPr>
        <w:t>与</w:t>
      </w:r>
      <w:r w:rsidRPr="00EE2A14">
        <w:rPr>
          <w:highlight w:val="yellow"/>
        </w:rPr>
        <w:t>PCI</w:t>
      </w:r>
      <w:r w:rsidRPr="00EE2A14">
        <w:rPr>
          <w:highlight w:val="yellow"/>
        </w:rPr>
        <w:t>总线交换信息</w:t>
      </w:r>
      <w:r w:rsidRPr="00EE2A14">
        <w:rPr>
          <w:highlight w:val="yellow"/>
        </w:rPr>
        <w:t xml:space="preserve">         </w:t>
      </w:r>
    </w:p>
    <w:p w:rsidR="0029356E" w:rsidRPr="00EE2A14" w:rsidRDefault="00EE4B05" w:rsidP="00C12CCE">
      <w:pPr>
        <w:pStyle w:val="AltZ"/>
        <w:spacing w:before="156" w:after="156"/>
        <w:rPr>
          <w:highlight w:val="yellow"/>
        </w:rPr>
      </w:pPr>
      <w:r w:rsidRPr="00EE2A14">
        <w:rPr>
          <w:color w:val="000088"/>
          <w:highlight w:val="yellow"/>
        </w:rPr>
        <w:t>D</w:t>
      </w:r>
      <w:r w:rsidRPr="00EE2A14">
        <w:rPr>
          <w:highlight w:val="yellow"/>
        </w:rPr>
        <w:t>.</w:t>
      </w:r>
      <w:r w:rsidRPr="00EE2A14">
        <w:rPr>
          <w:color w:val="000088"/>
          <w:highlight w:val="yellow"/>
        </w:rPr>
        <w:t>I</w:t>
      </w:r>
      <w:r w:rsidRPr="00EE2A14">
        <w:rPr>
          <w:highlight w:val="yellow"/>
        </w:rPr>
        <w:t>/</w:t>
      </w:r>
      <w:r w:rsidRPr="00EE2A14">
        <w:rPr>
          <w:color w:val="000088"/>
          <w:highlight w:val="yellow"/>
        </w:rPr>
        <w:t>O</w:t>
      </w:r>
      <w:r w:rsidRPr="00EE2A14">
        <w:rPr>
          <w:highlight w:val="yellow"/>
        </w:rPr>
        <w:t>接口与打印机交换信息</w:t>
      </w:r>
      <w:r w:rsidRPr="00EE2A14">
        <w:rPr>
          <w:highlight w:val="yellow"/>
        </w:rPr>
        <w:t xml:space="preserve">  </w:t>
      </w:r>
    </w:p>
    <w:p w:rsidR="0029356E" w:rsidRPr="00EE2A14" w:rsidRDefault="00EE4B05">
      <w:pPr>
        <w:spacing w:line="251" w:lineRule="auto"/>
        <w:ind w:left="420"/>
        <w:rPr>
          <w:highlight w:val="yellow"/>
        </w:rPr>
      </w:pPr>
      <w:bookmarkStart w:id="78" w:name="8072-1534675790229"/>
      <w:bookmarkStart w:id="79" w:name="2020-1534675790232"/>
      <w:bookmarkEnd w:id="78"/>
      <w:bookmarkEnd w:id="79"/>
      <w:r w:rsidRPr="00EE2A14">
        <w:rPr>
          <w:color w:val="999999"/>
          <w:highlight w:val="yellow"/>
        </w:rPr>
        <w:t>【答案】</w:t>
      </w:r>
      <w:r w:rsidRPr="00EE2A14">
        <w:rPr>
          <w:color w:val="999999"/>
          <w:highlight w:val="yellow"/>
        </w:rPr>
        <w:t xml:space="preserve">D </w:t>
      </w:r>
      <w:r w:rsidRPr="00EE2A14">
        <w:rPr>
          <w:color w:val="999999"/>
          <w:highlight w:val="yellow"/>
        </w:rPr>
        <w:t>【解析】本题考查计算机系统中数据传输的方式。</w:t>
      </w:r>
    </w:p>
    <w:p w:rsidR="0029356E" w:rsidRPr="00EE2A14" w:rsidRDefault="0029356E">
      <w:pPr>
        <w:rPr>
          <w:highlight w:val="yellow"/>
        </w:rPr>
      </w:pPr>
      <w:bookmarkStart w:id="80" w:name="0033-1534675791247"/>
      <w:bookmarkEnd w:id="80"/>
    </w:p>
    <w:p w:rsidR="0029356E" w:rsidRDefault="00EE4B05">
      <w:pPr>
        <w:spacing w:line="251" w:lineRule="auto"/>
        <w:ind w:left="420"/>
      </w:pPr>
      <w:bookmarkStart w:id="81" w:name="5514-1534675790233"/>
      <w:bookmarkEnd w:id="81"/>
      <w:r w:rsidRPr="00EE2A14">
        <w:rPr>
          <w:color w:val="999999"/>
          <w:highlight w:val="yellow"/>
        </w:rPr>
        <w:t>CPU</w:t>
      </w:r>
      <w:r w:rsidRPr="00EE2A14">
        <w:rPr>
          <w:color w:val="999999"/>
          <w:highlight w:val="yellow"/>
        </w:rPr>
        <w:t>访问内存通常是同步方式，</w:t>
      </w:r>
      <w:r w:rsidRPr="00EE2A14">
        <w:rPr>
          <w:color w:val="999999"/>
          <w:highlight w:val="yellow"/>
        </w:rPr>
        <w:t>CPU</w:t>
      </w:r>
      <w:r w:rsidRPr="00EE2A14">
        <w:rPr>
          <w:color w:val="999999"/>
          <w:highlight w:val="yellow"/>
        </w:rPr>
        <w:t>与</w:t>
      </w:r>
      <w:r w:rsidRPr="00EE2A14">
        <w:rPr>
          <w:color w:val="999999"/>
          <w:highlight w:val="yellow"/>
        </w:rPr>
        <w:t>I/O</w:t>
      </w:r>
      <w:r w:rsidRPr="00EE2A14">
        <w:rPr>
          <w:color w:val="999999"/>
          <w:highlight w:val="yellow"/>
        </w:rPr>
        <w:t>接口交换信息通常是同步方式，</w:t>
      </w:r>
      <w:r w:rsidRPr="00EE2A14">
        <w:rPr>
          <w:color w:val="999999"/>
          <w:highlight w:val="yellow"/>
        </w:rPr>
        <w:t>CPU</w:t>
      </w:r>
      <w:r w:rsidRPr="00EE2A14">
        <w:rPr>
          <w:color w:val="999999"/>
          <w:highlight w:val="yellow"/>
        </w:rPr>
        <w:t>与</w:t>
      </w:r>
      <w:r w:rsidRPr="00EE2A14">
        <w:rPr>
          <w:color w:val="999999"/>
          <w:highlight w:val="yellow"/>
        </w:rPr>
        <w:t>PCI</w:t>
      </w:r>
      <w:r w:rsidRPr="00EE2A14">
        <w:rPr>
          <w:color w:val="999999"/>
          <w:highlight w:val="yellow"/>
        </w:rPr>
        <w:t>总线交换信息通常是同步方式，</w:t>
      </w:r>
      <w:r w:rsidRPr="00EE2A14">
        <w:rPr>
          <w:color w:val="999999"/>
          <w:highlight w:val="yellow"/>
        </w:rPr>
        <w:t>I/O</w:t>
      </w:r>
      <w:r w:rsidRPr="00EE2A14">
        <w:rPr>
          <w:color w:val="999999"/>
          <w:highlight w:val="yellow"/>
        </w:rPr>
        <w:t>接口与打印机交换信息则通常采用基于缓存池的异步方式，因此答案为</w:t>
      </w:r>
      <w:r w:rsidRPr="00EE2A14">
        <w:rPr>
          <w:color w:val="999999"/>
          <w:highlight w:val="yellow"/>
        </w:rPr>
        <w:t>D</w:t>
      </w:r>
      <w:r w:rsidRPr="00EE2A14">
        <w:rPr>
          <w:color w:val="999999"/>
          <w:highlight w:val="yellow"/>
        </w:rPr>
        <w:t>。</w:t>
      </w:r>
    </w:p>
    <w:p w:rsidR="0029356E" w:rsidRDefault="0029356E">
      <w:bookmarkStart w:id="82" w:name="3652-1534675791247"/>
      <w:bookmarkEnd w:id="82"/>
    </w:p>
    <w:p w:rsidR="009401DB" w:rsidRPr="00EE2A14" w:rsidRDefault="00EE4B05" w:rsidP="009401DB">
      <w:pPr>
        <w:pStyle w:val="2"/>
        <w:spacing w:before="156" w:after="156"/>
        <w:rPr>
          <w:highlight w:val="yellow"/>
        </w:rPr>
      </w:pPr>
      <w:bookmarkStart w:id="83" w:name="2736-1534675790237"/>
      <w:bookmarkEnd w:id="83"/>
      <w:r w:rsidRPr="00EE2A14">
        <w:rPr>
          <w:highlight w:val="yellow"/>
        </w:rPr>
        <w:t>大型局域网通常划分为核心层、汇聚层和接入层，以下关于各个网络层次的描述中，不正确的是</w:t>
      </w:r>
      <w:r w:rsidR="00C40583" w:rsidRPr="00EE2A14">
        <w:rPr>
          <w:highlight w:val="yellow"/>
        </w:rPr>
        <w:t>(</w:t>
      </w:r>
      <w:r w:rsidRPr="00EE2A14">
        <w:rPr>
          <w:color w:val="006666"/>
          <w:highlight w:val="yellow"/>
        </w:rPr>
        <w:t>13</w:t>
      </w:r>
      <w:r w:rsidR="00C40583" w:rsidRPr="00EE2A14">
        <w:rPr>
          <w:highlight w:val="yellow"/>
        </w:rPr>
        <w:t>)</w:t>
      </w:r>
      <w:r w:rsidRPr="00EE2A14">
        <w:rPr>
          <w:highlight w:val="yellow"/>
        </w:rPr>
        <w:t>。</w:t>
      </w:r>
      <w:r w:rsidRPr="00EE2A14">
        <w:rPr>
          <w:highlight w:val="yellow"/>
        </w:rPr>
        <w:t xml:space="preserve">  </w:t>
      </w:r>
    </w:p>
    <w:p w:rsidR="009401DB" w:rsidRPr="00EE2A14" w:rsidRDefault="00C40583" w:rsidP="009401DB">
      <w:pPr>
        <w:pStyle w:val="AltZ"/>
        <w:spacing w:before="156" w:after="156"/>
        <w:rPr>
          <w:highlight w:val="yellow"/>
        </w:rPr>
      </w:pPr>
      <w:r w:rsidRPr="00EE2A14">
        <w:rPr>
          <w:highlight w:val="yellow"/>
        </w:rPr>
        <w:t>(</w:t>
      </w:r>
      <w:r w:rsidR="00EE4B05" w:rsidRPr="00EE2A14">
        <w:rPr>
          <w:color w:val="006666"/>
          <w:highlight w:val="yellow"/>
        </w:rPr>
        <w:t>13</w:t>
      </w:r>
      <w:r w:rsidRPr="00EE2A14">
        <w:rPr>
          <w:highlight w:val="yellow"/>
        </w:rPr>
        <w:t>)</w:t>
      </w:r>
    </w:p>
    <w:p w:rsidR="009401DB" w:rsidRPr="00EE2A14" w:rsidRDefault="00EE4B05" w:rsidP="009401DB">
      <w:pPr>
        <w:pStyle w:val="AltZ"/>
        <w:spacing w:before="156" w:after="156"/>
        <w:rPr>
          <w:highlight w:val="yellow"/>
        </w:rPr>
      </w:pPr>
      <w:r w:rsidRPr="00EE2A14">
        <w:rPr>
          <w:highlight w:val="yellow"/>
        </w:rPr>
        <w:t>A.</w:t>
      </w:r>
      <w:r w:rsidRPr="00EE2A14">
        <w:rPr>
          <w:highlight w:val="yellow"/>
        </w:rPr>
        <w:t>核心层进行访问控制列表检查</w:t>
      </w:r>
      <w:r w:rsidRPr="00EE2A14">
        <w:rPr>
          <w:highlight w:val="yellow"/>
        </w:rPr>
        <w:t xml:space="preserve">  </w:t>
      </w:r>
    </w:p>
    <w:p w:rsidR="009401DB" w:rsidRPr="00EE2A14" w:rsidRDefault="00EE4B05" w:rsidP="009401DB">
      <w:pPr>
        <w:pStyle w:val="AltZ"/>
        <w:spacing w:before="156" w:after="156"/>
        <w:rPr>
          <w:highlight w:val="yellow"/>
        </w:rPr>
      </w:pPr>
      <w:r w:rsidRPr="00EE2A14">
        <w:rPr>
          <w:highlight w:val="yellow"/>
        </w:rPr>
        <w:t>B.</w:t>
      </w:r>
      <w:r w:rsidRPr="00EE2A14">
        <w:rPr>
          <w:highlight w:val="yellow"/>
        </w:rPr>
        <w:t>汇聚层定义了网络的访问策略</w:t>
      </w:r>
      <w:r w:rsidRPr="00EE2A14">
        <w:rPr>
          <w:highlight w:val="yellow"/>
        </w:rPr>
        <w:t xml:space="preserve">            </w:t>
      </w:r>
    </w:p>
    <w:p w:rsidR="009401DB" w:rsidRPr="00EE2A14" w:rsidRDefault="00EE4B05" w:rsidP="009401DB">
      <w:pPr>
        <w:pStyle w:val="AltZ"/>
        <w:spacing w:before="156" w:after="156"/>
        <w:rPr>
          <w:highlight w:val="yellow"/>
        </w:rPr>
      </w:pPr>
      <w:r w:rsidRPr="00EE2A14">
        <w:rPr>
          <w:color w:val="000088"/>
          <w:highlight w:val="yellow"/>
        </w:rPr>
        <w:t>C</w:t>
      </w:r>
      <w:r w:rsidRPr="00EE2A14">
        <w:rPr>
          <w:highlight w:val="yellow"/>
        </w:rPr>
        <w:t>.</w:t>
      </w:r>
      <w:r w:rsidRPr="00EE2A14">
        <w:rPr>
          <w:highlight w:val="yellow"/>
        </w:rPr>
        <w:t>接入层提供局域网络接入功能</w:t>
      </w:r>
      <w:r w:rsidRPr="00EE2A14">
        <w:rPr>
          <w:highlight w:val="yellow"/>
        </w:rPr>
        <w:t xml:space="preserve">  </w:t>
      </w:r>
    </w:p>
    <w:p w:rsidR="0029356E" w:rsidRPr="00EE2A14" w:rsidRDefault="00EE4B05" w:rsidP="009401DB">
      <w:pPr>
        <w:pStyle w:val="AltZ"/>
        <w:spacing w:before="156" w:after="156"/>
        <w:rPr>
          <w:highlight w:val="yellow"/>
        </w:rPr>
      </w:pPr>
      <w:r w:rsidRPr="00EE2A14">
        <w:rPr>
          <w:color w:val="000088"/>
          <w:highlight w:val="yellow"/>
        </w:rPr>
        <w:t>D</w:t>
      </w:r>
      <w:r w:rsidRPr="00EE2A14">
        <w:rPr>
          <w:highlight w:val="yellow"/>
        </w:rPr>
        <w:t>.</w:t>
      </w:r>
      <w:r w:rsidRPr="00EE2A14">
        <w:rPr>
          <w:highlight w:val="yellow"/>
        </w:rPr>
        <w:t>接入层可以使用集线器代替交换机</w:t>
      </w:r>
      <w:r w:rsidRPr="00EE2A14">
        <w:rPr>
          <w:highlight w:val="yellow"/>
        </w:rPr>
        <w:t xml:space="preserve">  </w:t>
      </w:r>
    </w:p>
    <w:p w:rsidR="0029356E" w:rsidRPr="00EE2A14" w:rsidRDefault="00EE4B05">
      <w:pPr>
        <w:spacing w:line="251" w:lineRule="auto"/>
        <w:ind w:left="420"/>
        <w:rPr>
          <w:highlight w:val="yellow"/>
        </w:rPr>
      </w:pPr>
      <w:bookmarkStart w:id="84" w:name="2018-1534675790237"/>
      <w:bookmarkStart w:id="85" w:name="9521-1534675790241"/>
      <w:bookmarkEnd w:id="84"/>
      <w:bookmarkEnd w:id="85"/>
      <w:r w:rsidRPr="00EE2A14">
        <w:rPr>
          <w:color w:val="999999"/>
          <w:highlight w:val="yellow"/>
        </w:rPr>
        <w:t>【答案】</w:t>
      </w:r>
      <w:r w:rsidRPr="00EE2A14">
        <w:rPr>
          <w:color w:val="999999"/>
          <w:highlight w:val="yellow"/>
        </w:rPr>
        <w:t xml:space="preserve">A </w:t>
      </w:r>
      <w:r w:rsidRPr="00EE2A14">
        <w:rPr>
          <w:color w:val="999999"/>
          <w:highlight w:val="yellow"/>
        </w:rPr>
        <w:t>【解析】本题主要考查大型局域网的层次和各个层次的功能。</w:t>
      </w:r>
    </w:p>
    <w:p w:rsidR="0029356E" w:rsidRPr="00EE2A14" w:rsidRDefault="0029356E">
      <w:pPr>
        <w:rPr>
          <w:highlight w:val="yellow"/>
        </w:rPr>
      </w:pPr>
      <w:bookmarkStart w:id="86" w:name="9341-1534675791247"/>
      <w:bookmarkEnd w:id="86"/>
    </w:p>
    <w:p w:rsidR="0029356E" w:rsidRDefault="00EE4B05">
      <w:pPr>
        <w:spacing w:line="251" w:lineRule="auto"/>
        <w:ind w:left="420"/>
      </w:pPr>
      <w:bookmarkStart w:id="87" w:name="2997-1534675790242"/>
      <w:bookmarkEnd w:id="87"/>
      <w:r w:rsidRPr="00EE2A14">
        <w:rPr>
          <w:color w:val="999999"/>
          <w:highlight w:val="yellow"/>
        </w:rPr>
        <w:t>大型局域网通常划分为核心层、汇聚层和接入层，其中核心层在逻辑上只有一个，它连接多个分布层交换机，通常是一个园区中连接多个建筑物的总交换机的核心网络设备；汇聚层定义网络的访问策略；接入层提供局域网络接入功能，可以使用集线器代替交换机。</w:t>
      </w:r>
    </w:p>
    <w:p w:rsidR="0029356E" w:rsidRDefault="0029356E">
      <w:bookmarkStart w:id="88" w:name="6099-1534675791247"/>
      <w:bookmarkEnd w:id="88"/>
    </w:p>
    <w:p w:rsidR="000F48AE" w:rsidRPr="00EE2A14" w:rsidRDefault="00EE4B05" w:rsidP="000F48AE">
      <w:pPr>
        <w:pStyle w:val="2"/>
        <w:spacing w:before="156" w:after="156"/>
        <w:rPr>
          <w:highlight w:val="yellow"/>
        </w:rPr>
      </w:pPr>
      <w:bookmarkStart w:id="89" w:name="8919-1534675790247"/>
      <w:bookmarkEnd w:id="89"/>
      <w:r w:rsidRPr="00EE2A14">
        <w:rPr>
          <w:highlight w:val="yellow"/>
        </w:rPr>
        <w:t>网络系统设计过程中，逻辑网络设计阶段的任务是</w:t>
      </w:r>
      <w:r w:rsidR="00C40583" w:rsidRPr="00EE2A14">
        <w:rPr>
          <w:highlight w:val="yellow"/>
        </w:rPr>
        <w:t>(</w:t>
      </w:r>
      <w:r w:rsidRPr="00EE2A14">
        <w:rPr>
          <w:color w:val="006666"/>
          <w:highlight w:val="yellow"/>
        </w:rPr>
        <w:t>14</w:t>
      </w:r>
      <w:r w:rsidR="00C40583" w:rsidRPr="00EE2A14">
        <w:rPr>
          <w:highlight w:val="yellow"/>
        </w:rPr>
        <w:t>)</w:t>
      </w:r>
      <w:r w:rsidRPr="00EE2A14">
        <w:rPr>
          <w:highlight w:val="yellow"/>
        </w:rPr>
        <w:t>。</w:t>
      </w:r>
      <w:r w:rsidRPr="00EE2A14">
        <w:rPr>
          <w:highlight w:val="yellow"/>
        </w:rPr>
        <w:t xml:space="preserve">  </w:t>
      </w:r>
    </w:p>
    <w:p w:rsidR="00815972" w:rsidRPr="00EE2A14" w:rsidRDefault="00815972" w:rsidP="000F48AE">
      <w:pPr>
        <w:pStyle w:val="AltZ"/>
        <w:spacing w:before="156" w:after="156"/>
        <w:rPr>
          <w:highlight w:val="yellow"/>
        </w:rPr>
      </w:pPr>
      <w:r w:rsidRPr="00EE2A14">
        <w:rPr>
          <w:highlight w:val="yellow"/>
        </w:rPr>
        <w:t>2010</w:t>
      </w:r>
      <w:r w:rsidRPr="00EE2A14">
        <w:rPr>
          <w:highlight w:val="yellow"/>
        </w:rPr>
        <w:t>年</w:t>
      </w:r>
      <w:r w:rsidRPr="00EE2A14">
        <w:rPr>
          <w:highlight w:val="yellow"/>
        </w:rPr>
        <w:t>(</w:t>
      </w:r>
      <w:r w:rsidRPr="00EE2A14">
        <w:rPr>
          <w:color w:val="006666"/>
          <w:highlight w:val="yellow"/>
        </w:rPr>
        <w:t>14</w:t>
      </w:r>
      <w:r w:rsidRPr="00EE2A14">
        <w:rPr>
          <w:highlight w:val="yellow"/>
        </w:rPr>
        <w:t>)</w:t>
      </w:r>
    </w:p>
    <w:p w:rsidR="000F48AE" w:rsidRPr="00EE2A14" w:rsidRDefault="00EE4B05" w:rsidP="000F48AE">
      <w:pPr>
        <w:pStyle w:val="AltZ"/>
        <w:spacing w:before="156" w:after="156"/>
        <w:rPr>
          <w:highlight w:val="yellow"/>
        </w:rPr>
      </w:pPr>
      <w:r w:rsidRPr="00EE2A14">
        <w:rPr>
          <w:highlight w:val="yellow"/>
        </w:rPr>
        <w:t>A.</w:t>
      </w:r>
      <w:r w:rsidRPr="00EE2A14">
        <w:rPr>
          <w:highlight w:val="yellow"/>
        </w:rPr>
        <w:t>依据逻辑网络设计的要求，确定设备的物理分布和运行环境</w:t>
      </w:r>
      <w:r w:rsidRPr="00EE2A14">
        <w:rPr>
          <w:highlight w:val="yellow"/>
        </w:rPr>
        <w:t xml:space="preserve">          </w:t>
      </w:r>
    </w:p>
    <w:p w:rsidR="000F48AE" w:rsidRPr="00EE2A14" w:rsidRDefault="00EE4B05" w:rsidP="000F48AE">
      <w:pPr>
        <w:pStyle w:val="AltZ"/>
        <w:spacing w:before="156" w:after="156"/>
        <w:rPr>
          <w:highlight w:val="yellow"/>
        </w:rPr>
      </w:pPr>
      <w:r w:rsidRPr="00EE2A14">
        <w:rPr>
          <w:highlight w:val="yellow"/>
        </w:rPr>
        <w:t>B.</w:t>
      </w:r>
      <w:r w:rsidRPr="00EE2A14">
        <w:rPr>
          <w:highlight w:val="yellow"/>
        </w:rPr>
        <w:t>分析现有网络和新网络的资源分布，掌握网络的运行状态</w:t>
      </w:r>
      <w:r w:rsidRPr="00EE2A14">
        <w:rPr>
          <w:highlight w:val="yellow"/>
        </w:rPr>
        <w:t xml:space="preserve">          </w:t>
      </w:r>
    </w:p>
    <w:p w:rsidR="000F48AE" w:rsidRPr="00EE2A14" w:rsidRDefault="00EE4B05" w:rsidP="000F48AE">
      <w:pPr>
        <w:pStyle w:val="AltZ"/>
        <w:spacing w:before="156" w:after="156"/>
        <w:rPr>
          <w:highlight w:val="yellow"/>
        </w:rPr>
      </w:pPr>
      <w:r w:rsidRPr="00EE2A14">
        <w:rPr>
          <w:color w:val="000088"/>
          <w:highlight w:val="yellow"/>
        </w:rPr>
        <w:lastRenderedPageBreak/>
        <w:t>C</w:t>
      </w:r>
      <w:r w:rsidRPr="00EE2A14">
        <w:rPr>
          <w:highlight w:val="yellow"/>
        </w:rPr>
        <w:t>.</w:t>
      </w:r>
      <w:r w:rsidRPr="00EE2A14">
        <w:rPr>
          <w:highlight w:val="yellow"/>
        </w:rPr>
        <w:t>根据需求规范和通信规范，实施资源分配和安全规划</w:t>
      </w:r>
      <w:r w:rsidRPr="00EE2A14">
        <w:rPr>
          <w:highlight w:val="yellow"/>
        </w:rPr>
        <w:t xml:space="preserve">          </w:t>
      </w:r>
    </w:p>
    <w:p w:rsidR="0029356E" w:rsidRPr="00EE2A14" w:rsidRDefault="00EE4B05" w:rsidP="000F48AE">
      <w:pPr>
        <w:pStyle w:val="AltZ"/>
        <w:spacing w:before="156" w:after="156"/>
        <w:rPr>
          <w:highlight w:val="yellow"/>
        </w:rPr>
      </w:pPr>
      <w:r w:rsidRPr="00EE2A14">
        <w:rPr>
          <w:color w:val="000088"/>
          <w:highlight w:val="yellow"/>
        </w:rPr>
        <w:t>D</w:t>
      </w:r>
      <w:r w:rsidRPr="00EE2A14">
        <w:rPr>
          <w:highlight w:val="yellow"/>
        </w:rPr>
        <w:t>.</w:t>
      </w:r>
      <w:r w:rsidRPr="00EE2A14">
        <w:rPr>
          <w:highlight w:val="yellow"/>
        </w:rPr>
        <w:t>理解网络应该具有的功能和性能，设计出符合用户需求的网络</w:t>
      </w:r>
      <w:r w:rsidRPr="00EE2A14">
        <w:rPr>
          <w:highlight w:val="yellow"/>
        </w:rPr>
        <w:t xml:space="preserve">  </w:t>
      </w:r>
    </w:p>
    <w:p w:rsidR="0029356E" w:rsidRPr="00EE2A14" w:rsidRDefault="00EE4B05">
      <w:pPr>
        <w:spacing w:line="251" w:lineRule="auto"/>
        <w:ind w:left="420"/>
        <w:rPr>
          <w:highlight w:val="yellow"/>
        </w:rPr>
      </w:pPr>
      <w:bookmarkStart w:id="90" w:name="1900-1534675790247"/>
      <w:bookmarkStart w:id="91" w:name="4527-1534675790251"/>
      <w:bookmarkEnd w:id="90"/>
      <w:bookmarkEnd w:id="91"/>
      <w:r w:rsidRPr="00EE2A14">
        <w:rPr>
          <w:color w:val="999999"/>
          <w:highlight w:val="yellow"/>
        </w:rPr>
        <w:t>【答案】</w:t>
      </w:r>
      <w:r w:rsidRPr="00EE2A14">
        <w:rPr>
          <w:color w:val="999999"/>
          <w:highlight w:val="yellow"/>
        </w:rPr>
        <w:t xml:space="preserve">C </w:t>
      </w:r>
      <w:r w:rsidRPr="00EE2A14">
        <w:rPr>
          <w:color w:val="999999"/>
          <w:highlight w:val="yellow"/>
        </w:rPr>
        <w:t>【解析】本题主要考</w:t>
      </w:r>
      <w:proofErr w:type="gramStart"/>
      <w:r w:rsidRPr="00EE2A14">
        <w:rPr>
          <w:color w:val="999999"/>
          <w:highlight w:val="yellow"/>
        </w:rPr>
        <w:t>査</w:t>
      </w:r>
      <w:proofErr w:type="gramEnd"/>
      <w:r w:rsidRPr="00EE2A14">
        <w:rPr>
          <w:color w:val="999999"/>
          <w:highlight w:val="yellow"/>
        </w:rPr>
        <w:t>网络设计方面的基础知识。</w:t>
      </w:r>
    </w:p>
    <w:p w:rsidR="0029356E" w:rsidRPr="00EE2A14" w:rsidRDefault="0029356E">
      <w:pPr>
        <w:rPr>
          <w:highlight w:val="yellow"/>
        </w:rPr>
      </w:pPr>
      <w:bookmarkStart w:id="92" w:name="4465-1534675791247"/>
      <w:bookmarkEnd w:id="92"/>
    </w:p>
    <w:p w:rsidR="0029356E" w:rsidRDefault="00EE4B05">
      <w:pPr>
        <w:spacing w:line="251" w:lineRule="auto"/>
        <w:ind w:left="420"/>
      </w:pPr>
      <w:bookmarkStart w:id="93" w:name="8590-1534675790252"/>
      <w:bookmarkEnd w:id="93"/>
      <w:r w:rsidRPr="00EE2A14">
        <w:rPr>
          <w:color w:val="999999"/>
          <w:highlight w:val="yellow"/>
        </w:rPr>
        <w:t>根据网络系统设计的一般规则，在逻辑网络设计阶段的任务通常是根据需求规范和通信规范，实施资源分配和安全规划。其他几个选项都不是逻辑网络设计阶段的任务。</w:t>
      </w:r>
    </w:p>
    <w:p w:rsidR="0029356E" w:rsidRDefault="0029356E">
      <w:bookmarkStart w:id="94" w:name="5355-1534675791247"/>
      <w:bookmarkEnd w:id="94"/>
    </w:p>
    <w:p w:rsidR="00467243" w:rsidRPr="00EE2A14" w:rsidRDefault="00EE4B05" w:rsidP="00467243">
      <w:pPr>
        <w:pStyle w:val="2"/>
        <w:spacing w:before="156" w:after="156"/>
        <w:rPr>
          <w:highlight w:val="yellow"/>
        </w:rPr>
      </w:pPr>
      <w:bookmarkStart w:id="95" w:name="3153-1534675790256"/>
      <w:bookmarkEnd w:id="95"/>
      <w:r w:rsidRPr="00EE2A14">
        <w:rPr>
          <w:highlight w:val="yellow"/>
        </w:rPr>
        <w:t>网络系统生命周期可以划分为</w:t>
      </w:r>
      <w:r w:rsidRPr="00EE2A14">
        <w:rPr>
          <w:color w:val="006666"/>
          <w:highlight w:val="yellow"/>
        </w:rPr>
        <w:t>5</w:t>
      </w:r>
      <w:r w:rsidRPr="00EE2A14">
        <w:rPr>
          <w:highlight w:val="yellow"/>
        </w:rPr>
        <w:t>个阶段，实施这</w:t>
      </w:r>
      <w:r w:rsidRPr="00EE2A14">
        <w:rPr>
          <w:color w:val="006666"/>
          <w:highlight w:val="yellow"/>
        </w:rPr>
        <w:t>5</w:t>
      </w:r>
      <w:r w:rsidRPr="00EE2A14">
        <w:rPr>
          <w:highlight w:val="yellow"/>
        </w:rPr>
        <w:t>个阶段的合理顺序是</w:t>
      </w:r>
      <w:r w:rsidR="00C40583" w:rsidRPr="00EE2A14">
        <w:rPr>
          <w:highlight w:val="yellow"/>
        </w:rPr>
        <w:t>(</w:t>
      </w:r>
      <w:r w:rsidRPr="00EE2A14">
        <w:rPr>
          <w:color w:val="006666"/>
          <w:highlight w:val="yellow"/>
        </w:rPr>
        <w:t>15</w:t>
      </w:r>
      <w:r w:rsidR="00C40583" w:rsidRPr="00EE2A14">
        <w:rPr>
          <w:highlight w:val="yellow"/>
        </w:rPr>
        <w:t>)</w:t>
      </w:r>
      <w:r w:rsidRPr="00EE2A14">
        <w:rPr>
          <w:highlight w:val="yellow"/>
        </w:rPr>
        <w:t xml:space="preserve">.     </w:t>
      </w:r>
    </w:p>
    <w:p w:rsidR="00467243" w:rsidRPr="00EE2A14" w:rsidRDefault="00C40583" w:rsidP="00467243">
      <w:pPr>
        <w:pStyle w:val="AltZ"/>
        <w:spacing w:before="156" w:after="156"/>
        <w:rPr>
          <w:highlight w:val="yellow"/>
        </w:rPr>
      </w:pPr>
      <w:r w:rsidRPr="00EE2A14">
        <w:rPr>
          <w:highlight w:val="yellow"/>
        </w:rPr>
        <w:t>(</w:t>
      </w:r>
      <w:r w:rsidR="00EE4B05" w:rsidRPr="00EE2A14">
        <w:rPr>
          <w:color w:val="006666"/>
          <w:highlight w:val="yellow"/>
        </w:rPr>
        <w:t>15</w:t>
      </w:r>
      <w:r w:rsidRPr="00EE2A14">
        <w:rPr>
          <w:highlight w:val="yellow"/>
        </w:rPr>
        <w:t>)</w:t>
      </w:r>
    </w:p>
    <w:p w:rsidR="00467243" w:rsidRPr="00EE2A14" w:rsidRDefault="00EE4B05" w:rsidP="00467243">
      <w:pPr>
        <w:pStyle w:val="AltZ"/>
        <w:spacing w:before="156" w:after="156"/>
        <w:rPr>
          <w:highlight w:val="yellow"/>
        </w:rPr>
      </w:pPr>
      <w:r w:rsidRPr="00EE2A14">
        <w:rPr>
          <w:highlight w:val="yellow"/>
        </w:rPr>
        <w:t>A.</w:t>
      </w:r>
      <w:r w:rsidRPr="00EE2A14">
        <w:rPr>
          <w:highlight w:val="yellow"/>
        </w:rPr>
        <w:t>需求规范、通信规范、逻辑网络设计、物理网络设计、实施阶段</w:t>
      </w:r>
      <w:r w:rsidRPr="00EE2A14">
        <w:rPr>
          <w:highlight w:val="yellow"/>
        </w:rPr>
        <w:t xml:space="preserve">            </w:t>
      </w:r>
    </w:p>
    <w:p w:rsidR="00467243" w:rsidRPr="00EE2A14" w:rsidRDefault="00EE4B05" w:rsidP="00467243">
      <w:pPr>
        <w:pStyle w:val="AltZ"/>
        <w:spacing w:before="156" w:after="156"/>
        <w:rPr>
          <w:highlight w:val="yellow"/>
        </w:rPr>
      </w:pPr>
      <w:r w:rsidRPr="00EE2A14">
        <w:rPr>
          <w:highlight w:val="yellow"/>
        </w:rPr>
        <w:t>B.</w:t>
      </w:r>
      <w:r w:rsidRPr="00EE2A14">
        <w:rPr>
          <w:highlight w:val="yellow"/>
        </w:rPr>
        <w:t>需求规范、逻辑网络设计、通信规范、物理网络设计、实施阶段</w:t>
      </w:r>
      <w:r w:rsidRPr="00EE2A14">
        <w:rPr>
          <w:highlight w:val="yellow"/>
        </w:rPr>
        <w:t xml:space="preserve">            </w:t>
      </w:r>
    </w:p>
    <w:p w:rsidR="00467243" w:rsidRPr="00EE2A14" w:rsidRDefault="00EE4B05" w:rsidP="00467243">
      <w:pPr>
        <w:pStyle w:val="AltZ"/>
        <w:spacing w:before="156" w:after="156"/>
        <w:rPr>
          <w:highlight w:val="yellow"/>
        </w:rPr>
      </w:pPr>
      <w:r w:rsidRPr="00EE2A14">
        <w:rPr>
          <w:color w:val="000088"/>
          <w:highlight w:val="yellow"/>
        </w:rPr>
        <w:t>C</w:t>
      </w:r>
      <w:r w:rsidRPr="00EE2A14">
        <w:rPr>
          <w:highlight w:val="yellow"/>
        </w:rPr>
        <w:t>.</w:t>
      </w:r>
      <w:r w:rsidRPr="00EE2A14">
        <w:rPr>
          <w:highlight w:val="yellow"/>
        </w:rPr>
        <w:t>通信规范、物理网络设计、需求规范、逻辑网络设计、实施阶段</w:t>
      </w:r>
      <w:r w:rsidRPr="00EE2A14">
        <w:rPr>
          <w:highlight w:val="yellow"/>
        </w:rPr>
        <w:t xml:space="preserve">            </w:t>
      </w:r>
    </w:p>
    <w:p w:rsidR="0029356E" w:rsidRPr="00EE2A14" w:rsidRDefault="00EE4B05" w:rsidP="00467243">
      <w:pPr>
        <w:pStyle w:val="AltZ"/>
        <w:spacing w:before="156" w:after="156"/>
        <w:rPr>
          <w:highlight w:val="yellow"/>
        </w:rPr>
      </w:pPr>
      <w:r w:rsidRPr="00EE2A14">
        <w:rPr>
          <w:color w:val="000088"/>
          <w:highlight w:val="yellow"/>
        </w:rPr>
        <w:t>D</w:t>
      </w:r>
      <w:r w:rsidRPr="00EE2A14">
        <w:rPr>
          <w:highlight w:val="yellow"/>
        </w:rPr>
        <w:t>.</w:t>
      </w:r>
      <w:r w:rsidRPr="00EE2A14">
        <w:rPr>
          <w:highlight w:val="yellow"/>
        </w:rPr>
        <w:t>通信规范、需求规范、逻辑网络设计、物理网络设计、实施阶段</w:t>
      </w:r>
      <w:r w:rsidRPr="00EE2A14">
        <w:rPr>
          <w:highlight w:val="yellow"/>
        </w:rPr>
        <w:t xml:space="preserve">  </w:t>
      </w:r>
    </w:p>
    <w:p w:rsidR="0029356E" w:rsidRPr="00EE2A14" w:rsidRDefault="00EE4B05">
      <w:pPr>
        <w:spacing w:line="251" w:lineRule="auto"/>
        <w:ind w:left="420"/>
        <w:rPr>
          <w:highlight w:val="yellow"/>
        </w:rPr>
      </w:pPr>
      <w:bookmarkStart w:id="96" w:name="9447-1534675790256"/>
      <w:bookmarkStart w:id="97" w:name="6528-1534675790261"/>
      <w:bookmarkEnd w:id="96"/>
      <w:bookmarkEnd w:id="97"/>
      <w:r w:rsidRPr="00EE2A14">
        <w:rPr>
          <w:color w:val="999999"/>
          <w:highlight w:val="yellow"/>
        </w:rPr>
        <w:t>【答案】</w:t>
      </w:r>
      <w:r w:rsidRPr="00EE2A14">
        <w:rPr>
          <w:color w:val="999999"/>
          <w:highlight w:val="yellow"/>
        </w:rPr>
        <w:t xml:space="preserve">A </w:t>
      </w:r>
      <w:r w:rsidRPr="00EE2A14">
        <w:rPr>
          <w:color w:val="999999"/>
          <w:highlight w:val="yellow"/>
        </w:rPr>
        <w:t>【解析】本题主要考查网络系统生命周期的基础知识。</w:t>
      </w:r>
    </w:p>
    <w:p w:rsidR="0029356E" w:rsidRPr="00EE2A14" w:rsidRDefault="0029356E">
      <w:pPr>
        <w:rPr>
          <w:highlight w:val="yellow"/>
        </w:rPr>
      </w:pPr>
      <w:bookmarkStart w:id="98" w:name="8414-1534675791248"/>
      <w:bookmarkEnd w:id="98"/>
    </w:p>
    <w:p w:rsidR="0029356E" w:rsidRDefault="00EE4B05">
      <w:pPr>
        <w:spacing w:line="251" w:lineRule="auto"/>
        <w:ind w:left="420"/>
      </w:pPr>
      <w:bookmarkStart w:id="99" w:name="1748-1534675790261"/>
      <w:bookmarkEnd w:id="99"/>
      <w:r w:rsidRPr="00EE2A14">
        <w:rPr>
          <w:color w:val="999999"/>
          <w:highlight w:val="yellow"/>
        </w:rPr>
        <w:t>网络系统生命周期可以划分为</w:t>
      </w:r>
      <w:r w:rsidRPr="00EE2A14">
        <w:rPr>
          <w:color w:val="999999"/>
          <w:highlight w:val="yellow"/>
        </w:rPr>
        <w:t>5</w:t>
      </w:r>
      <w:r w:rsidRPr="00EE2A14">
        <w:rPr>
          <w:color w:val="999999"/>
          <w:highlight w:val="yellow"/>
        </w:rPr>
        <w:t>个阶段，实施这</w:t>
      </w:r>
      <w:r w:rsidRPr="00EE2A14">
        <w:rPr>
          <w:color w:val="999999"/>
          <w:highlight w:val="yellow"/>
        </w:rPr>
        <w:t>5</w:t>
      </w:r>
      <w:r w:rsidRPr="00EE2A14">
        <w:rPr>
          <w:color w:val="999999"/>
          <w:highlight w:val="yellow"/>
        </w:rPr>
        <w:t>个阶段的合理顺序是需求规范、通信规范、逻辑网络设计、物理网络设计、实施阶段。</w:t>
      </w:r>
    </w:p>
    <w:p w:rsidR="0029356E" w:rsidRDefault="00EE4B05">
      <w:pPr>
        <w:jc w:val="center"/>
      </w:pPr>
      <w:bookmarkStart w:id="100" w:name="2123-1534675790263"/>
      <w:bookmarkEnd w:id="100"/>
      <w:r>
        <w:rPr>
          <w:noProof/>
        </w:rPr>
        <w:lastRenderedPageBreak/>
        <w:drawing>
          <wp:inline distT="0" distB="0" distL="0" distR="0" wp14:anchorId="174C520A" wp14:editId="65F40ABE">
            <wp:extent cx="5267325" cy="3253822"/>
            <wp:effectExtent l="0" t="0" r="0" b="0"/>
            <wp:docPr id="3" name="Drawing 2" descr="CB34FF6DEBFC4948BF3597CE7C1847AF.png"/>
            <wp:cNvGraphicFramePr/>
            <a:graphic xmlns:a="http://schemas.openxmlformats.org/drawingml/2006/main">
              <a:graphicData uri="http://schemas.openxmlformats.org/drawingml/2006/picture">
                <pic:pic xmlns:pic="http://schemas.openxmlformats.org/drawingml/2006/picture">
                  <pic:nvPicPr>
                    <pic:cNvPr id="0" name="Picture 2" descr="CB34FF6DEBFC4948BF3597CE7C1847AF.png"/>
                    <pic:cNvPicPr>
                      <a:picLocks noChangeAspect="1"/>
                    </pic:cNvPicPr>
                  </pic:nvPicPr>
                  <pic:blipFill>
                    <a:blip r:embed="rId10"/>
                    <a:stretch>
                      <a:fillRect/>
                    </a:stretch>
                  </pic:blipFill>
                  <pic:spPr>
                    <a:xfrm>
                      <a:off x="0" y="0"/>
                      <a:ext cx="5267325" cy="3253822"/>
                    </a:xfrm>
                    <a:prstGeom prst="rect">
                      <a:avLst/>
                    </a:prstGeom>
                  </pic:spPr>
                </pic:pic>
              </a:graphicData>
            </a:graphic>
          </wp:inline>
        </w:drawing>
      </w:r>
    </w:p>
    <w:p w:rsidR="00B05B85" w:rsidRDefault="00EE4B05" w:rsidP="00B05B85">
      <w:pPr>
        <w:pStyle w:val="2"/>
        <w:spacing w:before="156" w:after="156"/>
      </w:pPr>
      <w:bookmarkStart w:id="101" w:name="1784-1534675790264"/>
      <w:bookmarkEnd w:id="101"/>
      <w:r>
        <w:t>以下关于系统性能的叙述中，不正确的是</w:t>
      </w:r>
      <w:r w:rsidR="00C40583">
        <w:t>(</w:t>
      </w:r>
      <w:r>
        <w:rPr>
          <w:color w:val="006666"/>
        </w:rPr>
        <w:t>17</w:t>
      </w:r>
      <w:r w:rsidR="00C40583">
        <w:t>)</w:t>
      </w:r>
      <w:r>
        <w:t>。</w:t>
      </w:r>
      <w:r>
        <w:t xml:space="preserve">  </w:t>
      </w:r>
    </w:p>
    <w:p w:rsidR="00B05B85" w:rsidRDefault="00C40583" w:rsidP="00B05B85">
      <w:pPr>
        <w:pStyle w:val="AltZ"/>
        <w:spacing w:before="156" w:after="156"/>
      </w:pPr>
      <w:r>
        <w:t>(</w:t>
      </w:r>
      <w:r w:rsidR="00EE4B05">
        <w:rPr>
          <w:color w:val="006666"/>
        </w:rPr>
        <w:t>17</w:t>
      </w:r>
      <w:r>
        <w:t>)</w:t>
      </w:r>
    </w:p>
    <w:p w:rsidR="00B05B85" w:rsidRDefault="00EE4B05" w:rsidP="00B05B85">
      <w:pPr>
        <w:pStyle w:val="AltZ"/>
        <w:spacing w:before="156" w:after="156"/>
      </w:pPr>
      <w:r>
        <w:t>A.</w:t>
      </w:r>
      <w:r>
        <w:t>常见的</w:t>
      </w:r>
      <w:r>
        <w:t>Web</w:t>
      </w:r>
      <w:r>
        <w:t>服务器性能评估方法有基准测试、压力测试和可靠性测试</w:t>
      </w:r>
      <w:r>
        <w:t xml:space="preserve">            </w:t>
      </w:r>
    </w:p>
    <w:p w:rsidR="00B05B85" w:rsidRDefault="00EE4B05" w:rsidP="00B05B85">
      <w:pPr>
        <w:pStyle w:val="AltZ"/>
        <w:spacing w:before="156" w:after="156"/>
      </w:pPr>
      <w:r>
        <w:t>B.</w:t>
      </w:r>
      <w:r>
        <w:t>评价</w:t>
      </w:r>
      <w:r>
        <w:t>Web</w:t>
      </w:r>
      <w:r>
        <w:t>服务器的主要性能指标有最大并发连接数、响应延迟和吞吐量</w:t>
      </w:r>
      <w:r>
        <w:t xml:space="preserve">            </w:t>
      </w:r>
    </w:p>
    <w:p w:rsidR="00B05B85" w:rsidRDefault="00EE4B05" w:rsidP="00B05B85">
      <w:pPr>
        <w:pStyle w:val="AltZ"/>
        <w:spacing w:before="156" w:after="156"/>
      </w:pPr>
      <w:r>
        <w:rPr>
          <w:color w:val="000088"/>
        </w:rPr>
        <w:t>C</w:t>
      </w:r>
      <w:r>
        <w:t>.</w:t>
      </w:r>
      <w:r>
        <w:t>对运行系统进行性能评估的主要目的是以更好的性能</w:t>
      </w:r>
      <w:r>
        <w:t>/</w:t>
      </w:r>
      <w:r>
        <w:t>价格比更新系统</w:t>
      </w:r>
      <w:r>
        <w:t xml:space="preserve">            </w:t>
      </w:r>
    </w:p>
    <w:p w:rsidR="0029356E" w:rsidRDefault="00EE4B05" w:rsidP="00B05B85">
      <w:pPr>
        <w:pStyle w:val="AltZ"/>
        <w:spacing w:before="156" w:after="156"/>
      </w:pPr>
      <w:r>
        <w:rPr>
          <w:color w:val="000088"/>
        </w:rPr>
        <w:t>D</w:t>
      </w:r>
      <w:r>
        <w:t>.</w:t>
      </w:r>
      <w:r>
        <w:t>当系统性能降到基本水平时，需要查找影响性能的瓶颈并消除该瓶颈</w:t>
      </w:r>
      <w:r>
        <w:t xml:space="preserve">  </w:t>
      </w:r>
    </w:p>
    <w:p w:rsidR="0029356E" w:rsidRDefault="00EE4B05">
      <w:pPr>
        <w:spacing w:line="251" w:lineRule="auto"/>
        <w:ind w:left="420"/>
      </w:pPr>
      <w:bookmarkStart w:id="102" w:name="7899-1534675790264"/>
      <w:bookmarkStart w:id="103" w:name="2193-1534675790269"/>
      <w:bookmarkEnd w:id="102"/>
      <w:bookmarkEnd w:id="103"/>
      <w:r>
        <w:rPr>
          <w:color w:val="999999"/>
        </w:rPr>
        <w:t>【答案】</w:t>
      </w:r>
      <w:r>
        <w:rPr>
          <w:color w:val="999999"/>
        </w:rPr>
        <w:t xml:space="preserve">C </w:t>
      </w:r>
      <w:r>
        <w:rPr>
          <w:color w:val="999999"/>
        </w:rPr>
        <w:t>【解析】本题主要考查系统性能评估的主要方法和需要注意的问题。</w:t>
      </w:r>
    </w:p>
    <w:p w:rsidR="0029356E" w:rsidRDefault="0029356E">
      <w:bookmarkStart w:id="104" w:name="1177-1534675791248"/>
      <w:bookmarkEnd w:id="104"/>
    </w:p>
    <w:p w:rsidR="0029356E" w:rsidRDefault="00EE4B05">
      <w:pPr>
        <w:spacing w:line="251" w:lineRule="auto"/>
        <w:ind w:left="420"/>
      </w:pPr>
      <w:bookmarkStart w:id="105" w:name="1645-1534675790270"/>
      <w:bookmarkEnd w:id="105"/>
      <w:r>
        <w:rPr>
          <w:color w:val="999999"/>
        </w:rPr>
        <w:t>对运行系统进行评估的主要目的是评价信息系统在性能方面的表现，找出系统可能存在的性能瓶颈。其中，常见的</w:t>
      </w:r>
      <w:r>
        <w:rPr>
          <w:color w:val="999999"/>
        </w:rPr>
        <w:t>Web</w:t>
      </w:r>
      <w:r>
        <w:rPr>
          <w:color w:val="999999"/>
        </w:rPr>
        <w:t>服务器性能评估方法有基准测试、压力测试和可靠性测试等，评价</w:t>
      </w:r>
      <w:r>
        <w:rPr>
          <w:color w:val="999999"/>
        </w:rPr>
        <w:t>Web</w:t>
      </w:r>
      <w:r>
        <w:rPr>
          <w:color w:val="999999"/>
        </w:rPr>
        <w:t>服务器的主要性能指标有最大并发连接数、响应延迟和吞吐量等。当系统性能降到基本水平时，需要查找影响性能的瓶颈并消除该瓶颈。</w:t>
      </w:r>
    </w:p>
    <w:p w:rsidR="0029356E" w:rsidRDefault="0029356E">
      <w:bookmarkStart w:id="106" w:name="2071-1534675791248"/>
      <w:bookmarkEnd w:id="106"/>
    </w:p>
    <w:p w:rsidR="00A84520" w:rsidRPr="00FF056B" w:rsidRDefault="00EE4B05" w:rsidP="00A84520">
      <w:pPr>
        <w:pStyle w:val="2"/>
        <w:spacing w:before="156" w:after="156"/>
        <w:rPr>
          <w:highlight w:val="yellow"/>
        </w:rPr>
      </w:pPr>
      <w:bookmarkStart w:id="107" w:name="9200-1534675790275"/>
      <w:bookmarkEnd w:id="107"/>
      <w:r w:rsidRPr="00FF056B">
        <w:rPr>
          <w:highlight w:val="yellow"/>
        </w:rPr>
        <w:t>某大型公司</w:t>
      </w:r>
      <w:proofErr w:type="gramStart"/>
      <w:r w:rsidRPr="00FF056B">
        <w:rPr>
          <w:highlight w:val="yellow"/>
        </w:rPr>
        <w:t>欲开发</w:t>
      </w:r>
      <w:proofErr w:type="gramEnd"/>
      <w:r w:rsidRPr="00FF056B">
        <w:rPr>
          <w:highlight w:val="yellow"/>
        </w:rPr>
        <w:t>一个门户系统，该系统以商业流程和企业应用为核心，将商业流程中不同的功能模块通过门户集成在一起，以提高公司的集中贸易能力、协同能力和信息管理能力。根据这种需求，采用企业</w:t>
      </w:r>
      <w:r w:rsidR="00C40583" w:rsidRPr="00FF056B">
        <w:rPr>
          <w:highlight w:val="yellow"/>
        </w:rPr>
        <w:t>(</w:t>
      </w:r>
      <w:r w:rsidRPr="00FF056B">
        <w:rPr>
          <w:color w:val="006666"/>
          <w:highlight w:val="yellow"/>
        </w:rPr>
        <w:t>18</w:t>
      </w:r>
      <w:r w:rsidR="00C40583" w:rsidRPr="00FF056B">
        <w:rPr>
          <w:highlight w:val="yellow"/>
        </w:rPr>
        <w:t>)</w:t>
      </w:r>
      <w:r w:rsidRPr="00FF056B">
        <w:rPr>
          <w:highlight w:val="yellow"/>
        </w:rPr>
        <w:t>门户解决方案最为合适。</w:t>
      </w:r>
      <w:r w:rsidRPr="00FF056B">
        <w:rPr>
          <w:highlight w:val="yellow"/>
        </w:rPr>
        <w:t xml:space="preserve">   </w:t>
      </w:r>
    </w:p>
    <w:p w:rsidR="00815972" w:rsidRPr="00FF056B" w:rsidRDefault="00815972" w:rsidP="00A84520">
      <w:pPr>
        <w:pStyle w:val="AltZ"/>
        <w:spacing w:before="156" w:after="156"/>
        <w:rPr>
          <w:highlight w:val="yellow"/>
        </w:rPr>
      </w:pPr>
      <w:r w:rsidRPr="00FF056B">
        <w:rPr>
          <w:highlight w:val="yellow"/>
        </w:rPr>
        <w:lastRenderedPageBreak/>
        <w:t>2010</w:t>
      </w:r>
      <w:r w:rsidRPr="00FF056B">
        <w:rPr>
          <w:highlight w:val="yellow"/>
        </w:rPr>
        <w:t>年</w:t>
      </w:r>
      <w:r w:rsidRPr="00FF056B">
        <w:rPr>
          <w:highlight w:val="yellow"/>
        </w:rPr>
        <w:t>(</w:t>
      </w:r>
      <w:r w:rsidRPr="00FF056B">
        <w:rPr>
          <w:color w:val="006666"/>
          <w:highlight w:val="yellow"/>
        </w:rPr>
        <w:t>18</w:t>
      </w:r>
      <w:r w:rsidRPr="00FF056B">
        <w:rPr>
          <w:highlight w:val="yellow"/>
        </w:rPr>
        <w:t>)</w:t>
      </w:r>
    </w:p>
    <w:p w:rsidR="00A84520" w:rsidRPr="00FF056B" w:rsidRDefault="00EE4B05" w:rsidP="00A84520">
      <w:pPr>
        <w:pStyle w:val="AltZ"/>
        <w:spacing w:before="156" w:after="156"/>
        <w:rPr>
          <w:highlight w:val="yellow"/>
        </w:rPr>
      </w:pPr>
      <w:r w:rsidRPr="00FF056B">
        <w:rPr>
          <w:highlight w:val="yellow"/>
        </w:rPr>
        <w:t>A.</w:t>
      </w:r>
      <w:r w:rsidRPr="00FF056B">
        <w:rPr>
          <w:highlight w:val="yellow"/>
        </w:rPr>
        <w:t>信息</w:t>
      </w:r>
      <w:r w:rsidRPr="00FF056B">
        <w:rPr>
          <w:highlight w:val="yellow"/>
        </w:rPr>
        <w:t xml:space="preserve">        </w:t>
      </w:r>
    </w:p>
    <w:p w:rsidR="00A84520" w:rsidRPr="00FF056B" w:rsidRDefault="00EE4B05" w:rsidP="00A84520">
      <w:pPr>
        <w:pStyle w:val="AltZ"/>
        <w:spacing w:before="156" w:after="156"/>
        <w:rPr>
          <w:highlight w:val="yellow"/>
        </w:rPr>
      </w:pPr>
      <w:r w:rsidRPr="00FF056B">
        <w:rPr>
          <w:highlight w:val="yellow"/>
        </w:rPr>
        <w:t>B.</w:t>
      </w:r>
      <w:r w:rsidRPr="00FF056B">
        <w:rPr>
          <w:highlight w:val="yellow"/>
        </w:rPr>
        <w:t>知识</w:t>
      </w:r>
      <w:r w:rsidRPr="00FF056B">
        <w:rPr>
          <w:highlight w:val="yellow"/>
        </w:rPr>
        <w:t xml:space="preserve">            </w:t>
      </w:r>
    </w:p>
    <w:p w:rsidR="00A84520" w:rsidRPr="00FF056B" w:rsidRDefault="00EE4B05" w:rsidP="00A84520">
      <w:pPr>
        <w:pStyle w:val="AltZ"/>
        <w:spacing w:before="156" w:after="156"/>
        <w:rPr>
          <w:highlight w:val="yellow"/>
        </w:rPr>
      </w:pPr>
      <w:r w:rsidRPr="00FF056B">
        <w:rPr>
          <w:color w:val="000088"/>
          <w:highlight w:val="yellow"/>
        </w:rPr>
        <w:t>C</w:t>
      </w:r>
      <w:r w:rsidRPr="00FF056B">
        <w:rPr>
          <w:highlight w:val="yellow"/>
        </w:rPr>
        <w:t>.</w:t>
      </w:r>
      <w:r w:rsidRPr="00FF056B">
        <w:rPr>
          <w:highlight w:val="yellow"/>
        </w:rPr>
        <w:t>应用</w:t>
      </w:r>
      <w:r w:rsidRPr="00FF056B">
        <w:rPr>
          <w:highlight w:val="yellow"/>
        </w:rPr>
        <w:t xml:space="preserve">        </w:t>
      </w:r>
    </w:p>
    <w:p w:rsidR="0029356E" w:rsidRPr="00FF056B" w:rsidRDefault="00EE4B05" w:rsidP="00A84520">
      <w:pPr>
        <w:pStyle w:val="AltZ"/>
        <w:spacing w:before="156" w:after="156"/>
        <w:rPr>
          <w:highlight w:val="yellow"/>
        </w:rPr>
      </w:pPr>
      <w:r w:rsidRPr="00FF056B">
        <w:rPr>
          <w:color w:val="000088"/>
          <w:highlight w:val="yellow"/>
        </w:rPr>
        <w:t>D</w:t>
      </w:r>
      <w:r w:rsidRPr="00FF056B">
        <w:rPr>
          <w:highlight w:val="yellow"/>
        </w:rPr>
        <w:t>.</w:t>
      </w:r>
      <w:r w:rsidRPr="00FF056B">
        <w:rPr>
          <w:highlight w:val="yellow"/>
        </w:rPr>
        <w:t>垂直</w:t>
      </w:r>
      <w:r w:rsidRPr="00FF056B">
        <w:rPr>
          <w:highlight w:val="yellow"/>
        </w:rPr>
        <w:t xml:space="preserve">  </w:t>
      </w:r>
    </w:p>
    <w:p w:rsidR="0029356E" w:rsidRPr="00FF056B" w:rsidRDefault="00EE4B05">
      <w:pPr>
        <w:spacing w:line="251" w:lineRule="auto"/>
        <w:ind w:left="420"/>
        <w:rPr>
          <w:highlight w:val="yellow"/>
        </w:rPr>
      </w:pPr>
      <w:bookmarkStart w:id="108" w:name="8069-1534675790275"/>
      <w:bookmarkStart w:id="109" w:name="1658-1534675790278"/>
      <w:bookmarkEnd w:id="108"/>
      <w:bookmarkEnd w:id="109"/>
      <w:r w:rsidRPr="00FF056B">
        <w:rPr>
          <w:color w:val="999999"/>
          <w:highlight w:val="yellow"/>
        </w:rPr>
        <w:t>【答案】</w:t>
      </w:r>
      <w:r w:rsidRPr="00FF056B">
        <w:rPr>
          <w:color w:val="999999"/>
          <w:highlight w:val="yellow"/>
        </w:rPr>
        <w:t xml:space="preserve">C </w:t>
      </w:r>
      <w:r w:rsidRPr="00FF056B">
        <w:rPr>
          <w:color w:val="999999"/>
          <w:highlight w:val="yellow"/>
        </w:rPr>
        <w:t>【解析】</w:t>
      </w:r>
    </w:p>
    <w:p w:rsidR="0029356E" w:rsidRPr="00FF056B" w:rsidRDefault="0029356E">
      <w:pPr>
        <w:rPr>
          <w:highlight w:val="yellow"/>
        </w:rPr>
      </w:pPr>
      <w:bookmarkStart w:id="110" w:name="4286-1534675791248"/>
      <w:bookmarkEnd w:id="110"/>
    </w:p>
    <w:p w:rsidR="0029356E" w:rsidRDefault="00EE4B05">
      <w:pPr>
        <w:spacing w:line="251" w:lineRule="auto"/>
        <w:ind w:left="420"/>
      </w:pPr>
      <w:bookmarkStart w:id="111" w:name="3364-1534675790278"/>
      <w:bookmarkEnd w:id="111"/>
      <w:r w:rsidRPr="00FF056B">
        <w:rPr>
          <w:color w:val="999999"/>
          <w:highlight w:val="yellow"/>
        </w:rPr>
        <w:t>企业门户是一个信息技术平台，这个平台可以提供个性化的信息服务，为企业提供一个单一的访问企业各种信息资源和应用程序的入口。现有的企业门户大致可以分为企业信息门户、企业知识门户和企业应用门户三种。其中企业信息门户重点强调为访问结构数据和无结构数据提供统一入口，实现收集、访问、管理和无缝集成。企业知识门户提供了一个创造、搜集和传播企业知识的平台，通过企业知识门户，员工可以与工作团队中的其他成员取得联系，寻找能够提供帮助的专家。企业应用门户是一个用来提高企业的集中贸易能力、协同能力和信息管理能力的平台。它以商业流程和企业应用为核心，将商业流程中功能不同的应用模块通过门户集成在一起，提高公司的集中贸易能力、协同能力和信息管理能力。</w:t>
      </w:r>
    </w:p>
    <w:p w:rsidR="0029356E" w:rsidRDefault="0029356E">
      <w:bookmarkStart w:id="112" w:name="8094-1534675791249"/>
      <w:bookmarkEnd w:id="112"/>
    </w:p>
    <w:p w:rsidR="002571F1" w:rsidRPr="00FF056B" w:rsidRDefault="00EE4B05" w:rsidP="002571F1">
      <w:pPr>
        <w:pStyle w:val="2"/>
        <w:spacing w:before="156" w:after="156"/>
        <w:rPr>
          <w:highlight w:val="yellow"/>
        </w:rPr>
      </w:pPr>
      <w:bookmarkStart w:id="113" w:name="7697-1534675790288"/>
      <w:bookmarkEnd w:id="113"/>
      <w:r w:rsidRPr="00FF056B">
        <w:rPr>
          <w:highlight w:val="yellow"/>
        </w:rPr>
        <w:t>客户关系管理</w:t>
      </w:r>
      <w:r w:rsidR="00C40583" w:rsidRPr="00FF056B">
        <w:rPr>
          <w:highlight w:val="yellow"/>
        </w:rPr>
        <w:t>(</w:t>
      </w:r>
      <w:r w:rsidRPr="00FF056B">
        <w:rPr>
          <w:highlight w:val="yellow"/>
        </w:rPr>
        <w:t>CRM)</w:t>
      </w:r>
      <w:r w:rsidRPr="00FF056B">
        <w:rPr>
          <w:highlight w:val="yellow"/>
        </w:rPr>
        <w:t>系统将市场营销的科学管理理念通过信息技术的手段集成在软件上，能够帮助企业构建良好的客户关系。以下关于</w:t>
      </w:r>
      <w:r w:rsidRPr="00FF056B">
        <w:rPr>
          <w:highlight w:val="yellow"/>
        </w:rPr>
        <w:t>CRM</w:t>
      </w:r>
      <w:r w:rsidRPr="00FF056B">
        <w:rPr>
          <w:highlight w:val="yellow"/>
        </w:rPr>
        <w:t>系统的叙述中，错误的是</w:t>
      </w:r>
      <w:r w:rsidRPr="00FF056B">
        <w:rPr>
          <w:highlight w:val="yellow"/>
        </w:rPr>
        <w:t>(</w:t>
      </w:r>
      <w:r w:rsidRPr="00FF056B">
        <w:rPr>
          <w:color w:val="006666"/>
          <w:highlight w:val="yellow"/>
        </w:rPr>
        <w:t>19</w:t>
      </w:r>
      <w:r w:rsidRPr="00FF056B">
        <w:rPr>
          <w:highlight w:val="yellow"/>
        </w:rPr>
        <w:t>)</w:t>
      </w:r>
      <w:r w:rsidRPr="00FF056B">
        <w:rPr>
          <w:highlight w:val="yellow"/>
        </w:rPr>
        <w:t>。</w:t>
      </w:r>
    </w:p>
    <w:p w:rsidR="00815972" w:rsidRPr="00FF056B" w:rsidRDefault="00815972" w:rsidP="002571F1">
      <w:pPr>
        <w:pStyle w:val="AltZ"/>
        <w:spacing w:before="156" w:after="156"/>
        <w:rPr>
          <w:highlight w:val="yellow"/>
        </w:rPr>
      </w:pPr>
      <w:r w:rsidRPr="00FF056B">
        <w:rPr>
          <w:highlight w:val="yellow"/>
        </w:rPr>
        <w:t>2010</w:t>
      </w:r>
      <w:r w:rsidRPr="00FF056B">
        <w:rPr>
          <w:highlight w:val="yellow"/>
        </w:rPr>
        <w:t>年</w:t>
      </w:r>
      <w:r w:rsidRPr="00FF056B">
        <w:rPr>
          <w:highlight w:val="yellow"/>
        </w:rPr>
        <w:t>(</w:t>
      </w:r>
      <w:r w:rsidRPr="00FF056B">
        <w:rPr>
          <w:color w:val="006666"/>
          <w:highlight w:val="yellow"/>
        </w:rPr>
        <w:t>19</w:t>
      </w:r>
      <w:r w:rsidRPr="00FF056B">
        <w:rPr>
          <w:highlight w:val="yellow"/>
        </w:rPr>
        <w:t>)</w:t>
      </w:r>
    </w:p>
    <w:p w:rsidR="002571F1" w:rsidRPr="00FF056B" w:rsidRDefault="00EE4B05" w:rsidP="002571F1">
      <w:pPr>
        <w:pStyle w:val="AltZ"/>
        <w:spacing w:before="156" w:after="156"/>
        <w:rPr>
          <w:highlight w:val="yellow"/>
        </w:rPr>
      </w:pPr>
      <w:r w:rsidRPr="00FF056B">
        <w:rPr>
          <w:highlight w:val="yellow"/>
        </w:rPr>
        <w:t>A.</w:t>
      </w:r>
      <w:r w:rsidRPr="00FF056B">
        <w:rPr>
          <w:highlight w:val="yellow"/>
        </w:rPr>
        <w:t>销售自动化是</w:t>
      </w:r>
      <w:r w:rsidRPr="00FF056B">
        <w:rPr>
          <w:highlight w:val="yellow"/>
        </w:rPr>
        <w:t>CRM</w:t>
      </w:r>
      <w:r w:rsidRPr="00FF056B">
        <w:rPr>
          <w:highlight w:val="yellow"/>
        </w:rPr>
        <w:t>系统中最基本的模块</w:t>
      </w:r>
      <w:r w:rsidRPr="00FF056B">
        <w:rPr>
          <w:highlight w:val="yellow"/>
        </w:rPr>
        <w:t xml:space="preserve">          </w:t>
      </w:r>
    </w:p>
    <w:p w:rsidR="002571F1" w:rsidRPr="00FF056B" w:rsidRDefault="00EE4B05" w:rsidP="002571F1">
      <w:pPr>
        <w:pStyle w:val="AltZ"/>
        <w:spacing w:before="156" w:after="156"/>
        <w:rPr>
          <w:highlight w:val="yellow"/>
        </w:rPr>
      </w:pPr>
      <w:r w:rsidRPr="00FF056B">
        <w:rPr>
          <w:highlight w:val="yellow"/>
        </w:rPr>
        <w:t>B.</w:t>
      </w:r>
      <w:r w:rsidRPr="00FF056B">
        <w:rPr>
          <w:highlight w:val="yellow"/>
        </w:rPr>
        <w:t>营销自动化作为销售自动化的补充，包括营销计划的编制和执行、计划结果分析等</w:t>
      </w:r>
      <w:r w:rsidRPr="00FF056B">
        <w:rPr>
          <w:highlight w:val="yellow"/>
        </w:rPr>
        <w:t xml:space="preserve">  </w:t>
      </w:r>
    </w:p>
    <w:p w:rsidR="002571F1" w:rsidRPr="00FF056B" w:rsidRDefault="00EE4B05" w:rsidP="002571F1">
      <w:pPr>
        <w:pStyle w:val="AltZ"/>
        <w:spacing w:before="156" w:after="156"/>
        <w:rPr>
          <w:highlight w:val="yellow"/>
        </w:rPr>
      </w:pPr>
      <w:r w:rsidRPr="00FF056B">
        <w:rPr>
          <w:color w:val="000088"/>
          <w:highlight w:val="yellow"/>
        </w:rPr>
        <w:t>C</w:t>
      </w:r>
      <w:r w:rsidRPr="00FF056B">
        <w:rPr>
          <w:highlight w:val="yellow"/>
        </w:rPr>
        <w:t>.CRM</w:t>
      </w:r>
      <w:r w:rsidRPr="00FF056B">
        <w:rPr>
          <w:highlight w:val="yellow"/>
        </w:rPr>
        <w:t>系统能够与</w:t>
      </w:r>
      <w:r w:rsidRPr="00FF056B">
        <w:rPr>
          <w:highlight w:val="yellow"/>
        </w:rPr>
        <w:t>ERP</w:t>
      </w:r>
      <w:r w:rsidRPr="00FF056B">
        <w:rPr>
          <w:highlight w:val="yellow"/>
        </w:rPr>
        <w:t>系统在财务、制造、库存等环节进行连接，但两者关系相对松散，一般不会形成闭环结构</w:t>
      </w:r>
      <w:r w:rsidRPr="00FF056B">
        <w:rPr>
          <w:highlight w:val="yellow"/>
        </w:rPr>
        <w:t xml:space="preserve">          </w:t>
      </w:r>
    </w:p>
    <w:p w:rsidR="0029356E" w:rsidRPr="00FF056B" w:rsidRDefault="00EE4B05" w:rsidP="002571F1">
      <w:pPr>
        <w:pStyle w:val="AltZ"/>
        <w:spacing w:before="156" w:after="156"/>
        <w:rPr>
          <w:highlight w:val="yellow"/>
        </w:rPr>
      </w:pPr>
      <w:r w:rsidRPr="00FF056B">
        <w:rPr>
          <w:color w:val="000088"/>
          <w:highlight w:val="yellow"/>
        </w:rPr>
        <w:t>D</w:t>
      </w:r>
      <w:r w:rsidRPr="00FF056B">
        <w:rPr>
          <w:highlight w:val="yellow"/>
        </w:rPr>
        <w:t>.</w:t>
      </w:r>
      <w:r w:rsidRPr="00FF056B">
        <w:rPr>
          <w:highlight w:val="yellow"/>
        </w:rPr>
        <w:t>客户服务与支持是</w:t>
      </w:r>
      <w:r w:rsidRPr="00FF056B">
        <w:rPr>
          <w:highlight w:val="yellow"/>
        </w:rPr>
        <w:t>CRM</w:t>
      </w:r>
      <w:r w:rsidRPr="00FF056B">
        <w:rPr>
          <w:highlight w:val="yellow"/>
        </w:rPr>
        <w:t>系统的重要功能。目前，客户服务与支持的主要手段是通过呼叫中心和互联网来实现</w:t>
      </w:r>
      <w:r w:rsidRPr="00FF056B">
        <w:rPr>
          <w:highlight w:val="yellow"/>
        </w:rPr>
        <w:t xml:space="preserve">  </w:t>
      </w:r>
    </w:p>
    <w:p w:rsidR="0029356E" w:rsidRPr="00FF056B" w:rsidRDefault="00EE4B05">
      <w:pPr>
        <w:spacing w:line="251" w:lineRule="auto"/>
        <w:ind w:left="420"/>
        <w:rPr>
          <w:highlight w:val="yellow"/>
        </w:rPr>
      </w:pPr>
      <w:bookmarkStart w:id="114" w:name="1396-1534675790287"/>
      <w:bookmarkStart w:id="115" w:name="8363-1534675790294"/>
      <w:bookmarkEnd w:id="114"/>
      <w:bookmarkEnd w:id="115"/>
      <w:r w:rsidRPr="00FF056B">
        <w:rPr>
          <w:color w:val="999999"/>
          <w:highlight w:val="yellow"/>
        </w:rPr>
        <w:lastRenderedPageBreak/>
        <w:t>【答案】</w:t>
      </w:r>
      <w:r w:rsidRPr="00FF056B">
        <w:rPr>
          <w:color w:val="999999"/>
          <w:highlight w:val="yellow"/>
        </w:rPr>
        <w:t xml:space="preserve">C </w:t>
      </w:r>
      <w:r w:rsidRPr="00FF056B">
        <w:rPr>
          <w:color w:val="999999"/>
          <w:highlight w:val="yellow"/>
        </w:rPr>
        <w:t>【解析】</w:t>
      </w:r>
    </w:p>
    <w:p w:rsidR="0029356E" w:rsidRPr="00FF056B" w:rsidRDefault="0029356E">
      <w:pPr>
        <w:rPr>
          <w:highlight w:val="yellow"/>
        </w:rPr>
      </w:pPr>
      <w:bookmarkStart w:id="116" w:name="5278-1534675791249"/>
      <w:bookmarkEnd w:id="116"/>
    </w:p>
    <w:p w:rsidR="0029356E" w:rsidRPr="00FF056B" w:rsidRDefault="00EE4B05">
      <w:pPr>
        <w:spacing w:line="251" w:lineRule="auto"/>
        <w:ind w:left="420"/>
        <w:rPr>
          <w:highlight w:val="yellow"/>
        </w:rPr>
      </w:pPr>
      <w:bookmarkStart w:id="117" w:name="5263-1534675790294"/>
      <w:bookmarkEnd w:id="117"/>
      <w:r w:rsidRPr="00FF056B">
        <w:rPr>
          <w:color w:val="999999"/>
          <w:highlight w:val="yellow"/>
        </w:rPr>
        <w:t>客户关系管理</w:t>
      </w:r>
      <w:r w:rsidR="00C40583" w:rsidRPr="00FF056B">
        <w:rPr>
          <w:color w:val="999999"/>
          <w:highlight w:val="yellow"/>
        </w:rPr>
        <w:t>(</w:t>
      </w:r>
      <w:r w:rsidRPr="00FF056B">
        <w:rPr>
          <w:color w:val="999999"/>
          <w:highlight w:val="yellow"/>
        </w:rPr>
        <w:t>CRM)</w:t>
      </w:r>
      <w:r w:rsidRPr="00FF056B">
        <w:rPr>
          <w:color w:val="999999"/>
          <w:highlight w:val="yellow"/>
        </w:rPr>
        <w:t>系统将市场营销的科学管理理念通过信息技术的手段集成在软件上，能够帮助企业构建良好的客户关系。在客户管理系统中，销售自动化是其中最为基本的模块，营销自动化作为销售自动化的补充，包括营销计划的编制和执行、计划结果分析等功能。客户服务与支持是</w:t>
      </w:r>
      <w:r w:rsidRPr="00FF056B">
        <w:rPr>
          <w:color w:val="999999"/>
          <w:highlight w:val="yellow"/>
        </w:rPr>
        <w:t>CRM</w:t>
      </w:r>
      <w:r w:rsidRPr="00FF056B">
        <w:rPr>
          <w:color w:val="999999"/>
          <w:highlight w:val="yellow"/>
        </w:rPr>
        <w:t>系统的重要功能。目前，客户服务与支持的主要手段有两种，分别是呼叫中心和互联网。</w:t>
      </w:r>
      <w:r w:rsidRPr="00FF056B">
        <w:rPr>
          <w:color w:val="999999"/>
          <w:highlight w:val="yellow"/>
        </w:rPr>
        <w:t>CRM</w:t>
      </w:r>
      <w:r w:rsidRPr="00FF056B">
        <w:rPr>
          <w:color w:val="999999"/>
          <w:highlight w:val="yellow"/>
        </w:rPr>
        <w:t>系统能够与</w:t>
      </w:r>
      <w:r w:rsidRPr="00FF056B">
        <w:rPr>
          <w:color w:val="999999"/>
          <w:highlight w:val="yellow"/>
        </w:rPr>
        <w:t>ERP</w:t>
      </w:r>
      <w:r w:rsidRPr="00FF056B">
        <w:rPr>
          <w:color w:val="999999"/>
          <w:highlight w:val="yellow"/>
        </w:rPr>
        <w:t>系统在财务、制造、</w:t>
      </w:r>
    </w:p>
    <w:p w:rsidR="0029356E" w:rsidRPr="00FF056B" w:rsidRDefault="0029356E">
      <w:pPr>
        <w:rPr>
          <w:highlight w:val="yellow"/>
        </w:rPr>
      </w:pPr>
      <w:bookmarkStart w:id="118" w:name="5600-1534675791249"/>
      <w:bookmarkEnd w:id="118"/>
    </w:p>
    <w:p w:rsidR="0029356E" w:rsidRDefault="00EE4B05">
      <w:pPr>
        <w:spacing w:line="251" w:lineRule="auto"/>
        <w:ind w:left="420"/>
      </w:pPr>
      <w:bookmarkStart w:id="119" w:name="2232-1534675790299"/>
      <w:bookmarkEnd w:id="119"/>
      <w:r w:rsidRPr="00FF056B">
        <w:rPr>
          <w:color w:val="999999"/>
          <w:highlight w:val="yellow"/>
        </w:rPr>
        <w:t>库存等环节进行连接，两者之间虽然关系比较独立，但由于两者之间具有一定的关系，因此会形成一定的闭环反馈结构。</w:t>
      </w:r>
    </w:p>
    <w:p w:rsidR="0029356E" w:rsidRDefault="0029356E">
      <w:bookmarkStart w:id="120" w:name="8048-1534675791249"/>
      <w:bookmarkEnd w:id="120"/>
    </w:p>
    <w:p w:rsidR="00DE074C" w:rsidRPr="006C621C" w:rsidRDefault="00EE4B05" w:rsidP="00DE074C">
      <w:pPr>
        <w:pStyle w:val="2"/>
        <w:spacing w:before="156" w:after="156"/>
        <w:rPr>
          <w:highlight w:val="yellow"/>
        </w:rPr>
      </w:pPr>
      <w:bookmarkStart w:id="121" w:name="5044-1534675790302"/>
      <w:bookmarkEnd w:id="121"/>
      <w:r w:rsidRPr="006C621C">
        <w:rPr>
          <w:highlight w:val="yellow"/>
        </w:rPr>
        <w:t>共享数据库是一种重要的企业应用集成方式。以下关于共享数据库集成方式的叙述中，错误的是</w:t>
      </w:r>
      <w:r w:rsidR="00C40583" w:rsidRPr="006C621C">
        <w:rPr>
          <w:highlight w:val="yellow"/>
        </w:rPr>
        <w:t>(</w:t>
      </w:r>
      <w:r w:rsidRPr="006C621C">
        <w:rPr>
          <w:color w:val="006666"/>
          <w:highlight w:val="yellow"/>
        </w:rPr>
        <w:t>20</w:t>
      </w:r>
      <w:r w:rsidR="00C40583" w:rsidRPr="006C621C">
        <w:rPr>
          <w:highlight w:val="yellow"/>
        </w:rPr>
        <w:t>)</w:t>
      </w:r>
      <w:r w:rsidRPr="006C621C">
        <w:rPr>
          <w:highlight w:val="yellow"/>
        </w:rPr>
        <w:t>。</w:t>
      </w:r>
      <w:r w:rsidRPr="006C621C">
        <w:rPr>
          <w:highlight w:val="yellow"/>
        </w:rPr>
        <w:t xml:space="preserve">  </w:t>
      </w:r>
    </w:p>
    <w:p w:rsidR="00815972" w:rsidRPr="006C621C" w:rsidRDefault="00815972" w:rsidP="00DE074C">
      <w:pPr>
        <w:pStyle w:val="AltZ"/>
        <w:spacing w:before="156" w:after="156"/>
        <w:rPr>
          <w:highlight w:val="yellow"/>
        </w:rPr>
      </w:pPr>
      <w:r w:rsidRPr="006C621C">
        <w:rPr>
          <w:highlight w:val="yellow"/>
        </w:rPr>
        <w:t>2010</w:t>
      </w:r>
      <w:r w:rsidRPr="006C621C">
        <w:rPr>
          <w:highlight w:val="yellow"/>
        </w:rPr>
        <w:t>年</w:t>
      </w:r>
      <w:r w:rsidRPr="006C621C">
        <w:rPr>
          <w:highlight w:val="yellow"/>
        </w:rPr>
        <w:t>(</w:t>
      </w:r>
      <w:r w:rsidRPr="006C621C">
        <w:rPr>
          <w:color w:val="006666"/>
          <w:highlight w:val="yellow"/>
        </w:rPr>
        <w:t>20</w:t>
      </w:r>
      <w:r w:rsidRPr="006C621C">
        <w:rPr>
          <w:highlight w:val="yellow"/>
        </w:rPr>
        <w:t>)</w:t>
      </w:r>
    </w:p>
    <w:p w:rsidR="00DE074C" w:rsidRPr="006C621C" w:rsidRDefault="00EE4B05" w:rsidP="00DE074C">
      <w:pPr>
        <w:pStyle w:val="AltZ"/>
        <w:spacing w:before="156" w:after="156"/>
        <w:rPr>
          <w:highlight w:val="yellow"/>
        </w:rPr>
      </w:pPr>
      <w:r w:rsidRPr="006C621C">
        <w:rPr>
          <w:highlight w:val="yellow"/>
        </w:rPr>
        <w:t>A.</w:t>
      </w:r>
      <w:r w:rsidRPr="006C621C">
        <w:rPr>
          <w:highlight w:val="yellow"/>
        </w:rPr>
        <w:t>共享数据库集成方式通常将应用程序的数据存储在一个共享数据库中，通过制定统一的数据库模式来处理不同应用的集成需求</w:t>
      </w:r>
      <w:r w:rsidRPr="006C621C">
        <w:rPr>
          <w:highlight w:val="yellow"/>
        </w:rPr>
        <w:t xml:space="preserve">  </w:t>
      </w:r>
    </w:p>
    <w:p w:rsidR="00DE074C" w:rsidRPr="006C621C" w:rsidRDefault="00EE4B05" w:rsidP="00DE074C">
      <w:pPr>
        <w:pStyle w:val="AltZ"/>
        <w:spacing w:before="156" w:after="156"/>
        <w:rPr>
          <w:highlight w:val="yellow"/>
        </w:rPr>
      </w:pPr>
      <w:r w:rsidRPr="006C621C">
        <w:rPr>
          <w:highlight w:val="yellow"/>
        </w:rPr>
        <w:t>B.</w:t>
      </w:r>
      <w:r w:rsidRPr="006C621C">
        <w:rPr>
          <w:highlight w:val="yellow"/>
        </w:rPr>
        <w:t>共享数据库为不同的应用程序提供了统一的数据存储与格式定义，能够解决不同应用程序中数据语义不一致的问题</w:t>
      </w:r>
      <w:r w:rsidRPr="006C621C">
        <w:rPr>
          <w:highlight w:val="yellow"/>
        </w:rPr>
        <w:t xml:space="preserve">  </w:t>
      </w:r>
    </w:p>
    <w:p w:rsidR="00DE074C" w:rsidRPr="006C621C" w:rsidRDefault="00EE4B05" w:rsidP="00DE074C">
      <w:pPr>
        <w:pStyle w:val="AltZ"/>
        <w:spacing w:before="156" w:after="156"/>
        <w:rPr>
          <w:highlight w:val="yellow"/>
        </w:rPr>
      </w:pPr>
      <w:r w:rsidRPr="006C621C">
        <w:rPr>
          <w:color w:val="000088"/>
          <w:highlight w:val="yellow"/>
        </w:rPr>
        <w:t>C</w:t>
      </w:r>
      <w:r w:rsidRPr="006C621C">
        <w:rPr>
          <w:highlight w:val="yellow"/>
        </w:rPr>
        <w:t>.</w:t>
      </w:r>
      <w:r w:rsidRPr="006C621C">
        <w:rPr>
          <w:highlight w:val="yellow"/>
        </w:rPr>
        <w:t>多个应用程序可能通过共享数据库频繁地读取和修改相同的数据，这会使共享数据库成为一个性能瓶颈</w:t>
      </w:r>
      <w:r w:rsidRPr="006C621C">
        <w:rPr>
          <w:highlight w:val="yellow"/>
        </w:rPr>
        <w:t xml:space="preserve">          </w:t>
      </w:r>
    </w:p>
    <w:p w:rsidR="0029356E" w:rsidRPr="006C621C" w:rsidRDefault="00EE4B05" w:rsidP="00DE074C">
      <w:pPr>
        <w:pStyle w:val="AltZ"/>
        <w:spacing w:before="156" w:after="156"/>
        <w:rPr>
          <w:highlight w:val="yellow"/>
        </w:rPr>
      </w:pPr>
      <w:r w:rsidRPr="006C621C">
        <w:rPr>
          <w:color w:val="000088"/>
          <w:highlight w:val="yellow"/>
        </w:rPr>
        <w:t>D</w:t>
      </w:r>
      <w:r w:rsidRPr="006C621C">
        <w:rPr>
          <w:highlight w:val="yellow"/>
        </w:rPr>
        <w:t>.</w:t>
      </w:r>
      <w:r w:rsidRPr="006C621C">
        <w:rPr>
          <w:highlight w:val="yellow"/>
        </w:rPr>
        <w:t>共享数据库集成方式的一个重要限制来自外部的已封装应用，这些封装好的应用程序只能采用自</w:t>
      </w:r>
      <w:r w:rsidRPr="006C621C">
        <w:rPr>
          <w:highlight w:val="yellow"/>
        </w:rPr>
        <w:t>a</w:t>
      </w:r>
      <w:r w:rsidRPr="006C621C">
        <w:rPr>
          <w:highlight w:val="yellow"/>
        </w:rPr>
        <w:t>定义的数据库模式，调整和集成余地较小</w:t>
      </w:r>
      <w:r w:rsidRPr="006C621C">
        <w:rPr>
          <w:highlight w:val="yellow"/>
        </w:rPr>
        <w:t xml:space="preserve">  </w:t>
      </w:r>
    </w:p>
    <w:p w:rsidR="0029356E" w:rsidRPr="006C621C" w:rsidRDefault="00EE4B05">
      <w:pPr>
        <w:spacing w:line="251" w:lineRule="auto"/>
        <w:ind w:left="420"/>
        <w:rPr>
          <w:highlight w:val="yellow"/>
        </w:rPr>
      </w:pPr>
      <w:bookmarkStart w:id="122" w:name="5226-1534675790302"/>
      <w:bookmarkStart w:id="123" w:name="8955-1534675790307"/>
      <w:bookmarkEnd w:id="122"/>
      <w:bookmarkEnd w:id="123"/>
      <w:r w:rsidRPr="006C621C">
        <w:rPr>
          <w:color w:val="999999"/>
          <w:highlight w:val="yellow"/>
        </w:rPr>
        <w:t>【答案】</w:t>
      </w:r>
      <w:r w:rsidRPr="006C621C">
        <w:rPr>
          <w:color w:val="999999"/>
          <w:highlight w:val="yellow"/>
        </w:rPr>
        <w:t xml:space="preserve">B </w:t>
      </w:r>
      <w:r w:rsidRPr="006C621C">
        <w:rPr>
          <w:color w:val="999999"/>
          <w:highlight w:val="yellow"/>
        </w:rPr>
        <w:t>【解析】</w:t>
      </w:r>
    </w:p>
    <w:p w:rsidR="0029356E" w:rsidRPr="006C621C" w:rsidRDefault="0029356E">
      <w:pPr>
        <w:rPr>
          <w:highlight w:val="yellow"/>
        </w:rPr>
      </w:pPr>
      <w:bookmarkStart w:id="124" w:name="9075-1534675791249"/>
      <w:bookmarkEnd w:id="124"/>
    </w:p>
    <w:p w:rsidR="0029356E" w:rsidRDefault="00EE4B05">
      <w:pPr>
        <w:spacing w:line="251" w:lineRule="auto"/>
        <w:ind w:left="420"/>
      </w:pPr>
      <w:bookmarkStart w:id="125" w:name="4176-1534675790307"/>
      <w:bookmarkEnd w:id="125"/>
      <w:r w:rsidRPr="006C621C">
        <w:rPr>
          <w:color w:val="999999"/>
          <w:highlight w:val="yellow"/>
        </w:rPr>
        <w:t>共享数据库是一种重要的企业应用集成方式，它通常将应用程序的数据存储在一个共享数据库中，通过制定统一的数据库模式来处理不同应用的集成需求。共享数据库为不同的应用程序提供了统一的数据存储与格式定义，能够在一定程度上缓解数据语义不一致的问题，但无法完全解决该问题。在共享数据库集成中，多个应用程序可能通过共享数据库频繁地读取和修改相同的数据，这会使数据库成为一个性能瓶颈。共享数据库集成方式的一个重要限制来自外部的已封装应用，这些封装好的应用程序只能采用自己定义的数据库模式，调整和集成余地较小。</w:t>
      </w:r>
    </w:p>
    <w:p w:rsidR="0029356E" w:rsidRDefault="0029356E">
      <w:bookmarkStart w:id="126" w:name="9887-1534675791250"/>
      <w:bookmarkEnd w:id="126"/>
    </w:p>
    <w:p w:rsidR="0019275A" w:rsidRPr="006C621C" w:rsidRDefault="00EE4B05" w:rsidP="0019275A">
      <w:pPr>
        <w:pStyle w:val="2"/>
        <w:spacing w:before="156" w:after="156"/>
        <w:rPr>
          <w:highlight w:val="yellow"/>
        </w:rPr>
      </w:pPr>
      <w:bookmarkStart w:id="127" w:name="5587-1534675790317"/>
      <w:bookmarkEnd w:id="127"/>
      <w:r w:rsidRPr="006C621C">
        <w:rPr>
          <w:highlight w:val="yellow"/>
        </w:rPr>
        <w:t>某公司欲对其内部的信息系统进行集成，需要实现在系统之间快速传递可定制格式的数据包，并且当有新的数据包到达时，接收系统会自动得到通知。另外还要求支持数据重传，以确保传输的成功。针对这些集成需求，应该采用</w:t>
      </w:r>
      <w:r w:rsidR="00C40583" w:rsidRPr="006C621C">
        <w:rPr>
          <w:highlight w:val="yellow"/>
        </w:rPr>
        <w:t>(</w:t>
      </w:r>
      <w:r w:rsidRPr="006C621C">
        <w:rPr>
          <w:color w:val="006666"/>
          <w:highlight w:val="yellow"/>
        </w:rPr>
        <w:t>21</w:t>
      </w:r>
      <w:r w:rsidR="00C40583" w:rsidRPr="006C621C">
        <w:rPr>
          <w:highlight w:val="yellow"/>
        </w:rPr>
        <w:t>)</w:t>
      </w:r>
      <w:r w:rsidRPr="006C621C">
        <w:rPr>
          <w:highlight w:val="yellow"/>
        </w:rPr>
        <w:t>的集成方式。</w:t>
      </w:r>
      <w:r w:rsidRPr="006C621C">
        <w:rPr>
          <w:highlight w:val="yellow"/>
        </w:rPr>
        <w:t xml:space="preserve">   </w:t>
      </w:r>
    </w:p>
    <w:p w:rsidR="00815972" w:rsidRPr="006C621C" w:rsidRDefault="00815972" w:rsidP="0019275A">
      <w:pPr>
        <w:pStyle w:val="AltZ"/>
        <w:spacing w:before="156" w:after="156"/>
        <w:rPr>
          <w:highlight w:val="yellow"/>
        </w:rPr>
      </w:pPr>
      <w:r w:rsidRPr="006C621C">
        <w:rPr>
          <w:highlight w:val="yellow"/>
        </w:rPr>
        <w:t>2010</w:t>
      </w:r>
      <w:r w:rsidRPr="006C621C">
        <w:rPr>
          <w:highlight w:val="yellow"/>
        </w:rPr>
        <w:t>年</w:t>
      </w:r>
      <w:r w:rsidRPr="006C621C">
        <w:rPr>
          <w:highlight w:val="yellow"/>
        </w:rPr>
        <w:t>(</w:t>
      </w:r>
      <w:r w:rsidRPr="006C621C">
        <w:rPr>
          <w:color w:val="006666"/>
          <w:highlight w:val="yellow"/>
        </w:rPr>
        <w:t>21</w:t>
      </w:r>
      <w:r w:rsidRPr="006C621C">
        <w:rPr>
          <w:highlight w:val="yellow"/>
        </w:rPr>
        <w:t>)</w:t>
      </w:r>
    </w:p>
    <w:p w:rsidR="0019275A" w:rsidRPr="006C621C" w:rsidRDefault="00EE4B05" w:rsidP="0019275A">
      <w:pPr>
        <w:pStyle w:val="AltZ"/>
        <w:spacing w:before="156" w:after="156"/>
        <w:rPr>
          <w:highlight w:val="yellow"/>
        </w:rPr>
      </w:pPr>
      <w:r w:rsidRPr="006C621C">
        <w:rPr>
          <w:highlight w:val="yellow"/>
        </w:rPr>
        <w:t>A.</w:t>
      </w:r>
      <w:r w:rsidRPr="006C621C">
        <w:rPr>
          <w:highlight w:val="yellow"/>
        </w:rPr>
        <w:t>远程过程调用</w:t>
      </w:r>
      <w:r w:rsidRPr="006C621C">
        <w:rPr>
          <w:highlight w:val="yellow"/>
        </w:rPr>
        <w:t xml:space="preserve">    </w:t>
      </w:r>
    </w:p>
    <w:p w:rsidR="0019275A" w:rsidRPr="006C621C" w:rsidRDefault="00EE4B05" w:rsidP="0019275A">
      <w:pPr>
        <w:pStyle w:val="AltZ"/>
        <w:spacing w:before="156" w:after="156"/>
        <w:rPr>
          <w:highlight w:val="yellow"/>
        </w:rPr>
      </w:pPr>
      <w:r w:rsidRPr="006C621C">
        <w:rPr>
          <w:highlight w:val="yellow"/>
        </w:rPr>
        <w:t>B.</w:t>
      </w:r>
      <w:r w:rsidRPr="006C621C">
        <w:rPr>
          <w:highlight w:val="yellow"/>
        </w:rPr>
        <w:t>共享数据库</w:t>
      </w:r>
      <w:r w:rsidRPr="006C621C">
        <w:rPr>
          <w:highlight w:val="yellow"/>
        </w:rPr>
        <w:t xml:space="preserve">     </w:t>
      </w:r>
    </w:p>
    <w:p w:rsidR="0019275A" w:rsidRPr="006C621C" w:rsidRDefault="00EE4B05" w:rsidP="0019275A">
      <w:pPr>
        <w:pStyle w:val="AltZ"/>
        <w:spacing w:before="156" w:after="156"/>
        <w:rPr>
          <w:highlight w:val="yellow"/>
        </w:rPr>
      </w:pPr>
      <w:r w:rsidRPr="006C621C">
        <w:rPr>
          <w:color w:val="000088"/>
          <w:highlight w:val="yellow"/>
        </w:rPr>
        <w:t>C</w:t>
      </w:r>
      <w:r w:rsidRPr="006C621C">
        <w:rPr>
          <w:highlight w:val="yellow"/>
        </w:rPr>
        <w:t>.</w:t>
      </w:r>
      <w:r w:rsidRPr="006C621C">
        <w:rPr>
          <w:highlight w:val="yellow"/>
        </w:rPr>
        <w:t>文件传输</w:t>
      </w:r>
      <w:r w:rsidRPr="006C621C">
        <w:rPr>
          <w:highlight w:val="yellow"/>
        </w:rPr>
        <w:t xml:space="preserve">      </w:t>
      </w:r>
    </w:p>
    <w:p w:rsidR="0029356E" w:rsidRPr="006C621C" w:rsidRDefault="00EE4B05" w:rsidP="0019275A">
      <w:pPr>
        <w:pStyle w:val="AltZ"/>
        <w:spacing w:before="156" w:after="156"/>
        <w:rPr>
          <w:highlight w:val="yellow"/>
        </w:rPr>
      </w:pPr>
      <w:r w:rsidRPr="006C621C">
        <w:rPr>
          <w:color w:val="000088"/>
          <w:highlight w:val="yellow"/>
        </w:rPr>
        <w:t>D</w:t>
      </w:r>
      <w:r w:rsidRPr="006C621C">
        <w:rPr>
          <w:highlight w:val="yellow"/>
        </w:rPr>
        <w:t>.</w:t>
      </w:r>
      <w:r w:rsidRPr="006C621C">
        <w:rPr>
          <w:highlight w:val="yellow"/>
        </w:rPr>
        <w:t>消息传递</w:t>
      </w:r>
      <w:r w:rsidRPr="006C621C">
        <w:rPr>
          <w:highlight w:val="yellow"/>
        </w:rPr>
        <w:t xml:space="preserve">  </w:t>
      </w:r>
    </w:p>
    <w:p w:rsidR="0029356E" w:rsidRPr="006C621C" w:rsidRDefault="00EE4B05">
      <w:pPr>
        <w:spacing w:line="251" w:lineRule="auto"/>
        <w:ind w:left="420"/>
        <w:rPr>
          <w:highlight w:val="yellow"/>
        </w:rPr>
      </w:pPr>
      <w:bookmarkStart w:id="128" w:name="6000-1534675790317"/>
      <w:bookmarkStart w:id="129" w:name="4040-1534675790321"/>
      <w:bookmarkEnd w:id="128"/>
      <w:bookmarkEnd w:id="129"/>
      <w:r w:rsidRPr="006C621C">
        <w:rPr>
          <w:color w:val="999999"/>
          <w:highlight w:val="yellow"/>
        </w:rPr>
        <w:t>【答案】</w:t>
      </w:r>
      <w:r w:rsidRPr="006C621C">
        <w:rPr>
          <w:color w:val="999999"/>
          <w:highlight w:val="yellow"/>
        </w:rPr>
        <w:t xml:space="preserve">D </w:t>
      </w:r>
      <w:r w:rsidRPr="006C621C">
        <w:rPr>
          <w:color w:val="999999"/>
          <w:highlight w:val="yellow"/>
        </w:rPr>
        <w:t>【解析】</w:t>
      </w:r>
    </w:p>
    <w:p w:rsidR="0029356E" w:rsidRPr="006C621C" w:rsidRDefault="0029356E">
      <w:pPr>
        <w:rPr>
          <w:highlight w:val="yellow"/>
        </w:rPr>
      </w:pPr>
      <w:bookmarkStart w:id="130" w:name="4314-1534675791250"/>
      <w:bookmarkEnd w:id="130"/>
    </w:p>
    <w:p w:rsidR="0029356E" w:rsidRDefault="00EE4B05">
      <w:pPr>
        <w:spacing w:line="251" w:lineRule="auto"/>
        <w:ind w:left="420"/>
      </w:pPr>
      <w:bookmarkStart w:id="131" w:name="7064-1534675790321"/>
      <w:bookmarkEnd w:id="131"/>
      <w:r w:rsidRPr="006C621C">
        <w:rPr>
          <w:color w:val="999999"/>
          <w:highlight w:val="yellow"/>
        </w:rPr>
        <w:t>根据题干描述，该公司需要在应用集成后实现采用可定制的格式频繁地、立即地、可靠地、</w:t>
      </w:r>
      <w:proofErr w:type="gramStart"/>
      <w:r w:rsidRPr="006C621C">
        <w:rPr>
          <w:color w:val="999999"/>
          <w:highlight w:val="yellow"/>
        </w:rPr>
        <w:t>异步地</w:t>
      </w:r>
      <w:proofErr w:type="gramEnd"/>
      <w:r w:rsidRPr="006C621C">
        <w:rPr>
          <w:color w:val="999999"/>
          <w:highlight w:val="yellow"/>
        </w:rPr>
        <w:t>传输数据包。远程过程调用一般是基于同步的方式，效率较低，而且容易失败；共享数据库和文件传输的集成方式在性能方面较差，系统不能保持即时数据同步，而且容易造成应用与数据紧耦合；消息传递的集成方式能够保证数据的异步、立即、可靠传输，恰好能够满足该公司的集成需求。</w:t>
      </w:r>
    </w:p>
    <w:p w:rsidR="0029356E" w:rsidRDefault="0029356E">
      <w:bookmarkStart w:id="132" w:name="3964-1534675791250"/>
      <w:bookmarkEnd w:id="132"/>
    </w:p>
    <w:p w:rsidR="00A44F3E" w:rsidRPr="004E16C0" w:rsidRDefault="00EE4B05" w:rsidP="00A44F3E">
      <w:pPr>
        <w:pStyle w:val="2"/>
        <w:spacing w:before="156" w:after="156"/>
        <w:rPr>
          <w:highlight w:val="yellow"/>
        </w:rPr>
      </w:pPr>
      <w:bookmarkStart w:id="133" w:name="9198-1534675790326"/>
      <w:bookmarkEnd w:id="133"/>
      <w:r w:rsidRPr="004E16C0">
        <w:rPr>
          <w:highlight w:val="yellow"/>
        </w:rPr>
        <w:t>详细的项目范围说明书是项目成功的关键。</w:t>
      </w:r>
      <w:r w:rsidRPr="004E16C0">
        <w:rPr>
          <w:highlight w:val="yellow"/>
        </w:rPr>
        <w:t>(</w:t>
      </w:r>
      <w:r w:rsidRPr="004E16C0">
        <w:rPr>
          <w:color w:val="006666"/>
          <w:highlight w:val="yellow"/>
        </w:rPr>
        <w:t>22</w:t>
      </w:r>
      <w:r w:rsidRPr="004E16C0">
        <w:rPr>
          <w:highlight w:val="yellow"/>
        </w:rPr>
        <w:t>)</w:t>
      </w:r>
      <w:r w:rsidRPr="004E16C0">
        <w:rPr>
          <w:highlight w:val="yellow"/>
        </w:rPr>
        <w:t>不应该属于范围定义的输入。</w:t>
      </w:r>
      <w:r w:rsidRPr="004E16C0">
        <w:rPr>
          <w:highlight w:val="yellow"/>
        </w:rPr>
        <w:t xml:space="preserve">     </w:t>
      </w:r>
    </w:p>
    <w:p w:rsidR="00815972" w:rsidRPr="004E16C0" w:rsidRDefault="00815972" w:rsidP="00A44F3E">
      <w:pPr>
        <w:pStyle w:val="AltZ"/>
        <w:spacing w:before="156" w:after="156"/>
        <w:rPr>
          <w:highlight w:val="yellow"/>
        </w:rPr>
      </w:pPr>
      <w:r w:rsidRPr="004E16C0">
        <w:rPr>
          <w:highlight w:val="yellow"/>
        </w:rPr>
        <w:t>2010</w:t>
      </w:r>
      <w:r w:rsidRPr="004E16C0">
        <w:rPr>
          <w:highlight w:val="yellow"/>
        </w:rPr>
        <w:t>年</w:t>
      </w:r>
      <w:r w:rsidRPr="004E16C0">
        <w:rPr>
          <w:highlight w:val="yellow"/>
        </w:rPr>
        <w:t>(</w:t>
      </w:r>
      <w:r w:rsidRPr="004E16C0">
        <w:rPr>
          <w:color w:val="006666"/>
          <w:highlight w:val="yellow"/>
        </w:rPr>
        <w:t>22</w:t>
      </w:r>
      <w:r w:rsidRPr="004E16C0">
        <w:rPr>
          <w:highlight w:val="yellow"/>
        </w:rPr>
        <w:t>)</w:t>
      </w:r>
    </w:p>
    <w:p w:rsidR="00A44F3E" w:rsidRPr="004E16C0" w:rsidRDefault="00EE4B05" w:rsidP="00A44F3E">
      <w:pPr>
        <w:pStyle w:val="AltZ"/>
        <w:spacing w:before="156" w:after="156"/>
        <w:rPr>
          <w:highlight w:val="yellow"/>
        </w:rPr>
      </w:pPr>
      <w:r w:rsidRPr="004E16C0">
        <w:rPr>
          <w:highlight w:val="yellow"/>
        </w:rPr>
        <w:t>A.</w:t>
      </w:r>
      <w:r w:rsidRPr="004E16C0">
        <w:rPr>
          <w:highlight w:val="yellow"/>
        </w:rPr>
        <w:t>项目章程</w:t>
      </w:r>
      <w:r w:rsidRPr="004E16C0">
        <w:rPr>
          <w:highlight w:val="yellow"/>
        </w:rPr>
        <w:t xml:space="preserve">                          </w:t>
      </w:r>
    </w:p>
    <w:p w:rsidR="00A44F3E" w:rsidRPr="004E16C0" w:rsidRDefault="00EE4B05" w:rsidP="00A44F3E">
      <w:pPr>
        <w:pStyle w:val="AltZ"/>
        <w:spacing w:before="156" w:after="156"/>
        <w:rPr>
          <w:highlight w:val="yellow"/>
        </w:rPr>
      </w:pPr>
      <w:r w:rsidRPr="004E16C0">
        <w:rPr>
          <w:highlight w:val="yellow"/>
        </w:rPr>
        <w:t>B.</w:t>
      </w:r>
      <w:r w:rsidRPr="004E16C0">
        <w:rPr>
          <w:highlight w:val="yellow"/>
        </w:rPr>
        <w:t>项目范围管理计划</w:t>
      </w:r>
      <w:r w:rsidRPr="004E16C0">
        <w:rPr>
          <w:highlight w:val="yellow"/>
        </w:rPr>
        <w:t xml:space="preserve">      </w:t>
      </w:r>
    </w:p>
    <w:p w:rsidR="00A44F3E" w:rsidRPr="004E16C0" w:rsidRDefault="00EE4B05" w:rsidP="00A44F3E">
      <w:pPr>
        <w:pStyle w:val="AltZ"/>
        <w:spacing w:before="156" w:after="156"/>
        <w:rPr>
          <w:highlight w:val="yellow"/>
        </w:rPr>
      </w:pPr>
      <w:r w:rsidRPr="004E16C0">
        <w:rPr>
          <w:color w:val="000088"/>
          <w:highlight w:val="yellow"/>
        </w:rPr>
        <w:t>C</w:t>
      </w:r>
      <w:r w:rsidRPr="004E16C0">
        <w:rPr>
          <w:highlight w:val="yellow"/>
        </w:rPr>
        <w:t>.</w:t>
      </w:r>
      <w:r w:rsidRPr="004E16C0">
        <w:rPr>
          <w:highlight w:val="yellow"/>
        </w:rPr>
        <w:t>批准的变更申请</w:t>
      </w:r>
      <w:r w:rsidRPr="004E16C0">
        <w:rPr>
          <w:highlight w:val="yellow"/>
        </w:rPr>
        <w:t xml:space="preserve">                   </w:t>
      </w:r>
    </w:p>
    <w:p w:rsidR="0029356E" w:rsidRPr="004E16C0" w:rsidRDefault="00EE4B05" w:rsidP="00A44F3E">
      <w:pPr>
        <w:pStyle w:val="AltZ"/>
        <w:spacing w:before="156" w:after="156"/>
        <w:rPr>
          <w:highlight w:val="yellow"/>
        </w:rPr>
      </w:pPr>
      <w:r w:rsidRPr="004E16C0">
        <w:rPr>
          <w:color w:val="000088"/>
          <w:highlight w:val="yellow"/>
        </w:rPr>
        <w:t>D</w:t>
      </w:r>
      <w:r w:rsidRPr="004E16C0">
        <w:rPr>
          <w:highlight w:val="yellow"/>
        </w:rPr>
        <w:t>.</w:t>
      </w:r>
      <w:r w:rsidRPr="004E16C0">
        <w:rPr>
          <w:highlight w:val="yellow"/>
        </w:rPr>
        <w:t>项目文档管理方案</w:t>
      </w:r>
      <w:r w:rsidRPr="004E16C0">
        <w:rPr>
          <w:highlight w:val="yellow"/>
        </w:rPr>
        <w:t xml:space="preserve">  </w:t>
      </w:r>
    </w:p>
    <w:p w:rsidR="0029356E" w:rsidRPr="004E16C0" w:rsidRDefault="00EE4B05">
      <w:pPr>
        <w:spacing w:line="251" w:lineRule="auto"/>
        <w:ind w:left="420"/>
        <w:rPr>
          <w:highlight w:val="yellow"/>
        </w:rPr>
      </w:pPr>
      <w:bookmarkStart w:id="134" w:name="9461-1534675790326"/>
      <w:bookmarkStart w:id="135" w:name="6067-1534675790329"/>
      <w:bookmarkEnd w:id="134"/>
      <w:bookmarkEnd w:id="135"/>
      <w:r w:rsidRPr="004E16C0">
        <w:rPr>
          <w:color w:val="999999"/>
          <w:highlight w:val="yellow"/>
        </w:rPr>
        <w:t>【答案】</w:t>
      </w:r>
      <w:r w:rsidRPr="004E16C0">
        <w:rPr>
          <w:color w:val="999999"/>
          <w:highlight w:val="yellow"/>
        </w:rPr>
        <w:t xml:space="preserve">D </w:t>
      </w:r>
      <w:r w:rsidRPr="004E16C0">
        <w:rPr>
          <w:color w:val="999999"/>
          <w:highlight w:val="yellow"/>
        </w:rPr>
        <w:t>【解析】</w:t>
      </w:r>
    </w:p>
    <w:p w:rsidR="0029356E" w:rsidRPr="004E16C0" w:rsidRDefault="0029356E">
      <w:pPr>
        <w:rPr>
          <w:highlight w:val="yellow"/>
        </w:rPr>
      </w:pPr>
      <w:bookmarkStart w:id="136" w:name="3866-1534675791250"/>
      <w:bookmarkEnd w:id="136"/>
    </w:p>
    <w:p w:rsidR="0029356E" w:rsidRPr="004E16C0" w:rsidRDefault="00EE4B05">
      <w:pPr>
        <w:spacing w:line="251" w:lineRule="auto"/>
        <w:ind w:left="420"/>
        <w:rPr>
          <w:highlight w:val="yellow"/>
        </w:rPr>
      </w:pPr>
      <w:bookmarkStart w:id="137" w:name="3626-1534675790330"/>
      <w:bookmarkEnd w:id="137"/>
      <w:r w:rsidRPr="004E16C0">
        <w:rPr>
          <w:color w:val="999999"/>
          <w:highlight w:val="yellow"/>
        </w:rPr>
        <w:lastRenderedPageBreak/>
        <w:t>在</w:t>
      </w:r>
      <w:proofErr w:type="gramStart"/>
      <w:r w:rsidRPr="004E16C0">
        <w:rPr>
          <w:color w:val="999999"/>
          <w:highlight w:val="yellow"/>
        </w:rPr>
        <w:t>初步项目</w:t>
      </w:r>
      <w:proofErr w:type="gramEnd"/>
      <w:r w:rsidRPr="004E16C0">
        <w:rPr>
          <w:color w:val="999999"/>
          <w:highlight w:val="yellow"/>
        </w:rPr>
        <w:t>范围说明书中己文档化的主要的可交付物、假设和约束条件的基础上准备详细的项目范围说明书，是项目成功的关键。范围定义的输入包括以下内容：</w:t>
      </w:r>
    </w:p>
    <w:p w:rsidR="0029356E" w:rsidRPr="004E16C0" w:rsidRDefault="0029356E">
      <w:pPr>
        <w:rPr>
          <w:highlight w:val="yellow"/>
        </w:rPr>
      </w:pPr>
      <w:bookmarkStart w:id="138" w:name="9683-1534675791250"/>
      <w:bookmarkEnd w:id="138"/>
    </w:p>
    <w:p w:rsidR="0029356E" w:rsidRPr="004E16C0" w:rsidRDefault="00EE4B05">
      <w:pPr>
        <w:spacing w:line="251" w:lineRule="auto"/>
        <w:ind w:left="420"/>
        <w:rPr>
          <w:highlight w:val="yellow"/>
        </w:rPr>
      </w:pPr>
      <w:bookmarkStart w:id="139" w:name="8164-1534675790332"/>
      <w:bookmarkEnd w:id="139"/>
      <w:r w:rsidRPr="004E16C0">
        <w:rPr>
          <w:color w:val="999999"/>
          <w:highlight w:val="yellow"/>
        </w:rPr>
        <w:t>①</w:t>
      </w:r>
      <w:r w:rsidRPr="004E16C0">
        <w:rPr>
          <w:color w:val="999999"/>
          <w:highlight w:val="yellow"/>
        </w:rPr>
        <w:t>项目章程。如果项目章程或初始的范围说明书没有在项目执行组织中使用，同样的信息需要进一步收集和开发，以产生详细的项目范围说明书。</w:t>
      </w:r>
    </w:p>
    <w:p w:rsidR="0029356E" w:rsidRPr="004E16C0" w:rsidRDefault="0029356E">
      <w:pPr>
        <w:rPr>
          <w:highlight w:val="yellow"/>
        </w:rPr>
      </w:pPr>
      <w:bookmarkStart w:id="140" w:name="5311-1534675791250"/>
      <w:bookmarkEnd w:id="140"/>
    </w:p>
    <w:p w:rsidR="0029356E" w:rsidRDefault="00EE4B05">
      <w:pPr>
        <w:spacing w:line="251" w:lineRule="auto"/>
        <w:ind w:left="420"/>
      </w:pPr>
      <w:bookmarkStart w:id="141" w:name="9957-1534675790334"/>
      <w:bookmarkEnd w:id="141"/>
      <w:r w:rsidRPr="004E16C0">
        <w:rPr>
          <w:color w:val="999999"/>
          <w:highlight w:val="yellow"/>
        </w:rPr>
        <w:t>②</w:t>
      </w:r>
      <w:r w:rsidRPr="004E16C0">
        <w:rPr>
          <w:color w:val="999999"/>
          <w:highlight w:val="yellow"/>
        </w:rPr>
        <w:t>项目范围管理计划。</w:t>
      </w:r>
      <w:r w:rsidRPr="004E16C0">
        <w:rPr>
          <w:color w:val="999999"/>
          <w:highlight w:val="yellow"/>
        </w:rPr>
        <w:t xml:space="preserve"> ③</w:t>
      </w:r>
      <w:r w:rsidRPr="004E16C0">
        <w:rPr>
          <w:color w:val="999999"/>
          <w:highlight w:val="yellow"/>
        </w:rPr>
        <w:t>组织过程资产。</w:t>
      </w:r>
      <w:r w:rsidRPr="004E16C0">
        <w:rPr>
          <w:color w:val="999999"/>
          <w:highlight w:val="yellow"/>
        </w:rPr>
        <w:t xml:space="preserve"> ④</w:t>
      </w:r>
      <w:r w:rsidRPr="004E16C0">
        <w:rPr>
          <w:color w:val="999999"/>
          <w:highlight w:val="yellow"/>
        </w:rPr>
        <w:t>批准的变更申请。</w:t>
      </w:r>
      <w:r w:rsidRPr="004E16C0">
        <w:rPr>
          <w:color w:val="999999"/>
          <w:highlight w:val="yellow"/>
        </w:rPr>
        <w:t xml:space="preserve"> </w:t>
      </w:r>
      <w:r w:rsidRPr="004E16C0">
        <w:rPr>
          <w:color w:val="999999"/>
          <w:highlight w:val="yellow"/>
        </w:rPr>
        <w:t>所以项目文档管理方案不属于范围定义的输入。</w:t>
      </w:r>
    </w:p>
    <w:p w:rsidR="0029356E" w:rsidRDefault="0029356E">
      <w:bookmarkStart w:id="142" w:name="1815-1534675791250"/>
      <w:bookmarkEnd w:id="142"/>
    </w:p>
    <w:p w:rsidR="00984603" w:rsidRPr="004E16C0" w:rsidRDefault="00EE4B05" w:rsidP="00984603">
      <w:pPr>
        <w:pStyle w:val="2"/>
        <w:spacing w:before="156" w:after="156"/>
        <w:rPr>
          <w:highlight w:val="yellow"/>
        </w:rPr>
      </w:pPr>
      <w:bookmarkStart w:id="143" w:name="5679-1534675790337"/>
      <w:bookmarkEnd w:id="143"/>
      <w:r w:rsidRPr="004E16C0">
        <w:rPr>
          <w:highlight w:val="yellow"/>
        </w:rPr>
        <w:t>项目时间管理包括使项目按时完成所必需的管理过程，活动定义是其中的一个重要过程。通常可以使用</w:t>
      </w:r>
      <w:r w:rsidR="00C40583" w:rsidRPr="004E16C0">
        <w:rPr>
          <w:highlight w:val="yellow"/>
        </w:rPr>
        <w:t>(</w:t>
      </w:r>
      <w:r w:rsidRPr="004E16C0">
        <w:rPr>
          <w:color w:val="006666"/>
          <w:highlight w:val="yellow"/>
        </w:rPr>
        <w:t>23</w:t>
      </w:r>
      <w:r w:rsidR="00C40583" w:rsidRPr="004E16C0">
        <w:rPr>
          <w:highlight w:val="yellow"/>
        </w:rPr>
        <w:t>)</w:t>
      </w:r>
      <w:r w:rsidRPr="004E16C0">
        <w:rPr>
          <w:highlight w:val="yellow"/>
        </w:rPr>
        <w:t>来进行活动定义。</w:t>
      </w:r>
      <w:r w:rsidRPr="004E16C0">
        <w:rPr>
          <w:highlight w:val="yellow"/>
        </w:rPr>
        <w:t xml:space="preserve">    </w:t>
      </w:r>
    </w:p>
    <w:p w:rsidR="00815972" w:rsidRPr="004E16C0" w:rsidRDefault="00815972" w:rsidP="00984603">
      <w:pPr>
        <w:pStyle w:val="AltZ"/>
        <w:spacing w:before="156" w:after="156"/>
        <w:rPr>
          <w:highlight w:val="yellow"/>
        </w:rPr>
      </w:pPr>
      <w:r w:rsidRPr="004E16C0">
        <w:rPr>
          <w:highlight w:val="yellow"/>
        </w:rPr>
        <w:t>2010</w:t>
      </w:r>
      <w:r w:rsidRPr="004E16C0">
        <w:rPr>
          <w:highlight w:val="yellow"/>
        </w:rPr>
        <w:t>年</w:t>
      </w:r>
      <w:r w:rsidRPr="004E16C0">
        <w:rPr>
          <w:highlight w:val="yellow"/>
        </w:rPr>
        <w:t>(</w:t>
      </w:r>
      <w:r w:rsidRPr="004E16C0">
        <w:rPr>
          <w:color w:val="006666"/>
          <w:highlight w:val="yellow"/>
        </w:rPr>
        <w:t>23</w:t>
      </w:r>
      <w:r w:rsidRPr="004E16C0">
        <w:rPr>
          <w:highlight w:val="yellow"/>
        </w:rPr>
        <w:t>)</w:t>
      </w:r>
    </w:p>
    <w:p w:rsidR="00984603" w:rsidRPr="004E16C0" w:rsidRDefault="00EE4B05" w:rsidP="00984603">
      <w:pPr>
        <w:pStyle w:val="AltZ"/>
        <w:spacing w:before="156" w:after="156"/>
        <w:rPr>
          <w:highlight w:val="yellow"/>
        </w:rPr>
      </w:pPr>
      <w:r w:rsidRPr="004E16C0">
        <w:rPr>
          <w:highlight w:val="yellow"/>
        </w:rPr>
        <w:t>A.</w:t>
      </w:r>
      <w:r w:rsidRPr="004E16C0">
        <w:rPr>
          <w:highlight w:val="yellow"/>
        </w:rPr>
        <w:t>鱼骨图</w:t>
      </w:r>
      <w:r w:rsidRPr="004E16C0">
        <w:rPr>
          <w:highlight w:val="yellow"/>
        </w:rPr>
        <w:t xml:space="preserve">       </w:t>
      </w:r>
    </w:p>
    <w:p w:rsidR="00984603" w:rsidRPr="004E16C0" w:rsidRDefault="00EE4B05" w:rsidP="00984603">
      <w:pPr>
        <w:pStyle w:val="AltZ"/>
        <w:spacing w:before="156" w:after="156"/>
        <w:rPr>
          <w:highlight w:val="yellow"/>
        </w:rPr>
      </w:pPr>
      <w:r w:rsidRPr="004E16C0">
        <w:rPr>
          <w:highlight w:val="yellow"/>
        </w:rPr>
        <w:t>B.</w:t>
      </w:r>
      <w:r w:rsidRPr="004E16C0">
        <w:rPr>
          <w:highlight w:val="yellow"/>
        </w:rPr>
        <w:t>工作分解结构</w:t>
      </w:r>
      <w:r w:rsidR="00C40583" w:rsidRPr="004E16C0">
        <w:rPr>
          <w:highlight w:val="yellow"/>
        </w:rPr>
        <w:t>(</w:t>
      </w:r>
      <w:r w:rsidRPr="004E16C0">
        <w:rPr>
          <w:highlight w:val="yellow"/>
        </w:rPr>
        <w:t xml:space="preserve">WBS)   </w:t>
      </w:r>
    </w:p>
    <w:p w:rsidR="00984603" w:rsidRPr="004E16C0" w:rsidRDefault="00EE4B05" w:rsidP="00984603">
      <w:pPr>
        <w:pStyle w:val="AltZ"/>
        <w:spacing w:before="156" w:after="156"/>
        <w:rPr>
          <w:highlight w:val="yellow"/>
        </w:rPr>
      </w:pPr>
      <w:r w:rsidRPr="004E16C0">
        <w:rPr>
          <w:color w:val="000088"/>
          <w:highlight w:val="yellow"/>
        </w:rPr>
        <w:t>C</w:t>
      </w:r>
      <w:r w:rsidRPr="004E16C0">
        <w:rPr>
          <w:highlight w:val="yellow"/>
        </w:rPr>
        <w:t>.</w:t>
      </w:r>
      <w:r w:rsidRPr="004E16C0">
        <w:rPr>
          <w:highlight w:val="yellow"/>
        </w:rPr>
        <w:t>层次分解结构</w:t>
      </w:r>
      <w:r w:rsidRPr="004E16C0">
        <w:rPr>
          <w:highlight w:val="yellow"/>
        </w:rPr>
        <w:t xml:space="preserve">        </w:t>
      </w:r>
    </w:p>
    <w:p w:rsidR="0029356E" w:rsidRPr="004E16C0" w:rsidRDefault="00EE4B05" w:rsidP="00984603">
      <w:pPr>
        <w:pStyle w:val="AltZ"/>
        <w:spacing w:before="156" w:after="156"/>
        <w:rPr>
          <w:highlight w:val="yellow"/>
        </w:rPr>
      </w:pPr>
      <w:r w:rsidRPr="004E16C0">
        <w:rPr>
          <w:color w:val="000088"/>
          <w:highlight w:val="yellow"/>
        </w:rPr>
        <w:t>D</w:t>
      </w:r>
      <w:r w:rsidRPr="004E16C0">
        <w:rPr>
          <w:highlight w:val="yellow"/>
        </w:rPr>
        <w:t>.</w:t>
      </w:r>
      <w:r w:rsidRPr="004E16C0">
        <w:rPr>
          <w:highlight w:val="yellow"/>
        </w:rPr>
        <w:t>功能分解</w:t>
      </w:r>
    </w:p>
    <w:p w:rsidR="0029356E" w:rsidRPr="004E16C0" w:rsidRDefault="00EE4B05">
      <w:pPr>
        <w:spacing w:line="251" w:lineRule="auto"/>
        <w:ind w:left="420"/>
        <w:rPr>
          <w:highlight w:val="yellow"/>
        </w:rPr>
      </w:pPr>
      <w:bookmarkStart w:id="144" w:name="8434-1534675790337"/>
      <w:bookmarkStart w:id="145" w:name="6321-1534675790339"/>
      <w:bookmarkEnd w:id="144"/>
      <w:bookmarkEnd w:id="145"/>
      <w:r w:rsidRPr="004E16C0">
        <w:rPr>
          <w:color w:val="999999"/>
          <w:highlight w:val="yellow"/>
        </w:rPr>
        <w:t>【答案】</w:t>
      </w:r>
      <w:r w:rsidRPr="004E16C0">
        <w:rPr>
          <w:color w:val="999999"/>
          <w:highlight w:val="yellow"/>
        </w:rPr>
        <w:t xml:space="preserve">B </w:t>
      </w:r>
      <w:r w:rsidRPr="004E16C0">
        <w:rPr>
          <w:color w:val="999999"/>
          <w:highlight w:val="yellow"/>
        </w:rPr>
        <w:t>【解析】</w:t>
      </w:r>
    </w:p>
    <w:p w:rsidR="0029356E" w:rsidRPr="004E16C0" w:rsidRDefault="0029356E">
      <w:pPr>
        <w:rPr>
          <w:highlight w:val="yellow"/>
        </w:rPr>
      </w:pPr>
      <w:bookmarkStart w:id="146" w:name="1034-1534675791250"/>
      <w:bookmarkEnd w:id="146"/>
    </w:p>
    <w:p w:rsidR="0029356E" w:rsidRPr="004E16C0" w:rsidRDefault="00EE4B05">
      <w:pPr>
        <w:spacing w:line="251" w:lineRule="auto"/>
        <w:ind w:left="420"/>
        <w:rPr>
          <w:highlight w:val="yellow"/>
        </w:rPr>
      </w:pPr>
      <w:bookmarkStart w:id="147" w:name="3887-1534675790340"/>
      <w:bookmarkEnd w:id="147"/>
      <w:r w:rsidRPr="004E16C0">
        <w:rPr>
          <w:color w:val="999999"/>
          <w:highlight w:val="yellow"/>
        </w:rPr>
        <w:t>项目时间管理包括使项目按时完成所必需的管理过程。项目时间管理中的过程包括：活动定义、活动排序、活动的资源估算、活动历时估算、制定进度计划以及进度控制。</w:t>
      </w:r>
    </w:p>
    <w:p w:rsidR="0029356E" w:rsidRPr="004E16C0" w:rsidRDefault="0029356E">
      <w:pPr>
        <w:rPr>
          <w:highlight w:val="yellow"/>
        </w:rPr>
      </w:pPr>
      <w:bookmarkStart w:id="148" w:name="8350-1534675791250"/>
      <w:bookmarkEnd w:id="148"/>
    </w:p>
    <w:p w:rsidR="0029356E" w:rsidRPr="004E16C0" w:rsidRDefault="00EE4B05">
      <w:pPr>
        <w:spacing w:line="251" w:lineRule="auto"/>
        <w:ind w:left="420"/>
        <w:rPr>
          <w:highlight w:val="yellow"/>
        </w:rPr>
      </w:pPr>
      <w:bookmarkStart w:id="149" w:name="3937-1534675790342"/>
      <w:bookmarkEnd w:id="149"/>
      <w:r w:rsidRPr="004E16C0">
        <w:rPr>
          <w:color w:val="999999"/>
          <w:highlight w:val="yellow"/>
        </w:rPr>
        <w:t>为了得到工作分解结构</w:t>
      </w:r>
      <w:r w:rsidR="00C40583" w:rsidRPr="004E16C0">
        <w:rPr>
          <w:color w:val="999999"/>
          <w:highlight w:val="yellow"/>
        </w:rPr>
        <w:t>(</w:t>
      </w:r>
      <w:r w:rsidRPr="004E16C0">
        <w:rPr>
          <w:color w:val="999999"/>
          <w:highlight w:val="yellow"/>
        </w:rPr>
        <w:t>Work Breakdown</w:t>
      </w:r>
    </w:p>
    <w:p w:rsidR="0029356E" w:rsidRPr="004E16C0" w:rsidRDefault="0029356E">
      <w:pPr>
        <w:rPr>
          <w:highlight w:val="yellow"/>
        </w:rPr>
      </w:pPr>
      <w:bookmarkStart w:id="150" w:name="9453-1534675791250"/>
      <w:bookmarkEnd w:id="150"/>
    </w:p>
    <w:p w:rsidR="0029356E" w:rsidRPr="004E16C0" w:rsidRDefault="00EE4B05">
      <w:pPr>
        <w:spacing w:line="251" w:lineRule="auto"/>
        <w:ind w:left="420"/>
        <w:rPr>
          <w:highlight w:val="yellow"/>
        </w:rPr>
      </w:pPr>
      <w:bookmarkStart w:id="151" w:name="4710-1534675790343"/>
      <w:bookmarkEnd w:id="151"/>
      <w:r w:rsidRPr="004E16C0">
        <w:rPr>
          <w:color w:val="999999"/>
          <w:highlight w:val="yellow"/>
        </w:rPr>
        <w:t>Structure</w:t>
      </w:r>
      <w:r w:rsidRPr="004E16C0">
        <w:rPr>
          <w:color w:val="999999"/>
          <w:highlight w:val="yellow"/>
        </w:rPr>
        <w:t>，</w:t>
      </w:r>
      <w:r w:rsidRPr="004E16C0">
        <w:rPr>
          <w:color w:val="999999"/>
          <w:highlight w:val="yellow"/>
        </w:rPr>
        <w:t>WBS)</w:t>
      </w:r>
      <w:r w:rsidRPr="004E16C0">
        <w:rPr>
          <w:color w:val="999999"/>
          <w:highlight w:val="yellow"/>
        </w:rPr>
        <w:t>中</w:t>
      </w:r>
      <w:proofErr w:type="gramStart"/>
      <w:r w:rsidRPr="004E16C0">
        <w:rPr>
          <w:color w:val="999999"/>
          <w:highlight w:val="yellow"/>
        </w:rPr>
        <w:t>最</w:t>
      </w:r>
      <w:proofErr w:type="gramEnd"/>
      <w:r w:rsidRPr="004E16C0">
        <w:rPr>
          <w:color w:val="999999"/>
          <w:highlight w:val="yellow"/>
        </w:rPr>
        <w:t>底层的交付物，必须执行一系列的活动。对这些活动的识别以及归档的过程就是活动定义。</w:t>
      </w:r>
    </w:p>
    <w:p w:rsidR="0029356E" w:rsidRPr="004E16C0" w:rsidRDefault="0029356E">
      <w:pPr>
        <w:rPr>
          <w:highlight w:val="yellow"/>
        </w:rPr>
      </w:pPr>
      <w:bookmarkStart w:id="152" w:name="9133-1534675791251"/>
      <w:bookmarkEnd w:id="152"/>
    </w:p>
    <w:p w:rsidR="0029356E" w:rsidRDefault="00EE4B05">
      <w:pPr>
        <w:spacing w:line="251" w:lineRule="auto"/>
        <w:ind w:left="420"/>
      </w:pPr>
      <w:bookmarkStart w:id="153" w:name="7017-1534675790344"/>
      <w:bookmarkEnd w:id="153"/>
      <w:r w:rsidRPr="004E16C0">
        <w:rPr>
          <w:color w:val="999999"/>
          <w:highlight w:val="yellow"/>
        </w:rPr>
        <w:t>鱼骨图</w:t>
      </w:r>
      <w:r w:rsidRPr="004E16C0">
        <w:rPr>
          <w:color w:val="999999"/>
          <w:highlight w:val="yellow"/>
        </w:rPr>
        <w:t>(</w:t>
      </w:r>
      <w:r w:rsidRPr="004E16C0">
        <w:rPr>
          <w:color w:val="999999"/>
          <w:highlight w:val="yellow"/>
        </w:rPr>
        <w:t>也称为</w:t>
      </w:r>
      <w:r w:rsidRPr="004E16C0">
        <w:rPr>
          <w:color w:val="999999"/>
          <w:highlight w:val="yellow"/>
        </w:rPr>
        <w:t>Ishikawa</w:t>
      </w:r>
      <w:r w:rsidRPr="004E16C0">
        <w:rPr>
          <w:color w:val="999999"/>
          <w:highlight w:val="yellow"/>
        </w:rPr>
        <w:t>图</w:t>
      </w:r>
      <w:r w:rsidR="00C40583" w:rsidRPr="004E16C0">
        <w:rPr>
          <w:color w:val="999999"/>
          <w:highlight w:val="yellow"/>
        </w:rPr>
        <w:t>)</w:t>
      </w:r>
      <w:r w:rsidRPr="004E16C0">
        <w:rPr>
          <w:color w:val="999999"/>
          <w:highlight w:val="yellow"/>
        </w:rPr>
        <w:t>是一种发现问题</w:t>
      </w:r>
      <w:r w:rsidRPr="004E16C0">
        <w:rPr>
          <w:color w:val="999999"/>
          <w:highlight w:val="yellow"/>
        </w:rPr>
        <w:t>“</w:t>
      </w:r>
      <w:r w:rsidRPr="004E16C0">
        <w:rPr>
          <w:color w:val="999999"/>
          <w:highlight w:val="yellow"/>
        </w:rPr>
        <w:t>根本原因</w:t>
      </w:r>
      <w:r w:rsidRPr="004E16C0">
        <w:rPr>
          <w:color w:val="999999"/>
          <w:highlight w:val="yellow"/>
        </w:rPr>
        <w:t>”</w:t>
      </w:r>
      <w:r w:rsidRPr="004E16C0">
        <w:rPr>
          <w:color w:val="999999"/>
          <w:highlight w:val="yellow"/>
        </w:rPr>
        <w:t>的方法，通常用来进行因果分析。</w:t>
      </w:r>
    </w:p>
    <w:p w:rsidR="0029356E" w:rsidRDefault="0029356E">
      <w:bookmarkStart w:id="154" w:name="3096-1534675791251"/>
      <w:bookmarkEnd w:id="154"/>
    </w:p>
    <w:p w:rsidR="006208EF" w:rsidRPr="004E16C0" w:rsidRDefault="00EE4B05" w:rsidP="006208EF">
      <w:pPr>
        <w:pStyle w:val="2"/>
        <w:spacing w:before="156" w:after="156"/>
        <w:rPr>
          <w:highlight w:val="yellow"/>
        </w:rPr>
      </w:pPr>
      <w:bookmarkStart w:id="155" w:name="4971-1534675790347"/>
      <w:bookmarkEnd w:id="155"/>
      <w:r w:rsidRPr="004E16C0">
        <w:rPr>
          <w:highlight w:val="yellow"/>
        </w:rPr>
        <w:t>在实际的项目开发中，人们总是希望使用自动工具来执行需求变更控制过程。下列描述中，</w:t>
      </w:r>
      <w:r w:rsidRPr="004E16C0">
        <w:rPr>
          <w:highlight w:val="yellow"/>
        </w:rPr>
        <w:t>(</w:t>
      </w:r>
      <w:r w:rsidRPr="004E16C0">
        <w:rPr>
          <w:color w:val="006666"/>
          <w:highlight w:val="yellow"/>
        </w:rPr>
        <w:t>24</w:t>
      </w:r>
      <w:r w:rsidRPr="004E16C0">
        <w:rPr>
          <w:highlight w:val="yellow"/>
        </w:rPr>
        <w:t>)</w:t>
      </w:r>
      <w:r w:rsidRPr="004E16C0">
        <w:rPr>
          <w:highlight w:val="yellow"/>
        </w:rPr>
        <w:t>不是这类工具所具有的功能。</w:t>
      </w:r>
      <w:r w:rsidRPr="004E16C0">
        <w:rPr>
          <w:highlight w:val="yellow"/>
        </w:rPr>
        <w:t xml:space="preserve">    </w:t>
      </w:r>
    </w:p>
    <w:p w:rsidR="00815972" w:rsidRPr="004E16C0" w:rsidRDefault="00815972" w:rsidP="006208EF">
      <w:pPr>
        <w:pStyle w:val="AltZ"/>
        <w:spacing w:before="156" w:after="156"/>
        <w:rPr>
          <w:highlight w:val="yellow"/>
        </w:rPr>
      </w:pPr>
      <w:r w:rsidRPr="004E16C0">
        <w:rPr>
          <w:highlight w:val="yellow"/>
        </w:rPr>
        <w:lastRenderedPageBreak/>
        <w:t>2010</w:t>
      </w:r>
      <w:r w:rsidRPr="004E16C0">
        <w:rPr>
          <w:highlight w:val="yellow"/>
        </w:rPr>
        <w:t>年</w:t>
      </w:r>
      <w:r w:rsidRPr="004E16C0">
        <w:rPr>
          <w:highlight w:val="yellow"/>
        </w:rPr>
        <w:t>(</w:t>
      </w:r>
      <w:r w:rsidRPr="004E16C0">
        <w:rPr>
          <w:color w:val="006666"/>
          <w:highlight w:val="yellow"/>
        </w:rPr>
        <w:t>24</w:t>
      </w:r>
      <w:r w:rsidRPr="004E16C0">
        <w:rPr>
          <w:highlight w:val="yellow"/>
        </w:rPr>
        <w:t>)</w:t>
      </w:r>
    </w:p>
    <w:p w:rsidR="006208EF" w:rsidRPr="004E16C0" w:rsidRDefault="00EE4B05" w:rsidP="006208EF">
      <w:pPr>
        <w:pStyle w:val="AltZ"/>
        <w:spacing w:before="156" w:after="156"/>
        <w:rPr>
          <w:highlight w:val="yellow"/>
        </w:rPr>
      </w:pPr>
      <w:r w:rsidRPr="004E16C0">
        <w:rPr>
          <w:highlight w:val="yellow"/>
        </w:rPr>
        <w:t>A.</w:t>
      </w:r>
      <w:r w:rsidRPr="004E16C0">
        <w:rPr>
          <w:highlight w:val="yellow"/>
        </w:rPr>
        <w:t>可以定义变更请求的数据项以及变更请求生存期的状态转换图</w:t>
      </w:r>
      <w:r w:rsidRPr="004E16C0">
        <w:rPr>
          <w:highlight w:val="yellow"/>
        </w:rPr>
        <w:t xml:space="preserve">          </w:t>
      </w:r>
    </w:p>
    <w:p w:rsidR="006208EF" w:rsidRPr="004E16C0" w:rsidRDefault="00EE4B05" w:rsidP="006208EF">
      <w:pPr>
        <w:pStyle w:val="AltZ"/>
        <w:spacing w:before="156" w:after="156"/>
        <w:rPr>
          <w:highlight w:val="yellow"/>
        </w:rPr>
      </w:pPr>
      <w:r w:rsidRPr="004E16C0">
        <w:rPr>
          <w:highlight w:val="yellow"/>
        </w:rPr>
        <w:t>B.</w:t>
      </w:r>
      <w:r w:rsidRPr="004E16C0">
        <w:rPr>
          <w:highlight w:val="yellow"/>
        </w:rPr>
        <w:t>记录每一种状态变更的数据，确认做出变更的人员</w:t>
      </w:r>
      <w:r w:rsidRPr="004E16C0">
        <w:rPr>
          <w:highlight w:val="yellow"/>
        </w:rPr>
        <w:t xml:space="preserve">          </w:t>
      </w:r>
    </w:p>
    <w:p w:rsidR="006208EF" w:rsidRPr="004E16C0" w:rsidRDefault="00EE4B05" w:rsidP="006208EF">
      <w:pPr>
        <w:pStyle w:val="AltZ"/>
        <w:spacing w:before="156" w:after="156"/>
        <w:rPr>
          <w:highlight w:val="yellow"/>
        </w:rPr>
      </w:pPr>
      <w:r w:rsidRPr="004E16C0">
        <w:rPr>
          <w:color w:val="000088"/>
          <w:highlight w:val="yellow"/>
        </w:rPr>
        <w:t>C</w:t>
      </w:r>
      <w:r w:rsidRPr="004E16C0">
        <w:rPr>
          <w:highlight w:val="yellow"/>
        </w:rPr>
        <w:t>.</w:t>
      </w:r>
      <w:r w:rsidRPr="004E16C0">
        <w:rPr>
          <w:highlight w:val="yellow"/>
        </w:rPr>
        <w:t>可以加强状态转换图使经授权的用户仅能做出所允许的状态变更</w:t>
      </w:r>
      <w:r w:rsidRPr="004E16C0">
        <w:rPr>
          <w:highlight w:val="yellow"/>
        </w:rPr>
        <w:t xml:space="preserve">          </w:t>
      </w:r>
    </w:p>
    <w:p w:rsidR="0029356E" w:rsidRPr="004E16C0" w:rsidRDefault="00EE4B05" w:rsidP="006208EF">
      <w:pPr>
        <w:pStyle w:val="AltZ"/>
        <w:spacing w:before="156" w:after="156"/>
        <w:rPr>
          <w:highlight w:val="yellow"/>
        </w:rPr>
      </w:pPr>
      <w:r w:rsidRPr="004E16C0">
        <w:rPr>
          <w:color w:val="000088"/>
          <w:highlight w:val="yellow"/>
        </w:rPr>
        <w:t>D</w:t>
      </w:r>
      <w:r w:rsidRPr="004E16C0">
        <w:rPr>
          <w:highlight w:val="yellow"/>
        </w:rPr>
        <w:t>.</w:t>
      </w:r>
      <w:r w:rsidRPr="004E16C0">
        <w:rPr>
          <w:highlight w:val="yellow"/>
        </w:rPr>
        <w:t>定义变更控制计划，并指导设计人员按照所制定的计划实施变更</w:t>
      </w:r>
      <w:r w:rsidRPr="004E16C0">
        <w:rPr>
          <w:highlight w:val="yellow"/>
        </w:rPr>
        <w:t xml:space="preserve">  </w:t>
      </w:r>
    </w:p>
    <w:p w:rsidR="0029356E" w:rsidRPr="004E16C0" w:rsidRDefault="00EE4B05">
      <w:pPr>
        <w:spacing w:line="251" w:lineRule="auto"/>
        <w:ind w:left="420"/>
        <w:rPr>
          <w:highlight w:val="yellow"/>
        </w:rPr>
      </w:pPr>
      <w:bookmarkStart w:id="156" w:name="2613-1534675790347"/>
      <w:bookmarkStart w:id="157" w:name="7686-1534675790352"/>
      <w:bookmarkEnd w:id="156"/>
      <w:bookmarkEnd w:id="157"/>
      <w:r w:rsidRPr="004E16C0">
        <w:rPr>
          <w:color w:val="999999"/>
          <w:highlight w:val="yellow"/>
        </w:rPr>
        <w:t>【答案】</w:t>
      </w:r>
      <w:r w:rsidRPr="004E16C0">
        <w:rPr>
          <w:color w:val="999999"/>
          <w:highlight w:val="yellow"/>
        </w:rPr>
        <w:t xml:space="preserve">D </w:t>
      </w:r>
      <w:r w:rsidRPr="004E16C0">
        <w:rPr>
          <w:color w:val="999999"/>
          <w:highlight w:val="yellow"/>
        </w:rPr>
        <w:t>【解析】</w:t>
      </w:r>
    </w:p>
    <w:p w:rsidR="0029356E" w:rsidRPr="004E16C0" w:rsidRDefault="0029356E">
      <w:pPr>
        <w:rPr>
          <w:highlight w:val="yellow"/>
        </w:rPr>
      </w:pPr>
      <w:bookmarkStart w:id="158" w:name="4516-1534675791251"/>
      <w:bookmarkEnd w:id="158"/>
    </w:p>
    <w:p w:rsidR="0029356E" w:rsidRPr="004E16C0" w:rsidRDefault="00EE4B05">
      <w:pPr>
        <w:spacing w:line="251" w:lineRule="auto"/>
        <w:ind w:left="420"/>
        <w:rPr>
          <w:highlight w:val="yellow"/>
        </w:rPr>
      </w:pPr>
      <w:bookmarkStart w:id="159" w:name="1164-1534675790352"/>
      <w:bookmarkEnd w:id="159"/>
      <w:r w:rsidRPr="004E16C0">
        <w:rPr>
          <w:color w:val="999999"/>
          <w:highlight w:val="yellow"/>
        </w:rPr>
        <w:t>对许多项目来说，系统软件总需要不断完善，一些需求的改进是合理的而且不可避免，要使得软件需求完全不变更，也许是不可能的，但毫无控制的变更是项目陷入混乱、不能按进度完成或者软件质量无法保证的主要原因之一。</w:t>
      </w:r>
    </w:p>
    <w:p w:rsidR="0029356E" w:rsidRPr="004E16C0" w:rsidRDefault="0029356E">
      <w:pPr>
        <w:rPr>
          <w:highlight w:val="yellow"/>
        </w:rPr>
      </w:pPr>
      <w:bookmarkStart w:id="160" w:name="2567-1534675791251"/>
      <w:bookmarkEnd w:id="160"/>
    </w:p>
    <w:p w:rsidR="0029356E" w:rsidRPr="004E16C0" w:rsidRDefault="00EE4B05">
      <w:pPr>
        <w:spacing w:line="251" w:lineRule="auto"/>
        <w:ind w:left="420"/>
        <w:rPr>
          <w:highlight w:val="yellow"/>
        </w:rPr>
      </w:pPr>
      <w:bookmarkStart w:id="161" w:name="7611-1534675790355"/>
      <w:bookmarkEnd w:id="161"/>
      <w:r w:rsidRPr="004E16C0">
        <w:rPr>
          <w:color w:val="999999"/>
          <w:highlight w:val="yellow"/>
        </w:rPr>
        <w:t>一个好的变更控制过程，给项目风险承担者提供了正式的建议需求变更机制。可以通过需求变更控制过程来跟踪已建议变更的状态，使已建议的变更确保不会丢失或疏忽。</w:t>
      </w:r>
    </w:p>
    <w:p w:rsidR="0029356E" w:rsidRPr="004E16C0" w:rsidRDefault="0029356E">
      <w:pPr>
        <w:rPr>
          <w:highlight w:val="yellow"/>
        </w:rPr>
      </w:pPr>
      <w:bookmarkStart w:id="162" w:name="4953-1534675791251"/>
      <w:bookmarkEnd w:id="162"/>
    </w:p>
    <w:p w:rsidR="0029356E" w:rsidRPr="004E16C0" w:rsidRDefault="00EE4B05">
      <w:pPr>
        <w:spacing w:line="251" w:lineRule="auto"/>
        <w:ind w:left="420"/>
        <w:rPr>
          <w:highlight w:val="yellow"/>
        </w:rPr>
      </w:pPr>
      <w:bookmarkStart w:id="163" w:name="9152-1534675790357"/>
      <w:bookmarkEnd w:id="163"/>
      <w:r w:rsidRPr="004E16C0">
        <w:rPr>
          <w:color w:val="999999"/>
          <w:highlight w:val="yellow"/>
        </w:rPr>
        <w:t>在实际中，人们总是希望使用自动工具来执行变更控制过程。有许多人使用商业问题跟踪工具来收集、存储、管理需求变更；可以使用工具对一系列最近提交的变更建议产生一个列表给变更控制委员会开会时做议程用。问题跟踪工具也可以随时按变更状态分类包裹变更请求的数目。</w:t>
      </w:r>
    </w:p>
    <w:p w:rsidR="0029356E" w:rsidRPr="004E16C0" w:rsidRDefault="0029356E">
      <w:pPr>
        <w:rPr>
          <w:highlight w:val="yellow"/>
        </w:rPr>
      </w:pPr>
      <w:bookmarkStart w:id="164" w:name="3961-1534675791251"/>
      <w:bookmarkEnd w:id="164"/>
    </w:p>
    <w:p w:rsidR="0029356E" w:rsidRPr="004E16C0" w:rsidRDefault="00EE4B05">
      <w:pPr>
        <w:spacing w:line="251" w:lineRule="auto"/>
        <w:ind w:left="420"/>
        <w:rPr>
          <w:highlight w:val="yellow"/>
        </w:rPr>
      </w:pPr>
      <w:bookmarkStart w:id="165" w:name="0079-1534675790360"/>
      <w:bookmarkEnd w:id="165"/>
      <w:r w:rsidRPr="004E16C0">
        <w:rPr>
          <w:color w:val="999999"/>
          <w:highlight w:val="yellow"/>
        </w:rPr>
        <w:t>挑选工具时可以考虑以下几个方面：</w:t>
      </w:r>
      <w:r w:rsidRPr="004E16C0">
        <w:rPr>
          <w:color w:val="999999"/>
          <w:highlight w:val="yellow"/>
        </w:rPr>
        <w:t xml:space="preserve"> ①</w:t>
      </w:r>
      <w:r w:rsidRPr="004E16C0">
        <w:rPr>
          <w:color w:val="999999"/>
          <w:highlight w:val="yellow"/>
        </w:rPr>
        <w:t>可以定义变更请求的数据项。</w:t>
      </w:r>
      <w:r w:rsidRPr="004E16C0">
        <w:rPr>
          <w:color w:val="999999"/>
          <w:highlight w:val="yellow"/>
        </w:rPr>
        <w:t xml:space="preserve"> ②</w:t>
      </w:r>
      <w:r w:rsidRPr="004E16C0">
        <w:rPr>
          <w:color w:val="999999"/>
          <w:highlight w:val="yellow"/>
        </w:rPr>
        <w:t>可以定义变更请求生存期的状态转换图。</w:t>
      </w:r>
    </w:p>
    <w:p w:rsidR="0029356E" w:rsidRPr="004E16C0" w:rsidRDefault="0029356E">
      <w:pPr>
        <w:rPr>
          <w:highlight w:val="yellow"/>
        </w:rPr>
      </w:pPr>
      <w:bookmarkStart w:id="166" w:name="1541-1534675791251"/>
      <w:bookmarkEnd w:id="166"/>
    </w:p>
    <w:p w:rsidR="0029356E" w:rsidRPr="004E16C0" w:rsidRDefault="00EE4B05">
      <w:pPr>
        <w:spacing w:line="251" w:lineRule="auto"/>
        <w:ind w:left="420"/>
        <w:rPr>
          <w:highlight w:val="yellow"/>
        </w:rPr>
      </w:pPr>
      <w:bookmarkStart w:id="167" w:name="1922-1534675790362"/>
      <w:bookmarkEnd w:id="167"/>
      <w:r w:rsidRPr="004E16C0">
        <w:rPr>
          <w:color w:val="999999"/>
          <w:highlight w:val="yellow"/>
        </w:rPr>
        <w:t>③</w:t>
      </w:r>
      <w:r w:rsidRPr="004E16C0">
        <w:rPr>
          <w:color w:val="999999"/>
          <w:highlight w:val="yellow"/>
        </w:rPr>
        <w:t>可以加强状态转换图，使经授权的用户仅能做出所允许的状态变更。</w:t>
      </w:r>
      <w:r w:rsidRPr="004E16C0">
        <w:rPr>
          <w:color w:val="999999"/>
          <w:highlight w:val="yellow"/>
        </w:rPr>
        <w:t xml:space="preserve"> ④</w:t>
      </w:r>
      <w:r w:rsidRPr="004E16C0">
        <w:rPr>
          <w:color w:val="999999"/>
          <w:highlight w:val="yellow"/>
        </w:rPr>
        <w:t>记录每一种状态变更的数据，确认做出变更的人员。</w:t>
      </w:r>
    </w:p>
    <w:p w:rsidR="0029356E" w:rsidRPr="004E16C0" w:rsidRDefault="0029356E">
      <w:pPr>
        <w:rPr>
          <w:highlight w:val="yellow"/>
        </w:rPr>
      </w:pPr>
      <w:bookmarkStart w:id="168" w:name="4275-1534675791251"/>
      <w:bookmarkEnd w:id="168"/>
    </w:p>
    <w:p w:rsidR="0029356E" w:rsidRDefault="00EE4B05">
      <w:pPr>
        <w:spacing w:line="251" w:lineRule="auto"/>
        <w:ind w:left="420"/>
      </w:pPr>
      <w:bookmarkStart w:id="169" w:name="1612-1534675790363"/>
      <w:bookmarkEnd w:id="169"/>
      <w:r w:rsidRPr="004E16C0">
        <w:rPr>
          <w:color w:val="999999"/>
          <w:highlight w:val="yellow"/>
        </w:rPr>
        <w:t>⑤</w:t>
      </w:r>
      <w:r w:rsidRPr="004E16C0">
        <w:rPr>
          <w:color w:val="999999"/>
          <w:highlight w:val="yellow"/>
        </w:rPr>
        <w:t>可以定义在提交新请求或请求状态被更新后应该自动通知的设计人员。</w:t>
      </w:r>
      <w:r w:rsidRPr="004E16C0">
        <w:rPr>
          <w:color w:val="999999"/>
          <w:highlight w:val="yellow"/>
        </w:rPr>
        <w:t xml:space="preserve"> ⑥</w:t>
      </w:r>
      <w:r w:rsidRPr="004E16C0">
        <w:rPr>
          <w:color w:val="999999"/>
          <w:highlight w:val="yellow"/>
        </w:rPr>
        <w:t>可以根据需要生成标准的或定制的报告和图表。</w:t>
      </w:r>
    </w:p>
    <w:p w:rsidR="0029356E" w:rsidRDefault="0029356E">
      <w:bookmarkStart w:id="170" w:name="2568-1534675791251"/>
      <w:bookmarkEnd w:id="170"/>
    </w:p>
    <w:p w:rsidR="005159BB" w:rsidRPr="004E16C0" w:rsidRDefault="00EE4B05" w:rsidP="005159BB">
      <w:pPr>
        <w:pStyle w:val="2"/>
        <w:spacing w:before="156" w:after="156"/>
        <w:rPr>
          <w:highlight w:val="yellow"/>
        </w:rPr>
      </w:pPr>
      <w:bookmarkStart w:id="171" w:name="4310-1534675790366"/>
      <w:bookmarkEnd w:id="171"/>
      <w:r w:rsidRPr="004E16C0">
        <w:rPr>
          <w:highlight w:val="yellow"/>
        </w:rPr>
        <w:t>需求管理是</w:t>
      </w:r>
      <w:r w:rsidRPr="004E16C0">
        <w:rPr>
          <w:highlight w:val="yellow"/>
        </w:rPr>
        <w:t>CMM</w:t>
      </w:r>
      <w:r w:rsidRPr="004E16C0">
        <w:rPr>
          <w:highlight w:val="yellow"/>
        </w:rPr>
        <w:t>可重复级中的</w:t>
      </w:r>
      <w:r w:rsidRPr="004E16C0">
        <w:rPr>
          <w:color w:val="006666"/>
          <w:highlight w:val="yellow"/>
        </w:rPr>
        <w:t>6</w:t>
      </w:r>
      <w:r w:rsidRPr="004E16C0">
        <w:rPr>
          <w:highlight w:val="yellow"/>
        </w:rPr>
        <w:t>个关键过程域之一，其主要目标是</w:t>
      </w:r>
      <w:r w:rsidR="00C40583" w:rsidRPr="004E16C0">
        <w:rPr>
          <w:highlight w:val="yellow"/>
        </w:rPr>
        <w:t>(</w:t>
      </w:r>
      <w:r w:rsidRPr="004E16C0">
        <w:rPr>
          <w:color w:val="006666"/>
          <w:highlight w:val="yellow"/>
        </w:rPr>
        <w:t>25</w:t>
      </w:r>
      <w:r w:rsidR="00C40583" w:rsidRPr="004E16C0">
        <w:rPr>
          <w:highlight w:val="yellow"/>
        </w:rPr>
        <w:t>)</w:t>
      </w:r>
      <w:r w:rsidRPr="004E16C0">
        <w:rPr>
          <w:highlight w:val="yellow"/>
        </w:rPr>
        <w:t>。</w:t>
      </w:r>
      <w:r w:rsidRPr="004E16C0">
        <w:rPr>
          <w:highlight w:val="yellow"/>
        </w:rPr>
        <w:t xml:space="preserve">  </w:t>
      </w:r>
    </w:p>
    <w:p w:rsidR="00815972" w:rsidRPr="004E16C0" w:rsidRDefault="00815972" w:rsidP="005159BB">
      <w:pPr>
        <w:pStyle w:val="AltZ"/>
        <w:spacing w:before="156" w:after="156"/>
        <w:rPr>
          <w:highlight w:val="yellow"/>
        </w:rPr>
      </w:pPr>
      <w:r w:rsidRPr="004E16C0">
        <w:rPr>
          <w:highlight w:val="yellow"/>
        </w:rPr>
        <w:t>2010</w:t>
      </w:r>
      <w:r w:rsidRPr="004E16C0">
        <w:rPr>
          <w:highlight w:val="yellow"/>
        </w:rPr>
        <w:t>年</w:t>
      </w:r>
      <w:r w:rsidRPr="004E16C0">
        <w:rPr>
          <w:highlight w:val="yellow"/>
        </w:rPr>
        <w:t>(</w:t>
      </w:r>
      <w:r w:rsidRPr="004E16C0">
        <w:rPr>
          <w:color w:val="006666"/>
          <w:highlight w:val="yellow"/>
        </w:rPr>
        <w:t>25</w:t>
      </w:r>
      <w:r w:rsidRPr="004E16C0">
        <w:rPr>
          <w:highlight w:val="yellow"/>
        </w:rPr>
        <w:t>)</w:t>
      </w:r>
    </w:p>
    <w:p w:rsidR="005159BB" w:rsidRPr="004E16C0" w:rsidRDefault="00EE4B05" w:rsidP="005159BB">
      <w:pPr>
        <w:pStyle w:val="AltZ"/>
        <w:spacing w:before="156" w:after="156"/>
        <w:rPr>
          <w:highlight w:val="yellow"/>
        </w:rPr>
      </w:pPr>
      <w:r w:rsidRPr="004E16C0">
        <w:rPr>
          <w:highlight w:val="yellow"/>
        </w:rPr>
        <w:t>A.</w:t>
      </w:r>
      <w:r w:rsidRPr="004E16C0">
        <w:rPr>
          <w:highlight w:val="yellow"/>
        </w:rPr>
        <w:t>对于软件需求，必须建立基线以进行控制，软件计划、产品和活动必须与软件需求保持一致</w:t>
      </w:r>
      <w:r w:rsidRPr="004E16C0">
        <w:rPr>
          <w:highlight w:val="yellow"/>
        </w:rPr>
        <w:t xml:space="preserve">          </w:t>
      </w:r>
    </w:p>
    <w:p w:rsidR="005159BB" w:rsidRPr="004E16C0" w:rsidRDefault="00EE4B05" w:rsidP="005159BB">
      <w:pPr>
        <w:pStyle w:val="AltZ"/>
        <w:spacing w:before="156" w:after="156"/>
        <w:rPr>
          <w:highlight w:val="yellow"/>
        </w:rPr>
      </w:pPr>
      <w:r w:rsidRPr="004E16C0">
        <w:rPr>
          <w:highlight w:val="yellow"/>
        </w:rPr>
        <w:lastRenderedPageBreak/>
        <w:t>B.</w:t>
      </w:r>
      <w:r w:rsidRPr="004E16C0">
        <w:rPr>
          <w:highlight w:val="yellow"/>
        </w:rPr>
        <w:t>客观地验证需求管理活动符合规定的标准、程序和要求</w:t>
      </w:r>
      <w:r w:rsidRPr="004E16C0">
        <w:rPr>
          <w:highlight w:val="yellow"/>
        </w:rPr>
        <w:t xml:space="preserve">          </w:t>
      </w:r>
    </w:p>
    <w:p w:rsidR="005159BB" w:rsidRPr="004E16C0" w:rsidRDefault="00EE4B05" w:rsidP="005159BB">
      <w:pPr>
        <w:pStyle w:val="AltZ"/>
        <w:spacing w:before="156" w:after="156"/>
        <w:rPr>
          <w:highlight w:val="yellow"/>
        </w:rPr>
      </w:pPr>
      <w:r w:rsidRPr="004E16C0">
        <w:rPr>
          <w:color w:val="000088"/>
          <w:highlight w:val="yellow"/>
        </w:rPr>
        <w:t>C</w:t>
      </w:r>
      <w:r w:rsidRPr="004E16C0">
        <w:rPr>
          <w:highlight w:val="yellow"/>
        </w:rPr>
        <w:t>.</w:t>
      </w:r>
      <w:r w:rsidRPr="004E16C0">
        <w:rPr>
          <w:highlight w:val="yellow"/>
        </w:rPr>
        <w:t>策划软件需求管理的活动，识别和控制已获取的软件需求</w:t>
      </w:r>
      <w:r w:rsidRPr="004E16C0">
        <w:rPr>
          <w:highlight w:val="yellow"/>
        </w:rPr>
        <w:t xml:space="preserve">          </w:t>
      </w:r>
    </w:p>
    <w:p w:rsidR="0029356E" w:rsidRPr="004E16C0" w:rsidRDefault="00EE4B05" w:rsidP="005159BB">
      <w:pPr>
        <w:pStyle w:val="AltZ"/>
        <w:spacing w:before="156" w:after="156"/>
        <w:rPr>
          <w:highlight w:val="yellow"/>
        </w:rPr>
      </w:pPr>
      <w:r w:rsidRPr="004E16C0">
        <w:rPr>
          <w:color w:val="000088"/>
          <w:highlight w:val="yellow"/>
        </w:rPr>
        <w:t>D</w:t>
      </w:r>
      <w:r w:rsidRPr="004E16C0">
        <w:rPr>
          <w:highlight w:val="yellow"/>
        </w:rPr>
        <w:t>.</w:t>
      </w:r>
      <w:r w:rsidRPr="004E16C0">
        <w:rPr>
          <w:highlight w:val="yellow"/>
        </w:rPr>
        <w:t>跟踪软件需求管理的过程、实际结果和执行情况</w:t>
      </w:r>
      <w:r w:rsidRPr="004E16C0">
        <w:rPr>
          <w:highlight w:val="yellow"/>
        </w:rPr>
        <w:t xml:space="preserve">  </w:t>
      </w:r>
    </w:p>
    <w:p w:rsidR="0029356E" w:rsidRPr="004E16C0" w:rsidRDefault="00EE4B05">
      <w:pPr>
        <w:spacing w:line="251" w:lineRule="auto"/>
        <w:ind w:left="420"/>
        <w:rPr>
          <w:highlight w:val="yellow"/>
        </w:rPr>
      </w:pPr>
      <w:bookmarkStart w:id="172" w:name="8796-1534675790366"/>
      <w:bookmarkStart w:id="173" w:name="6120-1534675790371"/>
      <w:bookmarkEnd w:id="172"/>
      <w:bookmarkEnd w:id="173"/>
      <w:r w:rsidRPr="004E16C0">
        <w:rPr>
          <w:color w:val="999999"/>
          <w:highlight w:val="yellow"/>
        </w:rPr>
        <w:t>【答案】</w:t>
      </w:r>
      <w:r w:rsidRPr="004E16C0">
        <w:rPr>
          <w:color w:val="999999"/>
          <w:highlight w:val="yellow"/>
        </w:rPr>
        <w:t xml:space="preserve">A </w:t>
      </w:r>
      <w:r w:rsidRPr="004E16C0">
        <w:rPr>
          <w:color w:val="999999"/>
          <w:highlight w:val="yellow"/>
        </w:rPr>
        <w:t>【解析】</w:t>
      </w:r>
      <w:r w:rsidRPr="004E16C0">
        <w:rPr>
          <w:color w:val="999999"/>
          <w:highlight w:val="yellow"/>
        </w:rPr>
        <w:t xml:space="preserve"> </w:t>
      </w:r>
      <w:r w:rsidRPr="004E16C0">
        <w:rPr>
          <w:color w:val="999999"/>
          <w:highlight w:val="yellow"/>
        </w:rPr>
        <w:t>过程能力成熟度模型</w:t>
      </w:r>
      <w:r w:rsidR="00C40583" w:rsidRPr="004E16C0">
        <w:rPr>
          <w:color w:val="999999"/>
          <w:highlight w:val="yellow"/>
        </w:rPr>
        <w:t>(</w:t>
      </w:r>
      <w:r w:rsidRPr="004E16C0">
        <w:rPr>
          <w:color w:val="999999"/>
          <w:highlight w:val="yellow"/>
        </w:rPr>
        <w:t>Capability Maturity Model,</w:t>
      </w:r>
    </w:p>
    <w:p w:rsidR="0029356E" w:rsidRPr="004E16C0" w:rsidRDefault="0029356E">
      <w:pPr>
        <w:rPr>
          <w:highlight w:val="yellow"/>
        </w:rPr>
      </w:pPr>
      <w:bookmarkStart w:id="174" w:name="6789-1534675791252"/>
      <w:bookmarkEnd w:id="174"/>
    </w:p>
    <w:p w:rsidR="0029356E" w:rsidRPr="004E16C0" w:rsidRDefault="00EE4B05">
      <w:pPr>
        <w:spacing w:line="251" w:lineRule="auto"/>
        <w:ind w:left="420"/>
        <w:rPr>
          <w:highlight w:val="yellow"/>
        </w:rPr>
      </w:pPr>
      <w:bookmarkStart w:id="175" w:name="8153-1534675790373"/>
      <w:bookmarkEnd w:id="175"/>
      <w:r w:rsidRPr="004E16C0">
        <w:rPr>
          <w:color w:val="999999"/>
          <w:highlight w:val="yellow"/>
        </w:rPr>
        <w:t>CMM)</w:t>
      </w:r>
      <w:r w:rsidRPr="004E16C0">
        <w:rPr>
          <w:color w:val="999999"/>
          <w:highlight w:val="yellow"/>
        </w:rPr>
        <w:t>在软件开发机构中被广泛用来指导软件过程改进。该模型描述了软件过程能力的</w:t>
      </w:r>
      <w:r w:rsidRPr="004E16C0">
        <w:rPr>
          <w:color w:val="999999"/>
          <w:highlight w:val="yellow"/>
        </w:rPr>
        <w:t>5</w:t>
      </w:r>
      <w:r w:rsidRPr="004E16C0">
        <w:rPr>
          <w:color w:val="999999"/>
          <w:highlight w:val="yellow"/>
        </w:rPr>
        <w:t>个成熟度级别，每一级都包含若干关键过程域</w:t>
      </w:r>
      <w:r w:rsidR="00C40583" w:rsidRPr="004E16C0">
        <w:rPr>
          <w:color w:val="999999"/>
          <w:highlight w:val="yellow"/>
        </w:rPr>
        <w:t>(</w:t>
      </w:r>
      <w:r w:rsidRPr="004E16C0">
        <w:rPr>
          <w:color w:val="999999"/>
          <w:highlight w:val="yellow"/>
        </w:rPr>
        <w:t>Key</w:t>
      </w:r>
    </w:p>
    <w:p w:rsidR="0029356E" w:rsidRPr="004E16C0" w:rsidRDefault="0029356E">
      <w:pPr>
        <w:rPr>
          <w:highlight w:val="yellow"/>
        </w:rPr>
      </w:pPr>
      <w:bookmarkStart w:id="176" w:name="8960-1534675791252"/>
      <w:bookmarkEnd w:id="176"/>
    </w:p>
    <w:p w:rsidR="0029356E" w:rsidRPr="004E16C0" w:rsidRDefault="00EE4B05">
      <w:pPr>
        <w:spacing w:line="251" w:lineRule="auto"/>
        <w:ind w:left="420"/>
        <w:rPr>
          <w:highlight w:val="yellow"/>
        </w:rPr>
      </w:pPr>
      <w:bookmarkStart w:id="177" w:name="9879-1534675790374"/>
      <w:bookmarkEnd w:id="177"/>
      <w:r w:rsidRPr="004E16C0">
        <w:rPr>
          <w:color w:val="999999"/>
          <w:highlight w:val="yellow"/>
        </w:rPr>
        <w:t>Process Areas</w:t>
      </w:r>
      <w:r w:rsidRPr="004E16C0">
        <w:rPr>
          <w:color w:val="999999"/>
          <w:highlight w:val="yellow"/>
        </w:rPr>
        <w:t>，</w:t>
      </w:r>
      <w:r w:rsidRPr="004E16C0">
        <w:rPr>
          <w:color w:val="999999"/>
          <w:highlight w:val="yellow"/>
        </w:rPr>
        <w:t>KPA)»</w:t>
      </w:r>
    </w:p>
    <w:p w:rsidR="0029356E" w:rsidRPr="004E16C0" w:rsidRDefault="0029356E">
      <w:pPr>
        <w:rPr>
          <w:highlight w:val="yellow"/>
        </w:rPr>
      </w:pPr>
      <w:bookmarkStart w:id="178" w:name="6748-1534675791252"/>
      <w:bookmarkEnd w:id="178"/>
    </w:p>
    <w:p w:rsidR="0029356E" w:rsidRPr="004E16C0" w:rsidRDefault="00EE4B05">
      <w:pPr>
        <w:spacing w:line="251" w:lineRule="auto"/>
        <w:ind w:left="420"/>
        <w:rPr>
          <w:highlight w:val="yellow"/>
        </w:rPr>
      </w:pPr>
      <w:bookmarkStart w:id="179" w:name="4462-1534675790375"/>
      <w:bookmarkEnd w:id="179"/>
      <w:r w:rsidRPr="004E16C0">
        <w:rPr>
          <w:color w:val="999999"/>
          <w:highlight w:val="yellow"/>
        </w:rPr>
        <w:t>CMM</w:t>
      </w:r>
      <w:r w:rsidRPr="004E16C0">
        <w:rPr>
          <w:color w:val="999999"/>
          <w:highlight w:val="yellow"/>
        </w:rPr>
        <w:t>的第二级为可重复级，它包括了</w:t>
      </w:r>
      <w:r w:rsidRPr="004E16C0">
        <w:rPr>
          <w:color w:val="999999"/>
          <w:highlight w:val="yellow"/>
        </w:rPr>
        <w:t>6</w:t>
      </w:r>
      <w:r w:rsidRPr="004E16C0">
        <w:rPr>
          <w:color w:val="999999"/>
          <w:highlight w:val="yellow"/>
        </w:rPr>
        <w:t>个关键过程域，分别是：需求管理、软件项目计划、软件项目跟踪和监督、软件分包合同管理、软件质量保证和软件配置管理。</w:t>
      </w:r>
    </w:p>
    <w:p w:rsidR="0029356E" w:rsidRPr="004E16C0" w:rsidRDefault="0029356E">
      <w:pPr>
        <w:rPr>
          <w:highlight w:val="yellow"/>
        </w:rPr>
      </w:pPr>
      <w:bookmarkStart w:id="180" w:name="1721-1534675791252"/>
      <w:bookmarkEnd w:id="180"/>
    </w:p>
    <w:p w:rsidR="0029356E" w:rsidRDefault="00EE4B05">
      <w:pPr>
        <w:spacing w:line="251" w:lineRule="auto"/>
        <w:ind w:left="420"/>
      </w:pPr>
      <w:bookmarkStart w:id="181" w:name="2334-1534675790377"/>
      <w:bookmarkEnd w:id="181"/>
      <w:r w:rsidRPr="004E16C0">
        <w:rPr>
          <w:color w:val="999999"/>
          <w:highlight w:val="yellow"/>
        </w:rPr>
        <w:t>需求管理的目标是为软件需求建立一个基线，提供给软件工程和管理使用：软件计划、产品和活动与软件需求保持一致。</w:t>
      </w:r>
    </w:p>
    <w:p w:rsidR="0029356E" w:rsidRDefault="0029356E">
      <w:bookmarkStart w:id="182" w:name="4162-1534675791252"/>
      <w:bookmarkEnd w:id="182"/>
    </w:p>
    <w:p w:rsidR="00911EE5" w:rsidRPr="009250DD" w:rsidRDefault="00EE4B05" w:rsidP="00911EE5">
      <w:pPr>
        <w:pStyle w:val="2"/>
        <w:spacing w:before="156" w:after="156"/>
        <w:rPr>
          <w:highlight w:val="yellow"/>
        </w:rPr>
      </w:pPr>
      <w:bookmarkStart w:id="183" w:name="2112-1534675790448"/>
      <w:bookmarkEnd w:id="183"/>
      <w:r w:rsidRPr="009250DD">
        <w:rPr>
          <w:highlight w:val="yellow"/>
        </w:rPr>
        <w:t>在</w:t>
      </w:r>
      <w:r w:rsidRPr="009250DD">
        <w:rPr>
          <w:highlight w:val="yellow"/>
        </w:rPr>
        <w:t>RUP</w:t>
      </w:r>
      <w:r w:rsidRPr="009250DD">
        <w:rPr>
          <w:highlight w:val="yellow"/>
        </w:rPr>
        <w:t>中采用</w:t>
      </w:r>
      <w:r w:rsidRPr="009250DD">
        <w:rPr>
          <w:highlight w:val="yellow"/>
        </w:rPr>
        <w:t>“</w:t>
      </w:r>
      <w:r w:rsidRPr="009250DD">
        <w:rPr>
          <w:color w:val="006666"/>
          <w:highlight w:val="yellow"/>
        </w:rPr>
        <w:t>4</w:t>
      </w:r>
      <w:r w:rsidRPr="009250DD">
        <w:rPr>
          <w:highlight w:val="yellow"/>
        </w:rPr>
        <w:t>+</w:t>
      </w:r>
      <w:r w:rsidRPr="009250DD">
        <w:rPr>
          <w:color w:val="006666"/>
          <w:highlight w:val="yellow"/>
        </w:rPr>
        <w:t>1</w:t>
      </w:r>
      <w:r w:rsidRPr="009250DD">
        <w:rPr>
          <w:highlight w:val="yellow"/>
        </w:rPr>
        <w:t>”</w:t>
      </w:r>
      <w:r w:rsidRPr="009250DD">
        <w:rPr>
          <w:highlight w:val="yellow"/>
        </w:rPr>
        <w:t>视图模型来描述软件系统的体系结构。在该模型中，最终用户侧重于</w:t>
      </w:r>
      <w:r w:rsidR="00C40583" w:rsidRPr="009250DD">
        <w:rPr>
          <w:highlight w:val="yellow"/>
        </w:rPr>
        <w:t>(</w:t>
      </w:r>
      <w:r w:rsidRPr="009250DD">
        <w:rPr>
          <w:color w:val="006666"/>
          <w:highlight w:val="yellow"/>
        </w:rPr>
        <w:t>26</w:t>
      </w:r>
      <w:r w:rsidRPr="009250DD">
        <w:rPr>
          <w:highlight w:val="yellow"/>
        </w:rPr>
        <w:t>)</w:t>
      </w:r>
      <w:r w:rsidRPr="009250DD">
        <w:rPr>
          <w:highlight w:val="yellow"/>
        </w:rPr>
        <w:t>，系统工程师侧重于</w:t>
      </w:r>
      <w:r w:rsidR="00C40583" w:rsidRPr="009250DD">
        <w:rPr>
          <w:highlight w:val="yellow"/>
        </w:rPr>
        <w:t>(</w:t>
      </w:r>
      <w:r w:rsidRPr="009250DD">
        <w:rPr>
          <w:color w:val="006666"/>
          <w:highlight w:val="yellow"/>
        </w:rPr>
        <w:t>27</w:t>
      </w:r>
      <w:r w:rsidRPr="009250DD">
        <w:rPr>
          <w:highlight w:val="yellow"/>
        </w:rPr>
        <w:t>)</w:t>
      </w:r>
      <w:r w:rsidRPr="009250DD">
        <w:rPr>
          <w:highlight w:val="yellow"/>
        </w:rPr>
        <w:t>。</w:t>
      </w:r>
      <w:r w:rsidRPr="009250DD">
        <w:rPr>
          <w:highlight w:val="yellow"/>
        </w:rPr>
        <w:t xml:space="preserve">     </w:t>
      </w:r>
    </w:p>
    <w:p w:rsidR="00815972" w:rsidRPr="009250DD" w:rsidRDefault="00815972" w:rsidP="00911EE5">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26</w:t>
      </w:r>
      <w:r w:rsidRPr="009250DD">
        <w:rPr>
          <w:highlight w:val="yellow"/>
        </w:rPr>
        <w:t>)</w:t>
      </w:r>
    </w:p>
    <w:p w:rsidR="00911EE5" w:rsidRPr="009250DD" w:rsidRDefault="00EE4B05" w:rsidP="00911EE5">
      <w:pPr>
        <w:pStyle w:val="AltZ"/>
        <w:spacing w:before="156" w:after="156"/>
        <w:rPr>
          <w:highlight w:val="yellow"/>
        </w:rPr>
      </w:pPr>
      <w:r w:rsidRPr="009250DD">
        <w:rPr>
          <w:highlight w:val="yellow"/>
        </w:rPr>
        <w:t>A.</w:t>
      </w:r>
      <w:r w:rsidRPr="009250DD">
        <w:rPr>
          <w:highlight w:val="yellow"/>
        </w:rPr>
        <w:t>实现视图</w:t>
      </w:r>
      <w:r w:rsidRPr="009250DD">
        <w:rPr>
          <w:highlight w:val="yellow"/>
        </w:rPr>
        <w:t xml:space="preserve">          </w:t>
      </w:r>
    </w:p>
    <w:p w:rsidR="00911EE5" w:rsidRPr="009250DD" w:rsidRDefault="00EE4B05" w:rsidP="00911EE5">
      <w:pPr>
        <w:pStyle w:val="AltZ"/>
        <w:spacing w:before="156" w:after="156"/>
        <w:rPr>
          <w:highlight w:val="yellow"/>
        </w:rPr>
      </w:pPr>
      <w:r w:rsidRPr="009250DD">
        <w:rPr>
          <w:highlight w:val="yellow"/>
        </w:rPr>
        <w:t>B.</w:t>
      </w:r>
      <w:r w:rsidRPr="009250DD">
        <w:rPr>
          <w:highlight w:val="yellow"/>
        </w:rPr>
        <w:t>进程视图</w:t>
      </w:r>
      <w:r w:rsidRPr="009250DD">
        <w:rPr>
          <w:highlight w:val="yellow"/>
        </w:rPr>
        <w:t xml:space="preserve">          </w:t>
      </w:r>
    </w:p>
    <w:p w:rsidR="00911EE5" w:rsidRPr="009250DD" w:rsidRDefault="00EE4B05" w:rsidP="00911EE5">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逻辑视图</w:t>
      </w:r>
      <w:r w:rsidRPr="009250DD">
        <w:rPr>
          <w:highlight w:val="yellow"/>
        </w:rPr>
        <w:t xml:space="preserve">          </w:t>
      </w:r>
    </w:p>
    <w:p w:rsidR="00911EE5" w:rsidRPr="009250DD" w:rsidRDefault="00EE4B05" w:rsidP="00911EE5">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部署视图</w:t>
      </w:r>
      <w:r w:rsidRPr="009250DD">
        <w:rPr>
          <w:highlight w:val="yellow"/>
        </w:rPr>
        <w:t xml:space="preserve">  </w:t>
      </w:r>
    </w:p>
    <w:p w:rsidR="00815972" w:rsidRPr="009250DD" w:rsidRDefault="00815972" w:rsidP="00911EE5">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27</w:t>
      </w:r>
      <w:r w:rsidRPr="009250DD">
        <w:rPr>
          <w:highlight w:val="yellow"/>
        </w:rPr>
        <w:t>)</w:t>
      </w:r>
    </w:p>
    <w:p w:rsidR="00911EE5" w:rsidRPr="009250DD" w:rsidRDefault="00EE4B05" w:rsidP="00911EE5">
      <w:pPr>
        <w:pStyle w:val="AltZ"/>
        <w:spacing w:before="156" w:after="156"/>
        <w:rPr>
          <w:highlight w:val="yellow"/>
        </w:rPr>
      </w:pPr>
      <w:r w:rsidRPr="009250DD">
        <w:rPr>
          <w:highlight w:val="yellow"/>
        </w:rPr>
        <w:t>A.</w:t>
      </w:r>
      <w:r w:rsidRPr="009250DD">
        <w:rPr>
          <w:highlight w:val="yellow"/>
        </w:rPr>
        <w:t>实现视图</w:t>
      </w:r>
      <w:r w:rsidRPr="009250DD">
        <w:rPr>
          <w:highlight w:val="yellow"/>
        </w:rPr>
        <w:t xml:space="preserve">          </w:t>
      </w:r>
    </w:p>
    <w:p w:rsidR="00911EE5" w:rsidRPr="009250DD" w:rsidRDefault="00EE4B05" w:rsidP="00911EE5">
      <w:pPr>
        <w:pStyle w:val="AltZ"/>
        <w:spacing w:before="156" w:after="156"/>
        <w:rPr>
          <w:highlight w:val="yellow"/>
        </w:rPr>
      </w:pPr>
      <w:r w:rsidRPr="009250DD">
        <w:rPr>
          <w:highlight w:val="yellow"/>
        </w:rPr>
        <w:t>B.</w:t>
      </w:r>
      <w:r w:rsidRPr="009250DD">
        <w:rPr>
          <w:highlight w:val="yellow"/>
        </w:rPr>
        <w:t>进程视图</w:t>
      </w:r>
      <w:r w:rsidRPr="009250DD">
        <w:rPr>
          <w:highlight w:val="yellow"/>
        </w:rPr>
        <w:t xml:space="preserve">          </w:t>
      </w:r>
    </w:p>
    <w:p w:rsidR="00911EE5" w:rsidRPr="009250DD" w:rsidRDefault="00EE4B05" w:rsidP="00911EE5">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逻辑视图</w:t>
      </w:r>
      <w:r w:rsidRPr="009250DD">
        <w:rPr>
          <w:highlight w:val="yellow"/>
        </w:rPr>
        <w:t xml:space="preserve">          </w:t>
      </w:r>
    </w:p>
    <w:p w:rsidR="0029356E" w:rsidRPr="009250DD" w:rsidRDefault="00EE4B05" w:rsidP="00911EE5">
      <w:pPr>
        <w:pStyle w:val="AltZ"/>
        <w:spacing w:before="156" w:after="156"/>
        <w:rPr>
          <w:highlight w:val="yellow"/>
        </w:rPr>
      </w:pPr>
      <w:r w:rsidRPr="009250DD">
        <w:rPr>
          <w:color w:val="000088"/>
          <w:highlight w:val="yellow"/>
        </w:rPr>
        <w:lastRenderedPageBreak/>
        <w:t>D</w:t>
      </w:r>
      <w:r w:rsidRPr="009250DD">
        <w:rPr>
          <w:highlight w:val="yellow"/>
        </w:rPr>
        <w:t>.</w:t>
      </w:r>
      <w:r w:rsidRPr="009250DD">
        <w:rPr>
          <w:highlight w:val="yellow"/>
        </w:rPr>
        <w:t>部署视图</w:t>
      </w:r>
      <w:r w:rsidRPr="009250DD">
        <w:rPr>
          <w:highlight w:val="yellow"/>
        </w:rPr>
        <w:t xml:space="preserve">  </w:t>
      </w:r>
    </w:p>
    <w:p w:rsidR="0029356E" w:rsidRPr="009250DD" w:rsidRDefault="00EE4B05">
      <w:pPr>
        <w:spacing w:line="251" w:lineRule="auto"/>
        <w:ind w:left="420"/>
        <w:rPr>
          <w:highlight w:val="yellow"/>
        </w:rPr>
      </w:pPr>
      <w:bookmarkStart w:id="184" w:name="1127-1534675790447"/>
      <w:bookmarkStart w:id="185" w:name="4017-1534675790452"/>
      <w:bookmarkEnd w:id="184"/>
      <w:bookmarkEnd w:id="185"/>
      <w:r w:rsidRPr="009250DD">
        <w:rPr>
          <w:color w:val="999999"/>
          <w:highlight w:val="yellow"/>
        </w:rPr>
        <w:t>【答案】</w:t>
      </w:r>
      <w:r w:rsidRPr="009250DD">
        <w:rPr>
          <w:color w:val="999999"/>
          <w:highlight w:val="yellow"/>
        </w:rPr>
        <w:t xml:space="preserve">C D </w:t>
      </w:r>
      <w:r w:rsidRPr="009250DD">
        <w:rPr>
          <w:color w:val="999999"/>
          <w:highlight w:val="yellow"/>
        </w:rPr>
        <w:t>【解析】</w:t>
      </w:r>
    </w:p>
    <w:p w:rsidR="0029356E" w:rsidRPr="009250DD" w:rsidRDefault="0029356E">
      <w:pPr>
        <w:rPr>
          <w:highlight w:val="yellow"/>
        </w:rPr>
      </w:pPr>
      <w:bookmarkStart w:id="186" w:name="2030-1534675791252"/>
      <w:bookmarkEnd w:id="186"/>
    </w:p>
    <w:p w:rsidR="0029356E" w:rsidRPr="009250DD" w:rsidRDefault="00EE4B05">
      <w:pPr>
        <w:spacing w:line="251" w:lineRule="auto"/>
        <w:ind w:left="420"/>
        <w:rPr>
          <w:highlight w:val="yellow"/>
        </w:rPr>
      </w:pPr>
      <w:bookmarkStart w:id="187" w:name="8095-1534675790453"/>
      <w:bookmarkEnd w:id="187"/>
      <w:r w:rsidRPr="009250DD">
        <w:rPr>
          <w:color w:val="999999"/>
          <w:highlight w:val="yellow"/>
        </w:rPr>
        <w:t>在</w:t>
      </w:r>
      <w:r w:rsidRPr="009250DD">
        <w:rPr>
          <w:color w:val="999999"/>
          <w:highlight w:val="yellow"/>
        </w:rPr>
        <w:t>RUP</w:t>
      </w:r>
      <w:r w:rsidRPr="009250DD">
        <w:rPr>
          <w:color w:val="999999"/>
          <w:highlight w:val="yellow"/>
        </w:rPr>
        <w:t>中采用</w:t>
      </w:r>
      <w:r w:rsidRPr="009250DD">
        <w:rPr>
          <w:color w:val="999999"/>
          <w:highlight w:val="yellow"/>
        </w:rPr>
        <w:t>“4+1”</w:t>
      </w:r>
      <w:r w:rsidRPr="009250DD">
        <w:rPr>
          <w:color w:val="999999"/>
          <w:highlight w:val="yellow"/>
        </w:rPr>
        <w:t>视图模型来描述软件系统的体系结构。</w:t>
      </w:r>
      <w:r w:rsidRPr="009250DD">
        <w:rPr>
          <w:color w:val="999999"/>
          <w:highlight w:val="yellow"/>
        </w:rPr>
        <w:t>“4+1”</w:t>
      </w:r>
      <w:r w:rsidRPr="009250DD">
        <w:rPr>
          <w:color w:val="999999"/>
          <w:highlight w:val="yellow"/>
        </w:rPr>
        <w:t>视图包括逻辑视图、实现视图、进程视图、部署视图和用例视图。</w:t>
      </w:r>
    </w:p>
    <w:p w:rsidR="0029356E" w:rsidRPr="009250DD" w:rsidRDefault="0029356E">
      <w:pPr>
        <w:rPr>
          <w:highlight w:val="yellow"/>
        </w:rPr>
      </w:pPr>
      <w:bookmarkStart w:id="188" w:name="3877-1534675791252"/>
      <w:bookmarkEnd w:id="188"/>
    </w:p>
    <w:p w:rsidR="0029356E" w:rsidRDefault="00EE4B05">
      <w:pPr>
        <w:spacing w:line="251" w:lineRule="auto"/>
        <w:ind w:left="420"/>
      </w:pPr>
      <w:bookmarkStart w:id="189" w:name="1987-1534675790455"/>
      <w:bookmarkEnd w:id="189"/>
      <w:r w:rsidRPr="009250DD">
        <w:rPr>
          <w:color w:val="999999"/>
          <w:highlight w:val="yellow"/>
        </w:rPr>
        <w:t>分析人员和测试人员关心的是系统的行为，因此会侧重于用例视图；最终用户关心的是系统的功能，因此会侧重于逻辑视图：程序员关心的是系统的配置、装配等问题，因此会侧重于实现视图：系统集成人员关心的是系统的性能、可伸缩性、吞吐率等问题，因此会侧重</w:t>
      </w:r>
      <w:proofErr w:type="gramStart"/>
      <w:r w:rsidRPr="009250DD">
        <w:rPr>
          <w:color w:val="999999"/>
          <w:highlight w:val="yellow"/>
        </w:rPr>
        <w:t>于进程</w:t>
      </w:r>
      <w:proofErr w:type="gramEnd"/>
      <w:r w:rsidRPr="009250DD">
        <w:rPr>
          <w:color w:val="999999"/>
          <w:highlight w:val="yellow"/>
        </w:rPr>
        <w:t>视图；系统工程</w:t>
      </w:r>
      <w:proofErr w:type="gramStart"/>
      <w:r w:rsidRPr="009250DD">
        <w:rPr>
          <w:color w:val="999999"/>
          <w:highlight w:val="yellow"/>
        </w:rPr>
        <w:t>师关心</w:t>
      </w:r>
      <w:proofErr w:type="gramEnd"/>
      <w:r w:rsidRPr="009250DD">
        <w:rPr>
          <w:color w:val="999999"/>
          <w:highlight w:val="yellow"/>
        </w:rPr>
        <w:t>的是系统的发布、安装、拓扑结构等问题，因此会侧重</w:t>
      </w:r>
      <w:proofErr w:type="gramStart"/>
      <w:r w:rsidRPr="009250DD">
        <w:rPr>
          <w:color w:val="999999"/>
          <w:highlight w:val="yellow"/>
        </w:rPr>
        <w:t>于部署</w:t>
      </w:r>
      <w:proofErr w:type="gramEnd"/>
      <w:r w:rsidRPr="009250DD">
        <w:rPr>
          <w:color w:val="999999"/>
          <w:highlight w:val="yellow"/>
        </w:rPr>
        <w:t>视图。</w:t>
      </w:r>
    </w:p>
    <w:p w:rsidR="0029356E" w:rsidRDefault="0029356E">
      <w:bookmarkStart w:id="190" w:name="2188-1534675791252"/>
      <w:bookmarkEnd w:id="190"/>
    </w:p>
    <w:p w:rsidR="00720581" w:rsidRPr="009250DD" w:rsidRDefault="00EE4B05" w:rsidP="009F0B35">
      <w:pPr>
        <w:pStyle w:val="2"/>
        <w:spacing w:before="156" w:after="156"/>
        <w:rPr>
          <w:highlight w:val="yellow"/>
        </w:rPr>
      </w:pPr>
      <w:bookmarkStart w:id="191" w:name="9358-1534675790462"/>
      <w:bookmarkEnd w:id="191"/>
      <w:r w:rsidRPr="009250DD">
        <w:rPr>
          <w:highlight w:val="yellow"/>
        </w:rPr>
        <w:t>(</w:t>
      </w:r>
      <w:r w:rsidRPr="009250DD">
        <w:rPr>
          <w:color w:val="006666"/>
          <w:highlight w:val="yellow"/>
        </w:rPr>
        <w:t>28</w:t>
      </w:r>
      <w:r w:rsidRPr="009250DD">
        <w:rPr>
          <w:highlight w:val="yellow"/>
        </w:rPr>
        <w:t>)</w:t>
      </w:r>
      <w:r w:rsidRPr="009250DD">
        <w:rPr>
          <w:highlight w:val="yellow"/>
        </w:rPr>
        <w:t>把整个软件开发流程分成多个阶段，每一个阶段都由目标设定、风险分析、开发和有效性验证以及评审构成。</w:t>
      </w:r>
    </w:p>
    <w:p w:rsidR="00815972" w:rsidRPr="009250DD" w:rsidRDefault="00815972" w:rsidP="00720581">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28</w:t>
      </w:r>
      <w:r w:rsidRPr="009250DD">
        <w:rPr>
          <w:highlight w:val="yellow"/>
        </w:rPr>
        <w:t>)</w:t>
      </w:r>
    </w:p>
    <w:p w:rsidR="00720581" w:rsidRPr="009250DD" w:rsidRDefault="00EE4B05" w:rsidP="00720581">
      <w:pPr>
        <w:pStyle w:val="AltZ"/>
        <w:spacing w:before="156" w:after="156"/>
        <w:rPr>
          <w:highlight w:val="yellow"/>
        </w:rPr>
      </w:pPr>
      <w:r w:rsidRPr="009250DD">
        <w:rPr>
          <w:highlight w:val="yellow"/>
        </w:rPr>
        <w:t>A.</w:t>
      </w:r>
      <w:r w:rsidRPr="009250DD">
        <w:rPr>
          <w:highlight w:val="yellow"/>
        </w:rPr>
        <w:t>原型模型</w:t>
      </w:r>
      <w:r w:rsidRPr="009250DD">
        <w:rPr>
          <w:highlight w:val="yellow"/>
        </w:rPr>
        <w:t xml:space="preserve">          </w:t>
      </w:r>
    </w:p>
    <w:p w:rsidR="00720581" w:rsidRPr="009250DD" w:rsidRDefault="00EE4B05" w:rsidP="00720581">
      <w:pPr>
        <w:pStyle w:val="AltZ"/>
        <w:spacing w:before="156" w:after="156"/>
        <w:rPr>
          <w:highlight w:val="yellow"/>
        </w:rPr>
      </w:pPr>
      <w:r w:rsidRPr="009250DD">
        <w:rPr>
          <w:highlight w:val="yellow"/>
        </w:rPr>
        <w:t>B.</w:t>
      </w:r>
      <w:r w:rsidRPr="009250DD">
        <w:rPr>
          <w:highlight w:val="yellow"/>
        </w:rPr>
        <w:t>瀑布模型</w:t>
      </w:r>
      <w:r w:rsidRPr="009250DD">
        <w:rPr>
          <w:highlight w:val="yellow"/>
        </w:rPr>
        <w:t xml:space="preserve">          </w:t>
      </w:r>
    </w:p>
    <w:p w:rsidR="00720581" w:rsidRPr="009250DD" w:rsidRDefault="00EE4B05" w:rsidP="00720581">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螺旋模型</w:t>
      </w:r>
      <w:r w:rsidRPr="009250DD">
        <w:rPr>
          <w:highlight w:val="yellow"/>
        </w:rPr>
        <w:t xml:space="preserve">          </w:t>
      </w:r>
    </w:p>
    <w:p w:rsidR="0029356E" w:rsidRPr="009250DD" w:rsidRDefault="00EE4B05" w:rsidP="00720581">
      <w:pPr>
        <w:pStyle w:val="AltZ"/>
        <w:spacing w:before="156" w:after="156"/>
        <w:rPr>
          <w:highlight w:val="yellow"/>
        </w:rPr>
      </w:pPr>
      <w:r w:rsidRPr="009250DD">
        <w:rPr>
          <w:color w:val="000088"/>
          <w:highlight w:val="yellow"/>
        </w:rPr>
        <w:t>D</w:t>
      </w:r>
      <w:r w:rsidRPr="009250DD">
        <w:rPr>
          <w:highlight w:val="yellow"/>
        </w:rPr>
        <w:t>.V</w:t>
      </w:r>
      <w:r w:rsidRPr="009250DD">
        <w:rPr>
          <w:highlight w:val="yellow"/>
        </w:rPr>
        <w:t>模型</w:t>
      </w:r>
      <w:r w:rsidRPr="009250DD">
        <w:rPr>
          <w:highlight w:val="yellow"/>
        </w:rPr>
        <w:t xml:space="preserve">  </w:t>
      </w:r>
    </w:p>
    <w:p w:rsidR="0029356E" w:rsidRPr="009250DD" w:rsidRDefault="00EE4B05">
      <w:pPr>
        <w:spacing w:line="251" w:lineRule="auto"/>
        <w:ind w:left="420"/>
        <w:rPr>
          <w:highlight w:val="yellow"/>
        </w:rPr>
      </w:pPr>
      <w:bookmarkStart w:id="192" w:name="6640-1534675790462"/>
      <w:bookmarkStart w:id="193" w:name="3087-1534675790465"/>
      <w:bookmarkEnd w:id="192"/>
      <w:bookmarkEnd w:id="193"/>
      <w:r w:rsidRPr="009250DD">
        <w:rPr>
          <w:color w:val="999999"/>
          <w:highlight w:val="yellow"/>
        </w:rPr>
        <w:t>【答案】</w:t>
      </w:r>
      <w:r w:rsidRPr="009250DD">
        <w:rPr>
          <w:color w:val="999999"/>
          <w:highlight w:val="yellow"/>
        </w:rPr>
        <w:t xml:space="preserve">C </w:t>
      </w:r>
      <w:r w:rsidRPr="009250DD">
        <w:rPr>
          <w:color w:val="999999"/>
          <w:highlight w:val="yellow"/>
        </w:rPr>
        <w:t>【解析】</w:t>
      </w:r>
    </w:p>
    <w:p w:rsidR="0029356E" w:rsidRPr="009250DD" w:rsidRDefault="0029356E">
      <w:pPr>
        <w:rPr>
          <w:highlight w:val="yellow"/>
        </w:rPr>
      </w:pPr>
      <w:bookmarkStart w:id="194" w:name="8662-1534675791252"/>
      <w:bookmarkEnd w:id="194"/>
    </w:p>
    <w:p w:rsidR="0029356E" w:rsidRPr="009250DD" w:rsidRDefault="00EE4B05">
      <w:pPr>
        <w:spacing w:line="251" w:lineRule="auto"/>
        <w:ind w:left="420"/>
        <w:rPr>
          <w:highlight w:val="yellow"/>
        </w:rPr>
      </w:pPr>
      <w:bookmarkStart w:id="195" w:name="9636-1534675790465"/>
      <w:bookmarkEnd w:id="195"/>
      <w:r w:rsidRPr="009250DD">
        <w:rPr>
          <w:color w:val="999999"/>
          <w:highlight w:val="yellow"/>
        </w:rPr>
        <w:t>原型模型又称快速原型。原型模型主要有两个阶段：</w:t>
      </w:r>
      <w:r w:rsidRPr="009250DD">
        <w:rPr>
          <w:color w:val="999999"/>
          <w:highlight w:val="yellow"/>
        </w:rPr>
        <w:t>①</w:t>
      </w:r>
      <w:r w:rsidRPr="009250DD">
        <w:rPr>
          <w:color w:val="999999"/>
          <w:highlight w:val="yellow"/>
        </w:rPr>
        <w:t>原型开发阶段。软件开发人员根据用户提出的软件系统的定义，快速地开发一个原型。该原型应该包含目标系统的关键问题和反映目标系统的大致面貌，展示目标系统的全部或部分功能、性能等。</w:t>
      </w:r>
      <w:r w:rsidRPr="009250DD">
        <w:rPr>
          <w:color w:val="999999"/>
          <w:highlight w:val="yellow"/>
        </w:rPr>
        <w:t>②</w:t>
      </w:r>
      <w:r w:rsidRPr="009250DD">
        <w:rPr>
          <w:color w:val="999999"/>
          <w:highlight w:val="yellow"/>
        </w:rPr>
        <w:t>目标软件开发阶段。在征求用户对原型的意见后对原型进行修改完善，确认软件系统的需求并达到一致的理解，进一步开发实际系统。</w:t>
      </w:r>
    </w:p>
    <w:p w:rsidR="0029356E" w:rsidRPr="009250DD" w:rsidRDefault="0029356E">
      <w:pPr>
        <w:rPr>
          <w:highlight w:val="yellow"/>
        </w:rPr>
      </w:pPr>
      <w:bookmarkStart w:id="196" w:name="5290-1534675791252"/>
      <w:bookmarkEnd w:id="196"/>
    </w:p>
    <w:p w:rsidR="0029356E" w:rsidRPr="009250DD" w:rsidRDefault="00EE4B05">
      <w:pPr>
        <w:spacing w:line="251" w:lineRule="auto"/>
        <w:ind w:left="420"/>
        <w:rPr>
          <w:highlight w:val="yellow"/>
        </w:rPr>
      </w:pPr>
      <w:bookmarkStart w:id="197" w:name="3870-1534675790469"/>
      <w:bookmarkEnd w:id="197"/>
      <w:r w:rsidRPr="009250DD">
        <w:rPr>
          <w:color w:val="999999"/>
          <w:highlight w:val="yellow"/>
        </w:rPr>
        <w:t>瀑布模型可以说是最早使用的软件生存周期模型之一。由于这个模型描述了软件生存的一些基本过程活动，所以它被称为软件生存周期模型。这些活动从一个阶段到另一个阶段逐次下降，形式上很像瀑布。瀑布模型的特点是因果关系紧密相连，前一个阶段工作的结果是后一个阶段工作的输入。</w:t>
      </w:r>
    </w:p>
    <w:p w:rsidR="0029356E" w:rsidRPr="009250DD" w:rsidRDefault="0029356E">
      <w:pPr>
        <w:rPr>
          <w:highlight w:val="yellow"/>
        </w:rPr>
      </w:pPr>
      <w:bookmarkStart w:id="198" w:name="1894-1534675791253"/>
      <w:bookmarkEnd w:id="198"/>
    </w:p>
    <w:p w:rsidR="0029356E" w:rsidRPr="009250DD" w:rsidRDefault="00EE4B05">
      <w:pPr>
        <w:spacing w:line="251" w:lineRule="auto"/>
        <w:ind w:left="420"/>
        <w:rPr>
          <w:highlight w:val="yellow"/>
        </w:rPr>
      </w:pPr>
      <w:bookmarkStart w:id="199" w:name="7439-1534675790473"/>
      <w:bookmarkEnd w:id="199"/>
      <w:r w:rsidRPr="009250DD">
        <w:rPr>
          <w:color w:val="999999"/>
          <w:highlight w:val="yellow"/>
        </w:rPr>
        <w:lastRenderedPageBreak/>
        <w:t>螺旋模型是在快速原型的基础上扩展而成的。这个模型把整个软件开发流程分成多个阶段，每个阶段都由</w:t>
      </w:r>
      <w:r w:rsidRPr="009250DD">
        <w:rPr>
          <w:color w:val="999999"/>
          <w:highlight w:val="yellow"/>
        </w:rPr>
        <w:t>4</w:t>
      </w:r>
      <w:r w:rsidRPr="009250DD">
        <w:rPr>
          <w:color w:val="999999"/>
          <w:highlight w:val="yellow"/>
        </w:rPr>
        <w:t>部分组成，它们是：</w:t>
      </w:r>
      <w:r w:rsidRPr="009250DD">
        <w:rPr>
          <w:color w:val="999999"/>
          <w:highlight w:val="yellow"/>
        </w:rPr>
        <w:t>①</w:t>
      </w:r>
      <w:r w:rsidRPr="009250DD">
        <w:rPr>
          <w:color w:val="999999"/>
          <w:highlight w:val="yellow"/>
        </w:rPr>
        <w:t>目标设定。为该项目进行需求分析，定义和确定这一个阶段的专门目标，指定对过程和产品的约束，并且制定详细的管理计划。</w:t>
      </w:r>
      <w:r w:rsidRPr="009250DD">
        <w:rPr>
          <w:color w:val="999999"/>
          <w:highlight w:val="yellow"/>
        </w:rPr>
        <w:t>②</w:t>
      </w:r>
      <w:r w:rsidRPr="009250DD">
        <w:rPr>
          <w:color w:val="999999"/>
          <w:highlight w:val="yellow"/>
        </w:rPr>
        <w:t>风险分析。对可选方案进行风险识别和详细分析，制定解决办法，采取有效的措施避</w:t>
      </w:r>
    </w:p>
    <w:p w:rsidR="0029356E" w:rsidRPr="009250DD" w:rsidRDefault="0029356E">
      <w:pPr>
        <w:rPr>
          <w:highlight w:val="yellow"/>
        </w:rPr>
      </w:pPr>
      <w:bookmarkStart w:id="200" w:name="4095-1534675791253"/>
      <w:bookmarkEnd w:id="200"/>
    </w:p>
    <w:p w:rsidR="0029356E" w:rsidRPr="009250DD" w:rsidRDefault="00EE4B05">
      <w:pPr>
        <w:spacing w:line="251" w:lineRule="auto"/>
        <w:ind w:left="420"/>
        <w:rPr>
          <w:highlight w:val="yellow"/>
        </w:rPr>
      </w:pPr>
      <w:bookmarkStart w:id="201" w:name="5615-1534675790477"/>
      <w:bookmarkEnd w:id="201"/>
      <w:proofErr w:type="gramStart"/>
      <w:r w:rsidRPr="009250DD">
        <w:rPr>
          <w:color w:val="999999"/>
          <w:highlight w:val="yellow"/>
        </w:rPr>
        <w:t>免这些</w:t>
      </w:r>
      <w:proofErr w:type="gramEnd"/>
      <w:r w:rsidRPr="009250DD">
        <w:rPr>
          <w:color w:val="999999"/>
          <w:highlight w:val="yellow"/>
        </w:rPr>
        <w:t>风险。</w:t>
      </w:r>
      <w:r w:rsidRPr="009250DD">
        <w:rPr>
          <w:color w:val="999999"/>
          <w:highlight w:val="yellow"/>
        </w:rPr>
        <w:t>③</w:t>
      </w:r>
      <w:r w:rsidRPr="009250DD">
        <w:rPr>
          <w:color w:val="999999"/>
          <w:highlight w:val="yellow"/>
        </w:rPr>
        <w:t>开发和有效性验证。风险评估后，可以为系统选择开发模型，并且进行原型开发，即开发软件产品。</w:t>
      </w:r>
      <w:r w:rsidRPr="009250DD">
        <w:rPr>
          <w:color w:val="999999"/>
          <w:highlight w:val="yellow"/>
        </w:rPr>
        <w:t>④</w:t>
      </w:r>
      <w:r w:rsidRPr="009250DD">
        <w:rPr>
          <w:color w:val="999999"/>
          <w:highlight w:val="yellow"/>
        </w:rPr>
        <w:t>评审。对项目进行评审，以确定是否需要进入螺旋线的下一次回路，如果决定继续，就要制定下一阶段计划。</w:t>
      </w:r>
    </w:p>
    <w:p w:rsidR="0029356E" w:rsidRPr="009250DD" w:rsidRDefault="0029356E">
      <w:pPr>
        <w:rPr>
          <w:highlight w:val="yellow"/>
        </w:rPr>
      </w:pPr>
      <w:bookmarkStart w:id="202" w:name="6950-1534675791253"/>
      <w:bookmarkEnd w:id="202"/>
    </w:p>
    <w:p w:rsidR="0029356E" w:rsidRDefault="00EE4B05">
      <w:pPr>
        <w:spacing w:line="251" w:lineRule="auto"/>
        <w:ind w:left="420"/>
      </w:pPr>
      <w:bookmarkStart w:id="203" w:name="6395-1534675790480"/>
      <w:bookmarkEnd w:id="203"/>
      <w:r w:rsidRPr="009250DD">
        <w:rPr>
          <w:color w:val="999999"/>
          <w:highlight w:val="yellow"/>
        </w:rPr>
        <w:t>V</w:t>
      </w:r>
      <w:r w:rsidRPr="009250DD">
        <w:rPr>
          <w:color w:val="999999"/>
          <w:highlight w:val="yellow"/>
        </w:rPr>
        <w:t>模型是一种典型的测试模型。在</w:t>
      </w:r>
      <w:r w:rsidRPr="009250DD">
        <w:rPr>
          <w:color w:val="999999"/>
          <w:highlight w:val="yellow"/>
        </w:rPr>
        <w:t>V</w:t>
      </w:r>
      <w:r w:rsidRPr="009250DD">
        <w:rPr>
          <w:color w:val="999999"/>
          <w:highlight w:val="yellow"/>
        </w:rPr>
        <w:t>模型中测试过程被加在开发过程的后半部分，分别包括单元测试、集成测试、系统测试和验收测试。</w:t>
      </w:r>
    </w:p>
    <w:p w:rsidR="0029356E" w:rsidRDefault="0029356E">
      <w:bookmarkStart w:id="204" w:name="7097-1534675791253"/>
      <w:bookmarkEnd w:id="204"/>
    </w:p>
    <w:p w:rsidR="00801931" w:rsidRDefault="00EE4B05" w:rsidP="00801931">
      <w:pPr>
        <w:pStyle w:val="2"/>
        <w:spacing w:before="156" w:after="156"/>
      </w:pPr>
      <w:bookmarkStart w:id="205" w:name="4080-1534675790484"/>
      <w:bookmarkEnd w:id="205"/>
      <w:r>
        <w:t>软件开发环境是支持软件产品开发的软件系统，它由软件工具集和环境集成机制构成。环境集成机制包括：提供统一的数据模式和数据接口规范的数据集成机制；支持各开发活动之间通信、切换、调度和协同的</w:t>
      </w:r>
      <w:r w:rsidR="00C40583">
        <w:t>(</w:t>
      </w:r>
      <w:r>
        <w:rPr>
          <w:color w:val="006666"/>
        </w:rPr>
        <w:t>29</w:t>
      </w:r>
      <w:r w:rsidR="00C40583">
        <w:t>)</w:t>
      </w:r>
      <w:r>
        <w:t>；为统一操作方式提供支持的</w:t>
      </w:r>
      <w:r w:rsidR="00C40583">
        <w:t>(</w:t>
      </w:r>
      <w:r>
        <w:rPr>
          <w:color w:val="006666"/>
        </w:rPr>
        <w:t>30</w:t>
      </w:r>
      <w:r w:rsidR="00C40583">
        <w:t>)</w:t>
      </w:r>
      <w:r>
        <w:t>。</w:t>
      </w:r>
      <w:r>
        <w:t xml:space="preserve">   </w:t>
      </w:r>
    </w:p>
    <w:p w:rsidR="00815972" w:rsidRDefault="00815972" w:rsidP="00801931">
      <w:pPr>
        <w:pStyle w:val="AltZ"/>
        <w:spacing w:before="156" w:after="156"/>
      </w:pPr>
      <w:r>
        <w:t>2010</w:t>
      </w:r>
      <w:r>
        <w:t>年</w:t>
      </w:r>
      <w:r>
        <w:t>(</w:t>
      </w:r>
      <w:r>
        <w:rPr>
          <w:color w:val="006666"/>
        </w:rPr>
        <w:t>29</w:t>
      </w:r>
      <w:r>
        <w:t>)</w:t>
      </w:r>
    </w:p>
    <w:p w:rsidR="00801931" w:rsidRDefault="00EE4B05" w:rsidP="00801931">
      <w:pPr>
        <w:pStyle w:val="AltZ"/>
        <w:spacing w:before="156" w:after="156"/>
      </w:pPr>
      <w:r>
        <w:t>A.</w:t>
      </w:r>
      <w:r>
        <w:t>操作集成机制</w:t>
      </w:r>
      <w:r>
        <w:t xml:space="preserve">                        </w:t>
      </w:r>
    </w:p>
    <w:p w:rsidR="00801931" w:rsidRDefault="00EE4B05" w:rsidP="00801931">
      <w:pPr>
        <w:pStyle w:val="AltZ"/>
        <w:spacing w:before="156" w:after="156"/>
      </w:pPr>
      <w:r>
        <w:t>B.</w:t>
      </w:r>
      <w:r>
        <w:t>控制集成机制</w:t>
      </w:r>
      <w:r>
        <w:t xml:space="preserve">    </w:t>
      </w:r>
    </w:p>
    <w:p w:rsidR="00801931" w:rsidRDefault="00EE4B05" w:rsidP="00801931">
      <w:pPr>
        <w:pStyle w:val="AltZ"/>
        <w:spacing w:before="156" w:after="156"/>
      </w:pPr>
      <w:r>
        <w:rPr>
          <w:color w:val="000088"/>
        </w:rPr>
        <w:t>C</w:t>
      </w:r>
      <w:r>
        <w:t>.</w:t>
      </w:r>
      <w:r>
        <w:t>平台集成机制</w:t>
      </w:r>
      <w:r>
        <w:t xml:space="preserve">                        </w:t>
      </w:r>
    </w:p>
    <w:p w:rsidR="00801931" w:rsidRDefault="00EE4B05" w:rsidP="00801931">
      <w:pPr>
        <w:pStyle w:val="AltZ"/>
        <w:spacing w:before="156" w:after="156"/>
      </w:pPr>
      <w:r>
        <w:rPr>
          <w:color w:val="000088"/>
        </w:rPr>
        <w:t>D</w:t>
      </w:r>
      <w:r>
        <w:t>.</w:t>
      </w:r>
      <w:r>
        <w:t>界面集成机制</w:t>
      </w:r>
      <w:r>
        <w:t xml:space="preserve">      </w:t>
      </w:r>
    </w:p>
    <w:p w:rsidR="00815972" w:rsidRDefault="00815972" w:rsidP="00801931">
      <w:pPr>
        <w:pStyle w:val="AltZ"/>
        <w:spacing w:before="156" w:after="156"/>
      </w:pPr>
      <w:r>
        <w:t>2010</w:t>
      </w:r>
      <w:r>
        <w:t>年</w:t>
      </w:r>
      <w:r>
        <w:t>(</w:t>
      </w:r>
      <w:r>
        <w:rPr>
          <w:color w:val="006666"/>
        </w:rPr>
        <w:t>30</w:t>
      </w:r>
      <w:r>
        <w:t>)</w:t>
      </w:r>
    </w:p>
    <w:p w:rsidR="00801931" w:rsidRDefault="00EE4B05" w:rsidP="00801931">
      <w:pPr>
        <w:pStyle w:val="AltZ"/>
        <w:spacing w:before="156" w:after="156"/>
      </w:pPr>
      <w:r>
        <w:t>A.</w:t>
      </w:r>
      <w:r>
        <w:t>操作集成机制</w:t>
      </w:r>
      <w:r>
        <w:t xml:space="preserve">                        </w:t>
      </w:r>
    </w:p>
    <w:p w:rsidR="00801931" w:rsidRDefault="00EE4B05" w:rsidP="00801931">
      <w:pPr>
        <w:pStyle w:val="AltZ"/>
        <w:spacing w:before="156" w:after="156"/>
      </w:pPr>
      <w:r>
        <w:t>B.</w:t>
      </w:r>
      <w:r>
        <w:t>控制集成机制</w:t>
      </w:r>
      <w:r>
        <w:t xml:space="preserve">          </w:t>
      </w:r>
    </w:p>
    <w:p w:rsidR="00801931" w:rsidRDefault="00EE4B05" w:rsidP="00801931">
      <w:pPr>
        <w:pStyle w:val="AltZ"/>
        <w:spacing w:before="156" w:after="156"/>
      </w:pPr>
      <w:r>
        <w:rPr>
          <w:color w:val="000088"/>
        </w:rPr>
        <w:t>C</w:t>
      </w:r>
      <w:r>
        <w:t>.</w:t>
      </w:r>
      <w:r>
        <w:t>平台集成机制</w:t>
      </w:r>
      <w:r>
        <w:t xml:space="preserve">                        </w:t>
      </w:r>
    </w:p>
    <w:p w:rsidR="0029356E" w:rsidRDefault="00EE4B05" w:rsidP="00801931">
      <w:pPr>
        <w:pStyle w:val="AltZ"/>
        <w:spacing w:before="156" w:after="156"/>
      </w:pPr>
      <w:r>
        <w:rPr>
          <w:color w:val="000088"/>
        </w:rPr>
        <w:t>D</w:t>
      </w:r>
      <w:r>
        <w:t>.</w:t>
      </w:r>
      <w:r>
        <w:t>界面集成机制</w:t>
      </w:r>
      <w:r>
        <w:t xml:space="preserve">  </w:t>
      </w:r>
    </w:p>
    <w:p w:rsidR="0029356E" w:rsidRDefault="00EE4B05">
      <w:pPr>
        <w:spacing w:line="251" w:lineRule="auto"/>
        <w:ind w:left="420"/>
      </w:pPr>
      <w:bookmarkStart w:id="206" w:name="1562-1534675790484"/>
      <w:bookmarkStart w:id="207" w:name="3125-1534675790490"/>
      <w:bookmarkEnd w:id="206"/>
      <w:bookmarkEnd w:id="207"/>
      <w:r>
        <w:rPr>
          <w:color w:val="999999"/>
        </w:rPr>
        <w:t>【答案】</w:t>
      </w:r>
      <w:r>
        <w:rPr>
          <w:color w:val="999999"/>
        </w:rPr>
        <w:t xml:space="preserve">B D </w:t>
      </w:r>
      <w:r>
        <w:rPr>
          <w:color w:val="999999"/>
        </w:rPr>
        <w:t>【解析】</w:t>
      </w:r>
      <w:r>
        <w:rPr>
          <w:color w:val="999999"/>
        </w:rPr>
        <w:t xml:space="preserve"> </w:t>
      </w:r>
      <w:r>
        <w:rPr>
          <w:color w:val="999999"/>
        </w:rPr>
        <w:t>软件开发环境</w:t>
      </w:r>
      <w:r w:rsidR="00C40583">
        <w:rPr>
          <w:color w:val="999999"/>
        </w:rPr>
        <w:t>(</w:t>
      </w:r>
      <w:r>
        <w:rPr>
          <w:color w:val="999999"/>
        </w:rPr>
        <w:t>Software Development</w:t>
      </w:r>
    </w:p>
    <w:p w:rsidR="0029356E" w:rsidRDefault="0029356E">
      <w:bookmarkStart w:id="208" w:name="6587-1534675791253"/>
      <w:bookmarkEnd w:id="208"/>
    </w:p>
    <w:p w:rsidR="0029356E" w:rsidRDefault="00EE4B05">
      <w:pPr>
        <w:spacing w:line="251" w:lineRule="auto"/>
        <w:ind w:left="420"/>
      </w:pPr>
      <w:bookmarkStart w:id="209" w:name="3875-1534675790491"/>
      <w:bookmarkEnd w:id="209"/>
      <w:r>
        <w:rPr>
          <w:color w:val="999999"/>
        </w:rPr>
        <w:lastRenderedPageBreak/>
        <w:t>Environment)</w:t>
      </w:r>
      <w:r>
        <w:rPr>
          <w:color w:val="999999"/>
        </w:rPr>
        <w:t>是支持软件产品开发的软件系统。它由软件工具集和环境集成机制构成，前者用来支持软件开发的相关过程、活动和任务年；后者为工具集成和软件开发、维护和管理提供统一的支持，它通常包括数据集成、控制集成和界面集成。数据集成机制提供了存储或访问环境信息库的统一的数据接口规范；界面集成机制采用统一的界面形式，提供统一的操作方式；控制集成机制支持各开发活动之间的通信、切换、调度和协同工作。</w:t>
      </w:r>
    </w:p>
    <w:p w:rsidR="0029356E" w:rsidRDefault="0029356E">
      <w:bookmarkStart w:id="210" w:name="6655-1534675791253"/>
      <w:bookmarkEnd w:id="210"/>
    </w:p>
    <w:p w:rsidR="00932294" w:rsidRPr="00F23202" w:rsidRDefault="00EE4B05" w:rsidP="00932294">
      <w:pPr>
        <w:pStyle w:val="2"/>
        <w:spacing w:before="156" w:after="156"/>
        <w:rPr>
          <w:highlight w:val="yellow"/>
        </w:rPr>
      </w:pPr>
      <w:bookmarkStart w:id="211" w:name="3418-1534675790497"/>
      <w:bookmarkEnd w:id="211"/>
      <w:r w:rsidRPr="00F23202">
        <w:rPr>
          <w:highlight w:val="yellow"/>
        </w:rPr>
        <w:t>软件的横向重用是指重用不同应用领域中的软件元素。</w:t>
      </w:r>
      <w:r w:rsidRPr="00F23202">
        <w:rPr>
          <w:highlight w:val="yellow"/>
        </w:rPr>
        <w:t>(</w:t>
      </w:r>
      <w:r w:rsidRPr="00F23202">
        <w:rPr>
          <w:color w:val="006666"/>
          <w:highlight w:val="yellow"/>
        </w:rPr>
        <w:t>31</w:t>
      </w:r>
      <w:r w:rsidRPr="00F23202">
        <w:rPr>
          <w:highlight w:val="yellow"/>
        </w:rPr>
        <w:t>)</w:t>
      </w:r>
      <w:r w:rsidRPr="00F23202">
        <w:rPr>
          <w:highlight w:val="yellow"/>
        </w:rPr>
        <w:t>是一种典型的、原始的横向重用机制。</w:t>
      </w:r>
      <w:r w:rsidRPr="00F23202">
        <w:rPr>
          <w:highlight w:val="yellow"/>
        </w:rPr>
        <w:t xml:space="preserve">   </w:t>
      </w:r>
    </w:p>
    <w:p w:rsidR="00815972" w:rsidRPr="00F23202" w:rsidRDefault="00EE4B05" w:rsidP="00932294">
      <w:pPr>
        <w:pStyle w:val="AltZ"/>
        <w:spacing w:before="156" w:after="156"/>
        <w:rPr>
          <w:highlight w:val="yellow"/>
        </w:rPr>
      </w:pPr>
      <w:r w:rsidRPr="00F23202">
        <w:rPr>
          <w:highlight w:val="yellow"/>
        </w:rPr>
        <w:t xml:space="preserve"> </w:t>
      </w:r>
      <w:r w:rsidR="00815972" w:rsidRPr="00F23202">
        <w:rPr>
          <w:highlight w:val="yellow"/>
        </w:rPr>
        <w:t>2010</w:t>
      </w:r>
      <w:r w:rsidR="00815972" w:rsidRPr="00F23202">
        <w:rPr>
          <w:highlight w:val="yellow"/>
        </w:rPr>
        <w:t>年</w:t>
      </w:r>
      <w:r w:rsidR="00815972" w:rsidRPr="00F23202">
        <w:rPr>
          <w:highlight w:val="yellow"/>
        </w:rPr>
        <w:t>(</w:t>
      </w:r>
      <w:r w:rsidR="00815972" w:rsidRPr="00F23202">
        <w:rPr>
          <w:color w:val="006666"/>
          <w:highlight w:val="yellow"/>
        </w:rPr>
        <w:t>31</w:t>
      </w:r>
      <w:r w:rsidR="00815972" w:rsidRPr="00F23202">
        <w:rPr>
          <w:highlight w:val="yellow"/>
        </w:rPr>
        <w:t>)</w:t>
      </w:r>
    </w:p>
    <w:p w:rsidR="00932294" w:rsidRPr="00F23202" w:rsidRDefault="00EE4B05" w:rsidP="00932294">
      <w:pPr>
        <w:pStyle w:val="AltZ"/>
        <w:spacing w:before="156" w:after="156"/>
        <w:rPr>
          <w:highlight w:val="yellow"/>
        </w:rPr>
      </w:pPr>
      <w:r w:rsidRPr="00F23202">
        <w:rPr>
          <w:highlight w:val="yellow"/>
        </w:rPr>
        <w:t>A.</w:t>
      </w:r>
      <w:r w:rsidRPr="00F23202">
        <w:rPr>
          <w:highlight w:val="yellow"/>
        </w:rPr>
        <w:t>对象</w:t>
      </w:r>
      <w:r w:rsidRPr="00F23202">
        <w:rPr>
          <w:highlight w:val="yellow"/>
        </w:rPr>
        <w:t xml:space="preserve">        </w:t>
      </w:r>
    </w:p>
    <w:p w:rsidR="00932294" w:rsidRPr="00F23202" w:rsidRDefault="00EE4B05" w:rsidP="00932294">
      <w:pPr>
        <w:pStyle w:val="AltZ"/>
        <w:spacing w:before="156" w:after="156"/>
        <w:rPr>
          <w:highlight w:val="yellow"/>
        </w:rPr>
      </w:pPr>
      <w:r w:rsidRPr="00F23202">
        <w:rPr>
          <w:highlight w:val="yellow"/>
        </w:rPr>
        <w:t>B.</w:t>
      </w:r>
      <w:r w:rsidRPr="00F23202">
        <w:rPr>
          <w:highlight w:val="yellow"/>
        </w:rPr>
        <w:t>构件</w:t>
      </w:r>
      <w:r w:rsidRPr="00F23202">
        <w:rPr>
          <w:highlight w:val="yellow"/>
        </w:rPr>
        <w:t xml:space="preserve">        </w:t>
      </w:r>
    </w:p>
    <w:p w:rsidR="00932294" w:rsidRPr="00F23202" w:rsidRDefault="00EE4B05" w:rsidP="00932294">
      <w:pPr>
        <w:pStyle w:val="AltZ"/>
        <w:spacing w:before="156" w:after="156"/>
        <w:rPr>
          <w:highlight w:val="yellow"/>
        </w:rPr>
      </w:pPr>
      <w:r w:rsidRPr="00F23202">
        <w:rPr>
          <w:color w:val="000088"/>
          <w:highlight w:val="yellow"/>
        </w:rPr>
        <w:t>C</w:t>
      </w:r>
      <w:r w:rsidRPr="00F23202">
        <w:rPr>
          <w:highlight w:val="yellow"/>
        </w:rPr>
        <w:t>.</w:t>
      </w:r>
      <w:r w:rsidRPr="00F23202">
        <w:rPr>
          <w:highlight w:val="yellow"/>
        </w:rPr>
        <w:t>标准函数库</w:t>
      </w:r>
      <w:r w:rsidRPr="00F23202">
        <w:rPr>
          <w:highlight w:val="yellow"/>
        </w:rPr>
        <w:t xml:space="preserve">         </w:t>
      </w:r>
    </w:p>
    <w:p w:rsidR="0029356E" w:rsidRPr="00F23202" w:rsidRDefault="00EE4B05" w:rsidP="00932294">
      <w:pPr>
        <w:pStyle w:val="AltZ"/>
        <w:spacing w:before="156" w:after="156"/>
        <w:rPr>
          <w:highlight w:val="yellow"/>
        </w:rPr>
      </w:pPr>
      <w:r w:rsidRPr="00F23202">
        <w:rPr>
          <w:color w:val="000088"/>
          <w:highlight w:val="yellow"/>
        </w:rPr>
        <w:t>D</w:t>
      </w:r>
      <w:r w:rsidRPr="00F23202">
        <w:rPr>
          <w:highlight w:val="yellow"/>
        </w:rPr>
        <w:t>.</w:t>
      </w:r>
      <w:r w:rsidRPr="00F23202">
        <w:rPr>
          <w:highlight w:val="yellow"/>
        </w:rPr>
        <w:t>设计模式</w:t>
      </w:r>
      <w:r w:rsidRPr="00F23202">
        <w:rPr>
          <w:highlight w:val="yellow"/>
        </w:rPr>
        <w:t xml:space="preserve">  </w:t>
      </w:r>
    </w:p>
    <w:p w:rsidR="0029356E" w:rsidRPr="00F23202" w:rsidRDefault="00EE4B05">
      <w:pPr>
        <w:spacing w:line="251" w:lineRule="auto"/>
        <w:ind w:left="420"/>
        <w:rPr>
          <w:highlight w:val="yellow"/>
        </w:rPr>
      </w:pPr>
      <w:bookmarkStart w:id="212" w:name="5878-1534675790497"/>
      <w:bookmarkStart w:id="213" w:name="1032-1534675790501"/>
      <w:bookmarkEnd w:id="212"/>
      <w:bookmarkEnd w:id="213"/>
      <w:r w:rsidRPr="00F23202">
        <w:rPr>
          <w:color w:val="999999"/>
          <w:highlight w:val="yellow"/>
        </w:rPr>
        <w:t>【答案】</w:t>
      </w:r>
      <w:r w:rsidRPr="00F23202">
        <w:rPr>
          <w:color w:val="999999"/>
          <w:highlight w:val="yellow"/>
        </w:rPr>
        <w:t xml:space="preserve">C </w:t>
      </w:r>
      <w:r w:rsidRPr="00F23202">
        <w:rPr>
          <w:color w:val="999999"/>
          <w:highlight w:val="yellow"/>
        </w:rPr>
        <w:t>【解析】</w:t>
      </w:r>
    </w:p>
    <w:p w:rsidR="0029356E" w:rsidRPr="00F23202" w:rsidRDefault="0029356E">
      <w:pPr>
        <w:rPr>
          <w:highlight w:val="yellow"/>
        </w:rPr>
      </w:pPr>
      <w:bookmarkStart w:id="214" w:name="3416-1534675791253"/>
      <w:bookmarkEnd w:id="214"/>
    </w:p>
    <w:p w:rsidR="0029356E" w:rsidRDefault="00EE4B05">
      <w:pPr>
        <w:spacing w:line="251" w:lineRule="auto"/>
        <w:ind w:left="420"/>
      </w:pPr>
      <w:bookmarkStart w:id="215" w:name="5834-1534675790501"/>
      <w:bookmarkEnd w:id="215"/>
      <w:r w:rsidRPr="00F23202">
        <w:rPr>
          <w:color w:val="999999"/>
          <w:highlight w:val="yellow"/>
        </w:rPr>
        <w:t>软件重用是指在两次或多次不同的软件开发过程中重复使用相同或相似软件元素的过程。按照重用活动是否跨越相似性较少的多个应用领域，软件重用可以区别为横向重用和纵向重用。横向重用是指重用不同应用领域中的软件元素，例如数据结构、分类算法和人机界面构建等。标准函数是一种典型的、原始的横向重用机制。纵向重用是指在一类具有较多公共性的应用领域之间进行软部件重用。纵向重用活动的主要关键点是域分析：根据应用领域的特征及相似性预测软部件的可重用性。</w:t>
      </w:r>
    </w:p>
    <w:p w:rsidR="0029356E" w:rsidRDefault="0029356E">
      <w:bookmarkStart w:id="216" w:name="2053-1534675791254"/>
      <w:bookmarkEnd w:id="216"/>
    </w:p>
    <w:p w:rsidR="00EE4B05" w:rsidRPr="00F23202" w:rsidRDefault="00EE4B05" w:rsidP="00EE4B05">
      <w:pPr>
        <w:pStyle w:val="2"/>
        <w:spacing w:before="156" w:after="156"/>
        <w:rPr>
          <w:highlight w:val="yellow"/>
        </w:rPr>
      </w:pPr>
      <w:bookmarkStart w:id="217" w:name="3319-1534675790508"/>
      <w:bookmarkEnd w:id="217"/>
      <w:r w:rsidRPr="00F23202">
        <w:rPr>
          <w:highlight w:val="yellow"/>
        </w:rPr>
        <w:t>下列关于不同软件开发方法所使用的模型的描述中，正确的是</w:t>
      </w:r>
      <w:r w:rsidR="00C40583" w:rsidRPr="00F23202">
        <w:rPr>
          <w:highlight w:val="yellow"/>
        </w:rPr>
        <w:t>(</w:t>
      </w:r>
      <w:r w:rsidRPr="00F23202">
        <w:rPr>
          <w:color w:val="006666"/>
          <w:highlight w:val="yellow"/>
        </w:rPr>
        <w:t>32</w:t>
      </w:r>
      <w:r w:rsidR="00C40583" w:rsidRPr="00F23202">
        <w:rPr>
          <w:highlight w:val="yellow"/>
        </w:rPr>
        <w:t>)</w:t>
      </w:r>
      <w:r w:rsidRPr="00F23202">
        <w:rPr>
          <w:highlight w:val="yellow"/>
        </w:rPr>
        <w:t>。</w:t>
      </w:r>
      <w:r w:rsidRPr="00F23202">
        <w:rPr>
          <w:highlight w:val="yellow"/>
        </w:rPr>
        <w:t xml:space="preserve">     </w:t>
      </w:r>
    </w:p>
    <w:p w:rsidR="00815972" w:rsidRPr="00F23202" w:rsidRDefault="00815972" w:rsidP="00EE4B05">
      <w:pPr>
        <w:pStyle w:val="AltZ"/>
        <w:spacing w:before="156" w:after="156"/>
        <w:rPr>
          <w:highlight w:val="yellow"/>
        </w:rPr>
      </w:pPr>
      <w:r w:rsidRPr="00F23202">
        <w:rPr>
          <w:highlight w:val="yellow"/>
        </w:rPr>
        <w:t>2010</w:t>
      </w:r>
      <w:r w:rsidRPr="00F23202">
        <w:rPr>
          <w:highlight w:val="yellow"/>
        </w:rPr>
        <w:t>年</w:t>
      </w:r>
      <w:r w:rsidRPr="00F23202">
        <w:rPr>
          <w:highlight w:val="yellow"/>
        </w:rPr>
        <w:t>(</w:t>
      </w:r>
      <w:r w:rsidRPr="00F23202">
        <w:rPr>
          <w:color w:val="006666"/>
          <w:highlight w:val="yellow"/>
        </w:rPr>
        <w:t>32</w:t>
      </w:r>
      <w:r w:rsidRPr="00F23202">
        <w:rPr>
          <w:highlight w:val="yellow"/>
        </w:rPr>
        <w:t>)</w:t>
      </w:r>
    </w:p>
    <w:p w:rsidR="00EE4B05" w:rsidRPr="00F23202" w:rsidRDefault="00EE4B05" w:rsidP="00EE4B05">
      <w:pPr>
        <w:pStyle w:val="AltZ"/>
        <w:spacing w:before="156" w:after="156"/>
        <w:rPr>
          <w:highlight w:val="yellow"/>
        </w:rPr>
      </w:pPr>
      <w:r w:rsidRPr="00F23202">
        <w:rPr>
          <w:highlight w:val="yellow"/>
        </w:rPr>
        <w:t>A.</w:t>
      </w:r>
      <w:r w:rsidRPr="00F23202">
        <w:rPr>
          <w:highlight w:val="yellow"/>
        </w:rPr>
        <w:t>在进行结构化分析时，必须使用数据流图和软件结构图这两种模型</w:t>
      </w:r>
      <w:r w:rsidRPr="00F23202">
        <w:rPr>
          <w:highlight w:val="yellow"/>
        </w:rPr>
        <w:t xml:space="preserve">          </w:t>
      </w:r>
    </w:p>
    <w:p w:rsidR="00EE4B05" w:rsidRPr="00F23202" w:rsidRDefault="00EE4B05" w:rsidP="00EE4B05">
      <w:pPr>
        <w:pStyle w:val="AltZ"/>
        <w:spacing w:before="156" w:after="156"/>
        <w:rPr>
          <w:highlight w:val="yellow"/>
        </w:rPr>
      </w:pPr>
      <w:r w:rsidRPr="00F23202">
        <w:rPr>
          <w:highlight w:val="yellow"/>
        </w:rPr>
        <w:t>B.</w:t>
      </w:r>
      <w:r w:rsidRPr="00F23202">
        <w:rPr>
          <w:highlight w:val="yellow"/>
        </w:rPr>
        <w:t>采用面向对象开发方法时，可以使用状态图和活动图对系统的动态行为进行建模</w:t>
      </w:r>
      <w:r w:rsidRPr="00F23202">
        <w:rPr>
          <w:highlight w:val="yellow"/>
        </w:rPr>
        <w:t xml:space="preserve">          </w:t>
      </w:r>
    </w:p>
    <w:p w:rsidR="00EE4B05" w:rsidRPr="00F23202" w:rsidRDefault="00EE4B05" w:rsidP="00EE4B05">
      <w:pPr>
        <w:pStyle w:val="AltZ"/>
        <w:spacing w:before="156" w:after="156"/>
        <w:rPr>
          <w:highlight w:val="yellow"/>
        </w:rPr>
      </w:pPr>
      <w:r w:rsidRPr="00F23202">
        <w:rPr>
          <w:color w:val="000088"/>
          <w:highlight w:val="yellow"/>
        </w:rPr>
        <w:t>C</w:t>
      </w:r>
      <w:r w:rsidRPr="00F23202">
        <w:rPr>
          <w:highlight w:val="yellow"/>
        </w:rPr>
        <w:t>.</w:t>
      </w:r>
      <w:r w:rsidRPr="00F23202">
        <w:rPr>
          <w:highlight w:val="yellow"/>
        </w:rPr>
        <w:t>实体联系图</w:t>
      </w:r>
      <w:r w:rsidR="00C40583" w:rsidRPr="00F23202">
        <w:rPr>
          <w:highlight w:val="yellow"/>
        </w:rPr>
        <w:t>(</w:t>
      </w:r>
      <w:r w:rsidRPr="00F23202">
        <w:rPr>
          <w:color w:val="000088"/>
          <w:highlight w:val="yellow"/>
        </w:rPr>
        <w:t>E</w:t>
      </w:r>
      <w:r w:rsidRPr="00F23202">
        <w:rPr>
          <w:highlight w:val="yellow"/>
        </w:rPr>
        <w:t>-R</w:t>
      </w:r>
      <w:r w:rsidRPr="00F23202">
        <w:rPr>
          <w:highlight w:val="yellow"/>
        </w:rPr>
        <w:t>图</w:t>
      </w:r>
      <w:r w:rsidR="00C40583" w:rsidRPr="00F23202">
        <w:rPr>
          <w:highlight w:val="yellow"/>
        </w:rPr>
        <w:t>)</w:t>
      </w:r>
      <w:r w:rsidRPr="00F23202">
        <w:rPr>
          <w:highlight w:val="yellow"/>
        </w:rPr>
        <w:t>是在数据库逻辑结构设计时才开始创建的模型</w:t>
      </w:r>
      <w:r w:rsidRPr="00F23202">
        <w:rPr>
          <w:highlight w:val="yellow"/>
        </w:rPr>
        <w:t xml:space="preserve">          </w:t>
      </w:r>
    </w:p>
    <w:p w:rsidR="0029356E" w:rsidRPr="00F23202" w:rsidRDefault="00EE4B05" w:rsidP="00EE4B05">
      <w:pPr>
        <w:pStyle w:val="AltZ"/>
        <w:spacing w:before="156" w:after="156"/>
        <w:rPr>
          <w:highlight w:val="yellow"/>
        </w:rPr>
      </w:pPr>
      <w:r w:rsidRPr="00F23202">
        <w:rPr>
          <w:color w:val="000088"/>
          <w:highlight w:val="yellow"/>
        </w:rPr>
        <w:lastRenderedPageBreak/>
        <w:t>D</w:t>
      </w:r>
      <w:r w:rsidRPr="00F23202">
        <w:rPr>
          <w:highlight w:val="yellow"/>
        </w:rPr>
        <w:t>.UML</w:t>
      </w:r>
      <w:r w:rsidRPr="00F23202">
        <w:rPr>
          <w:highlight w:val="yellow"/>
        </w:rPr>
        <w:t>的活动图与程序流程图的表达能力等价</w:t>
      </w:r>
      <w:r w:rsidRPr="00F23202">
        <w:rPr>
          <w:highlight w:val="yellow"/>
        </w:rPr>
        <w:t xml:space="preserve">  </w:t>
      </w:r>
    </w:p>
    <w:p w:rsidR="0029356E" w:rsidRPr="00F23202" w:rsidRDefault="00EE4B05">
      <w:pPr>
        <w:spacing w:line="251" w:lineRule="auto"/>
        <w:ind w:left="420"/>
        <w:rPr>
          <w:highlight w:val="yellow"/>
        </w:rPr>
      </w:pPr>
      <w:bookmarkStart w:id="218" w:name="9223-1534675790507"/>
      <w:bookmarkStart w:id="219" w:name="3616-1534675790512"/>
      <w:bookmarkEnd w:id="218"/>
      <w:bookmarkEnd w:id="219"/>
      <w:r w:rsidRPr="00F23202">
        <w:rPr>
          <w:color w:val="999999"/>
          <w:highlight w:val="yellow"/>
        </w:rPr>
        <w:t>【答案】</w:t>
      </w:r>
      <w:r w:rsidRPr="00F23202">
        <w:rPr>
          <w:color w:val="999999"/>
          <w:highlight w:val="yellow"/>
        </w:rPr>
        <w:t xml:space="preserve">B </w:t>
      </w:r>
      <w:r w:rsidRPr="00F23202">
        <w:rPr>
          <w:color w:val="999999"/>
          <w:highlight w:val="yellow"/>
        </w:rPr>
        <w:t>【解析】</w:t>
      </w:r>
    </w:p>
    <w:p w:rsidR="0029356E" w:rsidRPr="00F23202" w:rsidRDefault="0029356E">
      <w:pPr>
        <w:rPr>
          <w:highlight w:val="yellow"/>
        </w:rPr>
      </w:pPr>
      <w:bookmarkStart w:id="220" w:name="9176-1534675791254"/>
      <w:bookmarkEnd w:id="220"/>
    </w:p>
    <w:p w:rsidR="0029356E" w:rsidRPr="00F23202" w:rsidRDefault="00EE4B05">
      <w:pPr>
        <w:spacing w:line="251" w:lineRule="auto"/>
        <w:ind w:left="420"/>
        <w:rPr>
          <w:highlight w:val="yellow"/>
        </w:rPr>
      </w:pPr>
      <w:bookmarkStart w:id="221" w:name="5916-1534675790513"/>
      <w:bookmarkEnd w:id="221"/>
      <w:r w:rsidRPr="00F23202">
        <w:rPr>
          <w:color w:val="999999"/>
          <w:highlight w:val="yellow"/>
        </w:rPr>
        <w:t>结构化分析方法是一种面向数据流的需求分析方法，其基本思想是自顶向下逐层分解。数据流图是进行结构化分析时所使用的模型，其基本成分包括数据流、加工、数据</w:t>
      </w:r>
    </w:p>
    <w:p w:rsidR="0029356E" w:rsidRPr="00F23202" w:rsidRDefault="0029356E">
      <w:pPr>
        <w:rPr>
          <w:highlight w:val="yellow"/>
        </w:rPr>
      </w:pPr>
      <w:bookmarkStart w:id="222" w:name="7449-1534675791254"/>
      <w:bookmarkEnd w:id="222"/>
    </w:p>
    <w:p w:rsidR="0029356E" w:rsidRPr="00F23202" w:rsidRDefault="00EE4B05">
      <w:pPr>
        <w:spacing w:line="251" w:lineRule="auto"/>
        <w:ind w:left="420"/>
        <w:rPr>
          <w:highlight w:val="yellow"/>
        </w:rPr>
      </w:pPr>
      <w:bookmarkStart w:id="223" w:name="8363-1534675790515"/>
      <w:bookmarkEnd w:id="223"/>
      <w:r w:rsidRPr="00F23202">
        <w:rPr>
          <w:color w:val="999999"/>
          <w:highlight w:val="yellow"/>
        </w:rPr>
        <w:t>存储和外部实体。在进行结构化设计时，通过对数据流图进行变换分析和事务分析可以导出程序结构图。</w:t>
      </w:r>
    </w:p>
    <w:p w:rsidR="0029356E" w:rsidRPr="00F23202" w:rsidRDefault="0029356E">
      <w:pPr>
        <w:rPr>
          <w:highlight w:val="yellow"/>
        </w:rPr>
      </w:pPr>
      <w:bookmarkStart w:id="224" w:name="7776-1534675791254"/>
      <w:bookmarkEnd w:id="224"/>
    </w:p>
    <w:p w:rsidR="0029356E" w:rsidRPr="00F23202" w:rsidRDefault="00EE4B05">
      <w:pPr>
        <w:spacing w:line="251" w:lineRule="auto"/>
        <w:ind w:left="420"/>
        <w:rPr>
          <w:highlight w:val="yellow"/>
        </w:rPr>
      </w:pPr>
      <w:bookmarkStart w:id="225" w:name="3883-1534675790516"/>
      <w:bookmarkEnd w:id="225"/>
      <w:r w:rsidRPr="00F23202">
        <w:rPr>
          <w:color w:val="999999"/>
          <w:highlight w:val="yellow"/>
        </w:rPr>
        <w:t>数据库设计可以分为</w:t>
      </w:r>
      <w:r w:rsidRPr="00F23202">
        <w:rPr>
          <w:color w:val="999999"/>
          <w:highlight w:val="yellow"/>
        </w:rPr>
        <w:t>4</w:t>
      </w:r>
      <w:r w:rsidRPr="00F23202">
        <w:rPr>
          <w:color w:val="999999"/>
          <w:highlight w:val="yellow"/>
        </w:rPr>
        <w:t>个主要阶段：</w:t>
      </w:r>
      <w:r w:rsidRPr="00F23202">
        <w:rPr>
          <w:color w:val="999999"/>
          <w:highlight w:val="yellow"/>
        </w:rPr>
        <w:t>①</w:t>
      </w:r>
      <w:r w:rsidRPr="00F23202">
        <w:rPr>
          <w:color w:val="999999"/>
          <w:highlight w:val="yellow"/>
        </w:rPr>
        <w:t>用户需求分析。数据库设计人员采用一定的辅助工具对应用对象的功能、性能、限制等要求所进行的科学分析。</w:t>
      </w:r>
      <w:r w:rsidRPr="00F23202">
        <w:rPr>
          <w:color w:val="999999"/>
          <w:highlight w:val="yellow"/>
        </w:rPr>
        <w:t>②</w:t>
      </w:r>
      <w:r w:rsidRPr="00F23202">
        <w:rPr>
          <w:color w:val="999999"/>
          <w:highlight w:val="yellow"/>
        </w:rPr>
        <w:t>概念设计。概念结构设计是对信息分析和定义，如视图模型化、视图分析和汇总。对应用对象精确地抽象、概括而形成的独立于计算机系统的企业信息模型。描述概念模型的较理想的工具是</w:t>
      </w:r>
      <w:r w:rsidRPr="00F23202">
        <w:rPr>
          <w:color w:val="999999"/>
          <w:highlight w:val="yellow"/>
        </w:rPr>
        <w:t>E-R</w:t>
      </w:r>
      <w:r w:rsidRPr="00F23202">
        <w:rPr>
          <w:color w:val="999999"/>
          <w:highlight w:val="yellow"/>
        </w:rPr>
        <w:t>图。</w:t>
      </w:r>
      <w:r w:rsidRPr="00F23202">
        <w:rPr>
          <w:color w:val="999999"/>
          <w:highlight w:val="yellow"/>
        </w:rPr>
        <w:t>③</w:t>
      </w:r>
      <w:r w:rsidRPr="00F23202">
        <w:rPr>
          <w:color w:val="999999"/>
          <w:highlight w:val="yellow"/>
        </w:rPr>
        <w:t>逻辑设计。将抽象的概念模型转化为与选用的</w:t>
      </w:r>
      <w:r w:rsidRPr="00F23202">
        <w:rPr>
          <w:color w:val="999999"/>
          <w:highlight w:val="yellow"/>
        </w:rPr>
        <w:t>DBMS</w:t>
      </w:r>
      <w:r w:rsidRPr="00F23202">
        <w:rPr>
          <w:color w:val="999999"/>
          <w:highlight w:val="yellow"/>
        </w:rPr>
        <w:t>产品所支持的数据模型相符合的逻辑模型，它是物理设计的基础。包括模式初始设计、子模式设计、应用程序设计、模式评价以及模式求精。</w:t>
      </w:r>
      <w:r w:rsidRPr="00F23202">
        <w:rPr>
          <w:color w:val="999999"/>
          <w:highlight w:val="yellow"/>
        </w:rPr>
        <w:t>④</w:t>
      </w:r>
      <w:r w:rsidRPr="00F23202">
        <w:rPr>
          <w:color w:val="999999"/>
          <w:highlight w:val="yellow"/>
        </w:rPr>
        <w:t>物理设计。逻辑模型在计算机中的具体实现方案。</w:t>
      </w:r>
    </w:p>
    <w:p w:rsidR="0029356E" w:rsidRPr="00F23202" w:rsidRDefault="0029356E">
      <w:pPr>
        <w:rPr>
          <w:highlight w:val="yellow"/>
        </w:rPr>
      </w:pPr>
      <w:bookmarkStart w:id="226" w:name="8434-1534675791254"/>
      <w:bookmarkEnd w:id="226"/>
    </w:p>
    <w:p w:rsidR="0029356E" w:rsidRDefault="00EE4B05">
      <w:pPr>
        <w:spacing w:line="251" w:lineRule="auto"/>
        <w:ind w:left="420"/>
      </w:pPr>
      <w:bookmarkStart w:id="227" w:name="8572-1534675790523"/>
      <w:bookmarkEnd w:id="227"/>
      <w:r w:rsidRPr="00F23202">
        <w:rPr>
          <w:color w:val="999999"/>
          <w:highlight w:val="yellow"/>
        </w:rPr>
        <w:t>UML</w:t>
      </w:r>
      <w:r w:rsidRPr="00F23202">
        <w:rPr>
          <w:color w:val="999999"/>
          <w:highlight w:val="yellow"/>
        </w:rPr>
        <w:t>是面向对象软件的标准化建模语言，其中状态图、活动图、顺序图和通信图可以用来对系统的动态行为进行建模。活动图展现了在系统内从一个活动到另一个活动的流程。活动图强调对象之间的控制流程。在活动图上可以表示分支和汇合。活动图与传统的程序流程图是不等价的。</w:t>
      </w:r>
    </w:p>
    <w:p w:rsidR="0029356E" w:rsidRDefault="0029356E">
      <w:bookmarkStart w:id="228" w:name="5480-1534675791254"/>
      <w:bookmarkEnd w:id="228"/>
    </w:p>
    <w:p w:rsidR="002836B0" w:rsidRPr="00D16F73" w:rsidRDefault="00EE4B05" w:rsidP="002836B0">
      <w:pPr>
        <w:pStyle w:val="2"/>
        <w:spacing w:before="156" w:after="156"/>
        <w:rPr>
          <w:highlight w:val="yellow"/>
        </w:rPr>
      </w:pPr>
      <w:bookmarkStart w:id="229" w:name="2185-1534675790531"/>
      <w:bookmarkEnd w:id="229"/>
      <w:r w:rsidRPr="00D16F73">
        <w:rPr>
          <w:highlight w:val="yellow"/>
        </w:rPr>
        <w:t>某银行系统采用</w:t>
      </w:r>
      <w:r w:rsidRPr="00D16F73">
        <w:rPr>
          <w:highlight w:val="yellow"/>
        </w:rPr>
        <w:t xml:space="preserve">Factory </w:t>
      </w:r>
      <w:r w:rsidRPr="00D16F73">
        <w:rPr>
          <w:color w:val="000088"/>
          <w:highlight w:val="yellow"/>
        </w:rPr>
        <w:t>Method</w:t>
      </w:r>
      <w:r w:rsidRPr="00D16F73">
        <w:rPr>
          <w:highlight w:val="yellow"/>
        </w:rPr>
        <w:t>方法描述其不同账户之间的关系，设计出的类图如下所示。其中与</w:t>
      </w:r>
      <w:r w:rsidRPr="00D16F73">
        <w:rPr>
          <w:color w:val="009900"/>
          <w:highlight w:val="yellow"/>
        </w:rPr>
        <w:t>FactoryMethod</w:t>
      </w:r>
      <w:r w:rsidRPr="00D16F73">
        <w:rPr>
          <w:highlight w:val="yellow"/>
        </w:rPr>
        <w:t>中的</w:t>
      </w:r>
      <w:r w:rsidRPr="00D16F73">
        <w:rPr>
          <w:highlight w:val="yellow"/>
        </w:rPr>
        <w:t>“</w:t>
      </w:r>
      <w:r w:rsidRPr="00D16F73">
        <w:rPr>
          <w:color w:val="009900"/>
          <w:highlight w:val="yellow"/>
        </w:rPr>
        <w:t>Creator</w:t>
      </w:r>
      <w:r w:rsidRPr="00D16F73">
        <w:rPr>
          <w:highlight w:val="yellow"/>
        </w:rPr>
        <w:t>”</w:t>
      </w:r>
      <w:r w:rsidRPr="00D16F73">
        <w:rPr>
          <w:highlight w:val="yellow"/>
        </w:rPr>
        <w:t>角色相对应的类是</w:t>
      </w:r>
      <w:r w:rsidR="00C40583" w:rsidRPr="00D16F73">
        <w:rPr>
          <w:highlight w:val="yellow"/>
        </w:rPr>
        <w:t>(</w:t>
      </w:r>
      <w:r w:rsidRPr="00D16F73">
        <w:rPr>
          <w:highlight w:val="yellow"/>
        </w:rPr>
        <w:t>33)</w:t>
      </w:r>
      <w:r w:rsidRPr="00D16F73">
        <w:rPr>
          <w:highlight w:val="yellow"/>
        </w:rPr>
        <w:t>；与</w:t>
      </w:r>
      <w:r w:rsidRPr="00D16F73">
        <w:rPr>
          <w:highlight w:val="yellow"/>
        </w:rPr>
        <w:t>“</w:t>
      </w:r>
      <w:r w:rsidRPr="00D16F73">
        <w:rPr>
          <w:color w:val="009900"/>
          <w:highlight w:val="yellow"/>
        </w:rPr>
        <w:t>Product</w:t>
      </w:r>
      <w:r w:rsidRPr="00D16F73">
        <w:rPr>
          <w:highlight w:val="yellow"/>
        </w:rPr>
        <w:t xml:space="preserve">” </w:t>
      </w:r>
      <w:r w:rsidRPr="00D16F73">
        <w:rPr>
          <w:highlight w:val="yellow"/>
        </w:rPr>
        <w:t>角色相对应的类是</w:t>
      </w:r>
      <w:r w:rsidR="00C40583" w:rsidRPr="00D16F73">
        <w:rPr>
          <w:highlight w:val="yellow"/>
        </w:rPr>
        <w:t>(</w:t>
      </w:r>
      <w:r w:rsidRPr="00D16F73">
        <w:rPr>
          <w:highlight w:val="yellow"/>
        </w:rPr>
        <w:t>34</w:t>
      </w:r>
      <w:r w:rsidR="00C40583" w:rsidRPr="00D16F73">
        <w:rPr>
          <w:highlight w:val="yellow"/>
        </w:rPr>
        <w:t>)</w:t>
      </w:r>
      <w:r w:rsidRPr="00D16F73">
        <w:rPr>
          <w:highlight w:val="yellow"/>
        </w:rPr>
        <w:t>。</w:t>
      </w:r>
    </w:p>
    <w:p w:rsidR="00815972" w:rsidRPr="00D16F73" w:rsidRDefault="00815972" w:rsidP="002836B0">
      <w:pPr>
        <w:pStyle w:val="AltZ"/>
        <w:spacing w:before="156" w:after="156"/>
        <w:rPr>
          <w:color w:val="4F4F4F"/>
          <w:highlight w:val="yellow"/>
        </w:rPr>
      </w:pPr>
      <w:r w:rsidRPr="00D16F73">
        <w:rPr>
          <w:color w:val="4F4F4F"/>
          <w:highlight w:val="yellow"/>
        </w:rPr>
        <w:t>2010</w:t>
      </w:r>
      <w:r w:rsidRPr="00D16F73">
        <w:rPr>
          <w:color w:val="4F4F4F"/>
          <w:highlight w:val="yellow"/>
        </w:rPr>
        <w:t>年</w:t>
      </w:r>
      <w:r w:rsidRPr="00D16F73">
        <w:rPr>
          <w:color w:val="4F4F4F"/>
          <w:highlight w:val="yellow"/>
        </w:rPr>
        <w:t>(33)</w:t>
      </w:r>
    </w:p>
    <w:p w:rsidR="002836B0" w:rsidRPr="00D16F73" w:rsidRDefault="00EE4B05" w:rsidP="002836B0">
      <w:pPr>
        <w:pStyle w:val="AltZ"/>
        <w:spacing w:before="156" w:after="156"/>
        <w:rPr>
          <w:highlight w:val="yellow"/>
        </w:rPr>
      </w:pPr>
      <w:r w:rsidRPr="00D16F73">
        <w:rPr>
          <w:highlight w:val="yellow"/>
        </w:rPr>
        <w:t>A.Bank</w:t>
      </w:r>
    </w:p>
    <w:p w:rsidR="002836B0" w:rsidRPr="00D16F73" w:rsidRDefault="00EE4B05" w:rsidP="002836B0">
      <w:pPr>
        <w:pStyle w:val="AltZ"/>
        <w:spacing w:before="156" w:after="156"/>
        <w:rPr>
          <w:highlight w:val="yellow"/>
        </w:rPr>
      </w:pPr>
      <w:r w:rsidRPr="00D16F73">
        <w:rPr>
          <w:highlight w:val="yellow"/>
        </w:rPr>
        <w:t>B.Account</w:t>
      </w:r>
    </w:p>
    <w:p w:rsidR="002836B0" w:rsidRPr="00D16F73" w:rsidRDefault="00EE4B05" w:rsidP="002836B0">
      <w:pPr>
        <w:pStyle w:val="AltZ"/>
        <w:spacing w:before="156" w:after="156"/>
        <w:rPr>
          <w:highlight w:val="yellow"/>
        </w:rPr>
      </w:pPr>
      <w:r w:rsidRPr="00D16F73">
        <w:rPr>
          <w:highlight w:val="yellow"/>
        </w:rPr>
        <w:t>C.Checking</w:t>
      </w:r>
    </w:p>
    <w:p w:rsidR="002836B0" w:rsidRPr="00D16F73" w:rsidRDefault="00EE4B05" w:rsidP="002836B0">
      <w:pPr>
        <w:pStyle w:val="AltZ"/>
        <w:spacing w:before="156" w:after="156"/>
        <w:rPr>
          <w:highlight w:val="yellow"/>
        </w:rPr>
      </w:pPr>
      <w:r w:rsidRPr="00D16F73">
        <w:rPr>
          <w:highlight w:val="yellow"/>
        </w:rPr>
        <w:t>D.Savings</w:t>
      </w:r>
    </w:p>
    <w:p w:rsidR="00815972" w:rsidRPr="00D16F73" w:rsidRDefault="00815972" w:rsidP="002836B0">
      <w:pPr>
        <w:pStyle w:val="AltZ"/>
        <w:spacing w:before="156" w:after="156"/>
        <w:rPr>
          <w:color w:val="4F4F4F"/>
          <w:highlight w:val="yellow"/>
        </w:rPr>
      </w:pPr>
      <w:r w:rsidRPr="00D16F73">
        <w:rPr>
          <w:color w:val="4F4F4F"/>
          <w:highlight w:val="yellow"/>
        </w:rPr>
        <w:t>2010</w:t>
      </w:r>
      <w:r w:rsidRPr="00D16F73">
        <w:rPr>
          <w:color w:val="4F4F4F"/>
          <w:highlight w:val="yellow"/>
        </w:rPr>
        <w:t>年</w:t>
      </w:r>
      <w:r w:rsidRPr="00D16F73">
        <w:rPr>
          <w:color w:val="4F4F4F"/>
          <w:highlight w:val="yellow"/>
        </w:rPr>
        <w:t>(34)</w:t>
      </w:r>
    </w:p>
    <w:p w:rsidR="002836B0" w:rsidRPr="00D16F73" w:rsidRDefault="00EE4B05" w:rsidP="002836B0">
      <w:pPr>
        <w:pStyle w:val="AltZ"/>
        <w:spacing w:before="156" w:after="156"/>
        <w:rPr>
          <w:highlight w:val="yellow"/>
        </w:rPr>
      </w:pPr>
      <w:r w:rsidRPr="00D16F73">
        <w:rPr>
          <w:highlight w:val="yellow"/>
        </w:rPr>
        <w:lastRenderedPageBreak/>
        <w:t>A.Bank</w:t>
      </w:r>
    </w:p>
    <w:p w:rsidR="002836B0" w:rsidRPr="00D16F73" w:rsidRDefault="00EE4B05" w:rsidP="002836B0">
      <w:pPr>
        <w:pStyle w:val="AltZ"/>
        <w:spacing w:before="156" w:after="156"/>
        <w:rPr>
          <w:highlight w:val="yellow"/>
        </w:rPr>
      </w:pPr>
      <w:r w:rsidRPr="00D16F73">
        <w:rPr>
          <w:highlight w:val="yellow"/>
        </w:rPr>
        <w:t>B.Account</w:t>
      </w:r>
    </w:p>
    <w:p w:rsidR="002836B0" w:rsidRPr="00D16F73" w:rsidRDefault="00EE4B05" w:rsidP="002836B0">
      <w:pPr>
        <w:pStyle w:val="AltZ"/>
        <w:spacing w:before="156" w:after="156"/>
        <w:rPr>
          <w:highlight w:val="yellow"/>
        </w:rPr>
      </w:pPr>
      <w:r w:rsidRPr="00D16F73">
        <w:rPr>
          <w:highlight w:val="yellow"/>
        </w:rPr>
        <w:t>C.Checking</w:t>
      </w:r>
    </w:p>
    <w:p w:rsidR="0029356E" w:rsidRPr="00D16F73" w:rsidRDefault="00EE4B05" w:rsidP="002836B0">
      <w:pPr>
        <w:pStyle w:val="AltZ"/>
        <w:spacing w:before="156" w:after="156"/>
        <w:rPr>
          <w:highlight w:val="yellow"/>
        </w:rPr>
      </w:pPr>
      <w:r w:rsidRPr="00D16F73">
        <w:rPr>
          <w:highlight w:val="yellow"/>
        </w:rPr>
        <w:t>D.Savings</w:t>
      </w:r>
    </w:p>
    <w:p w:rsidR="0029356E" w:rsidRPr="00D16F73" w:rsidRDefault="00EE4B05">
      <w:pPr>
        <w:jc w:val="center"/>
        <w:rPr>
          <w:highlight w:val="yellow"/>
        </w:rPr>
      </w:pPr>
      <w:bookmarkStart w:id="230" w:name="5980-1534675790530"/>
      <w:bookmarkStart w:id="231" w:name="4935-1534675790536"/>
      <w:bookmarkEnd w:id="230"/>
      <w:bookmarkEnd w:id="231"/>
      <w:r w:rsidRPr="00D16F73">
        <w:rPr>
          <w:noProof/>
          <w:highlight w:val="yellow"/>
        </w:rPr>
        <w:drawing>
          <wp:inline distT="0" distB="0" distL="0" distR="0" wp14:anchorId="79A25D8A" wp14:editId="64EB7B14">
            <wp:extent cx="5267325" cy="3616061"/>
            <wp:effectExtent l="0" t="0" r="0" b="0"/>
            <wp:docPr id="4" name="Drawing 3" descr="53A8638C231A40FF9D5E83A1D43EECB4.png"/>
            <wp:cNvGraphicFramePr/>
            <a:graphic xmlns:a="http://schemas.openxmlformats.org/drawingml/2006/main">
              <a:graphicData uri="http://schemas.openxmlformats.org/drawingml/2006/picture">
                <pic:pic xmlns:pic="http://schemas.openxmlformats.org/drawingml/2006/picture">
                  <pic:nvPicPr>
                    <pic:cNvPr id="0" name="Picture 3" descr="53A8638C231A40FF9D5E83A1D43EECB4.png"/>
                    <pic:cNvPicPr>
                      <a:picLocks noChangeAspect="1"/>
                    </pic:cNvPicPr>
                  </pic:nvPicPr>
                  <pic:blipFill>
                    <a:blip r:embed="rId11"/>
                    <a:stretch>
                      <a:fillRect/>
                    </a:stretch>
                  </pic:blipFill>
                  <pic:spPr>
                    <a:xfrm>
                      <a:off x="0" y="0"/>
                      <a:ext cx="5267325" cy="3616061"/>
                    </a:xfrm>
                    <a:prstGeom prst="rect">
                      <a:avLst/>
                    </a:prstGeom>
                  </pic:spPr>
                </pic:pic>
              </a:graphicData>
            </a:graphic>
          </wp:inline>
        </w:drawing>
      </w:r>
    </w:p>
    <w:p w:rsidR="0029356E" w:rsidRPr="00D16F73" w:rsidRDefault="00EE4B05">
      <w:pPr>
        <w:spacing w:line="251" w:lineRule="auto"/>
        <w:ind w:left="420"/>
        <w:rPr>
          <w:highlight w:val="yellow"/>
        </w:rPr>
      </w:pPr>
      <w:bookmarkStart w:id="232" w:name="6419-1534675790537"/>
      <w:bookmarkEnd w:id="232"/>
      <w:r w:rsidRPr="00D16F73">
        <w:rPr>
          <w:color w:val="999999"/>
          <w:highlight w:val="yellow"/>
        </w:rPr>
        <w:t>【答案】</w:t>
      </w:r>
      <w:r w:rsidRPr="00D16F73">
        <w:rPr>
          <w:color w:val="999999"/>
          <w:highlight w:val="yellow"/>
        </w:rPr>
        <w:t xml:space="preserve">A B </w:t>
      </w:r>
      <w:r w:rsidRPr="00D16F73">
        <w:rPr>
          <w:color w:val="999999"/>
          <w:highlight w:val="yellow"/>
        </w:rPr>
        <w:t>【解析】</w:t>
      </w:r>
      <w:r w:rsidRPr="00D16F73">
        <w:rPr>
          <w:color w:val="999999"/>
          <w:highlight w:val="yellow"/>
        </w:rPr>
        <w:t xml:space="preserve"> Factory Method</w:t>
      </w:r>
      <w:r w:rsidRPr="00D16F73">
        <w:rPr>
          <w:color w:val="999999"/>
          <w:highlight w:val="yellow"/>
        </w:rPr>
        <w:t>模式的意图是，定义一个用于创建对象的接口，让子类决定实例化哪一个类。</w:t>
      </w:r>
      <w:r w:rsidRPr="00D16F73">
        <w:rPr>
          <w:color w:val="999999"/>
          <w:highlight w:val="yellow"/>
        </w:rPr>
        <w:t>Factory</w:t>
      </w:r>
    </w:p>
    <w:p w:rsidR="0029356E" w:rsidRPr="00D16F73" w:rsidRDefault="0029356E">
      <w:pPr>
        <w:rPr>
          <w:highlight w:val="yellow"/>
        </w:rPr>
      </w:pPr>
      <w:bookmarkStart w:id="233" w:name="4814-1534675791255"/>
      <w:bookmarkEnd w:id="233"/>
    </w:p>
    <w:p w:rsidR="0029356E" w:rsidRPr="00D16F73" w:rsidRDefault="00EE4B05">
      <w:pPr>
        <w:spacing w:line="251" w:lineRule="auto"/>
        <w:ind w:left="420"/>
        <w:rPr>
          <w:highlight w:val="yellow"/>
        </w:rPr>
      </w:pPr>
      <w:bookmarkStart w:id="234" w:name="8640-1534675790539"/>
      <w:bookmarkEnd w:id="234"/>
      <w:r w:rsidRPr="00D16F73">
        <w:rPr>
          <w:color w:val="999999"/>
          <w:highlight w:val="yellow"/>
        </w:rPr>
        <w:t>Method</w:t>
      </w:r>
      <w:r w:rsidRPr="00D16F73">
        <w:rPr>
          <w:color w:val="999999"/>
          <w:highlight w:val="yellow"/>
        </w:rPr>
        <w:t>是一个类的实例化延迟到其子类。</w:t>
      </w:r>
      <w:r w:rsidRPr="00D16F73">
        <w:rPr>
          <w:color w:val="999999"/>
          <w:highlight w:val="yellow"/>
        </w:rPr>
        <w:t>Factory Method</w:t>
      </w:r>
      <w:r w:rsidRPr="00D16F73">
        <w:rPr>
          <w:color w:val="999999"/>
          <w:highlight w:val="yellow"/>
        </w:rPr>
        <w:t>模式的类图如下图所示。</w:t>
      </w:r>
    </w:p>
    <w:p w:rsidR="0029356E" w:rsidRPr="00D16F73" w:rsidRDefault="00EE4B05">
      <w:pPr>
        <w:jc w:val="center"/>
        <w:rPr>
          <w:highlight w:val="yellow"/>
        </w:rPr>
      </w:pPr>
      <w:bookmarkStart w:id="235" w:name="9269-1534675790541"/>
      <w:bookmarkEnd w:id="235"/>
      <w:r w:rsidRPr="00D16F73">
        <w:rPr>
          <w:noProof/>
          <w:highlight w:val="yellow"/>
        </w:rPr>
        <w:drawing>
          <wp:inline distT="0" distB="0" distL="0" distR="0" wp14:anchorId="38DDA986" wp14:editId="2ABD4BCD">
            <wp:extent cx="5267325" cy="2339581"/>
            <wp:effectExtent l="0" t="0" r="0" b="0"/>
            <wp:docPr id="5" name="Drawing 4" descr="DBC9DCBA5FC945868F13C556B02697C4.png"/>
            <wp:cNvGraphicFramePr/>
            <a:graphic xmlns:a="http://schemas.openxmlformats.org/drawingml/2006/main">
              <a:graphicData uri="http://schemas.openxmlformats.org/drawingml/2006/picture">
                <pic:pic xmlns:pic="http://schemas.openxmlformats.org/drawingml/2006/picture">
                  <pic:nvPicPr>
                    <pic:cNvPr id="0" name="Picture 4" descr="DBC9DCBA5FC945868F13C556B02697C4.png"/>
                    <pic:cNvPicPr>
                      <a:picLocks noChangeAspect="1"/>
                    </pic:cNvPicPr>
                  </pic:nvPicPr>
                  <pic:blipFill>
                    <a:blip r:embed="rId12"/>
                    <a:stretch>
                      <a:fillRect/>
                    </a:stretch>
                  </pic:blipFill>
                  <pic:spPr>
                    <a:xfrm>
                      <a:off x="0" y="0"/>
                      <a:ext cx="5267325" cy="2339581"/>
                    </a:xfrm>
                    <a:prstGeom prst="rect">
                      <a:avLst/>
                    </a:prstGeom>
                  </pic:spPr>
                </pic:pic>
              </a:graphicData>
            </a:graphic>
          </wp:inline>
        </w:drawing>
      </w:r>
    </w:p>
    <w:p w:rsidR="0029356E" w:rsidRPr="00D16F73" w:rsidRDefault="0029356E">
      <w:pPr>
        <w:spacing w:line="251" w:lineRule="auto"/>
        <w:ind w:left="420"/>
        <w:rPr>
          <w:highlight w:val="yellow"/>
        </w:rPr>
      </w:pPr>
      <w:bookmarkStart w:id="236" w:name="1121-1534675790541"/>
      <w:bookmarkEnd w:id="236"/>
    </w:p>
    <w:p w:rsidR="0029356E" w:rsidRPr="00D16F73" w:rsidRDefault="00EE4B05">
      <w:pPr>
        <w:spacing w:line="251" w:lineRule="auto"/>
        <w:ind w:left="420"/>
        <w:rPr>
          <w:highlight w:val="yellow"/>
        </w:rPr>
      </w:pPr>
      <w:bookmarkStart w:id="237" w:name="1556-1534675790541"/>
      <w:bookmarkEnd w:id="237"/>
      <w:r w:rsidRPr="00D16F73">
        <w:rPr>
          <w:color w:val="999999"/>
          <w:highlight w:val="yellow"/>
        </w:rPr>
        <w:lastRenderedPageBreak/>
        <w:t>其中：</w:t>
      </w:r>
      <w:r w:rsidRPr="00D16F73">
        <w:rPr>
          <w:color w:val="999999"/>
          <w:highlight w:val="yellow"/>
        </w:rPr>
        <w:t xml:space="preserve"> •</w:t>
      </w:r>
      <w:r w:rsidRPr="00D16F73">
        <w:rPr>
          <w:color w:val="999999"/>
          <w:highlight w:val="yellow"/>
        </w:rPr>
        <w:t>类</w:t>
      </w:r>
      <w:r w:rsidRPr="00D16F73">
        <w:rPr>
          <w:color w:val="999999"/>
          <w:highlight w:val="yellow"/>
        </w:rPr>
        <w:t>Product</w:t>
      </w:r>
      <w:r w:rsidRPr="00D16F73">
        <w:rPr>
          <w:color w:val="999999"/>
          <w:highlight w:val="yellow"/>
        </w:rPr>
        <w:t>定义了</w:t>
      </w:r>
      <w:r w:rsidRPr="00D16F73">
        <w:rPr>
          <w:color w:val="999999"/>
          <w:highlight w:val="yellow"/>
        </w:rPr>
        <w:t>Factory Method</w:t>
      </w:r>
      <w:r w:rsidRPr="00D16F73">
        <w:rPr>
          <w:color w:val="999999"/>
          <w:highlight w:val="yellow"/>
        </w:rPr>
        <w:t>所创建的对象的接口。</w:t>
      </w:r>
      <w:r w:rsidRPr="00D16F73">
        <w:rPr>
          <w:color w:val="999999"/>
          <w:highlight w:val="yellow"/>
        </w:rPr>
        <w:t xml:space="preserve"> •</w:t>
      </w:r>
      <w:r w:rsidRPr="00D16F73">
        <w:rPr>
          <w:color w:val="999999"/>
          <w:highlight w:val="yellow"/>
        </w:rPr>
        <w:t>类</w:t>
      </w:r>
      <w:r w:rsidRPr="00D16F73">
        <w:rPr>
          <w:color w:val="999999"/>
          <w:highlight w:val="yellow"/>
        </w:rPr>
        <w:t xml:space="preserve"> ConcreteProduct</w:t>
      </w:r>
    </w:p>
    <w:p w:rsidR="0029356E" w:rsidRPr="00D16F73" w:rsidRDefault="0029356E">
      <w:pPr>
        <w:rPr>
          <w:highlight w:val="yellow"/>
        </w:rPr>
      </w:pPr>
      <w:bookmarkStart w:id="238" w:name="4238-1534675791255"/>
      <w:bookmarkEnd w:id="238"/>
    </w:p>
    <w:p w:rsidR="0029356E" w:rsidRPr="00D16F73" w:rsidRDefault="00EE4B05">
      <w:pPr>
        <w:spacing w:line="251" w:lineRule="auto"/>
        <w:ind w:left="420"/>
        <w:rPr>
          <w:highlight w:val="yellow"/>
        </w:rPr>
      </w:pPr>
      <w:bookmarkStart w:id="239" w:name="7060-1534675790543"/>
      <w:bookmarkEnd w:id="239"/>
      <w:r w:rsidRPr="00D16F73">
        <w:rPr>
          <w:color w:val="999999"/>
          <w:highlight w:val="yellow"/>
        </w:rPr>
        <w:t>用于实现</w:t>
      </w:r>
      <w:r w:rsidRPr="00D16F73">
        <w:rPr>
          <w:color w:val="999999"/>
          <w:highlight w:val="yellow"/>
        </w:rPr>
        <w:t xml:space="preserve">Product </w:t>
      </w:r>
      <w:r w:rsidRPr="00D16F73">
        <w:rPr>
          <w:color w:val="999999"/>
          <w:highlight w:val="yellow"/>
        </w:rPr>
        <w:t>接口。</w:t>
      </w:r>
    </w:p>
    <w:p w:rsidR="0029356E" w:rsidRPr="00D16F73" w:rsidRDefault="0029356E">
      <w:pPr>
        <w:rPr>
          <w:highlight w:val="yellow"/>
        </w:rPr>
      </w:pPr>
      <w:bookmarkStart w:id="240" w:name="8791-1534675791255"/>
      <w:bookmarkEnd w:id="240"/>
    </w:p>
    <w:p w:rsidR="0029356E" w:rsidRPr="00D16F73" w:rsidRDefault="00EE4B05">
      <w:pPr>
        <w:spacing w:line="251" w:lineRule="auto"/>
        <w:ind w:left="420"/>
        <w:rPr>
          <w:highlight w:val="yellow"/>
        </w:rPr>
      </w:pPr>
      <w:bookmarkStart w:id="241" w:name="1029-1534675790544"/>
      <w:bookmarkEnd w:id="241"/>
      <w:r w:rsidRPr="00D16F73">
        <w:rPr>
          <w:color w:val="999999"/>
          <w:highlight w:val="yellow"/>
        </w:rPr>
        <w:t>•</w:t>
      </w:r>
      <w:r w:rsidRPr="00D16F73">
        <w:rPr>
          <w:color w:val="999999"/>
          <w:highlight w:val="yellow"/>
        </w:rPr>
        <w:t>类</w:t>
      </w:r>
      <w:r w:rsidRPr="00D16F73">
        <w:rPr>
          <w:color w:val="999999"/>
          <w:highlight w:val="yellow"/>
        </w:rPr>
        <w:t>Creator</w:t>
      </w:r>
      <w:r w:rsidRPr="00D16F73">
        <w:rPr>
          <w:color w:val="999999"/>
          <w:highlight w:val="yellow"/>
        </w:rPr>
        <w:t>声明了工厂方法，该方法返回一个</w:t>
      </w:r>
      <w:r w:rsidRPr="00D16F73">
        <w:rPr>
          <w:color w:val="999999"/>
          <w:highlight w:val="yellow"/>
        </w:rPr>
        <w:t>Product</w:t>
      </w:r>
      <w:r w:rsidRPr="00D16F73">
        <w:rPr>
          <w:color w:val="999999"/>
          <w:highlight w:val="yellow"/>
        </w:rPr>
        <w:t>类型的对象。</w:t>
      </w:r>
      <w:r w:rsidRPr="00D16F73">
        <w:rPr>
          <w:color w:val="999999"/>
          <w:highlight w:val="yellow"/>
        </w:rPr>
        <w:t>Creator</w:t>
      </w:r>
      <w:r w:rsidRPr="00D16F73">
        <w:rPr>
          <w:color w:val="999999"/>
          <w:highlight w:val="yellow"/>
        </w:rPr>
        <w:t>也可以定义</w:t>
      </w:r>
      <w:proofErr w:type="gramStart"/>
      <w:r w:rsidRPr="00D16F73">
        <w:rPr>
          <w:color w:val="999999"/>
          <w:highlight w:val="yellow"/>
        </w:rPr>
        <w:t>一</w:t>
      </w:r>
      <w:proofErr w:type="gramEnd"/>
      <w:r w:rsidRPr="00D16F73">
        <w:rPr>
          <w:color w:val="999999"/>
          <w:highlight w:val="yellow"/>
        </w:rPr>
        <w:t>^</w:t>
      </w:r>
      <w:r w:rsidRPr="00D16F73">
        <w:rPr>
          <w:color w:val="999999"/>
          <w:highlight w:val="yellow"/>
        </w:rPr>
        <w:t>工厂方法的缺省实现，它返回一个缺省的</w:t>
      </w:r>
      <w:r w:rsidRPr="00D16F73">
        <w:rPr>
          <w:color w:val="999999"/>
          <w:highlight w:val="yellow"/>
        </w:rPr>
        <w:t>ConcreteProduct</w:t>
      </w:r>
      <w:r w:rsidRPr="00D16F73">
        <w:rPr>
          <w:color w:val="999999"/>
          <w:highlight w:val="yellow"/>
        </w:rPr>
        <w:t>对象。</w:t>
      </w:r>
    </w:p>
    <w:p w:rsidR="0029356E" w:rsidRPr="00D16F73" w:rsidRDefault="0029356E">
      <w:pPr>
        <w:rPr>
          <w:highlight w:val="yellow"/>
        </w:rPr>
      </w:pPr>
      <w:bookmarkStart w:id="242" w:name="8098-1534675791255"/>
      <w:bookmarkEnd w:id="242"/>
    </w:p>
    <w:p w:rsidR="0029356E" w:rsidRPr="00D16F73" w:rsidRDefault="00EE4B05">
      <w:pPr>
        <w:spacing w:line="251" w:lineRule="auto"/>
        <w:ind w:left="420"/>
        <w:rPr>
          <w:highlight w:val="yellow"/>
        </w:rPr>
      </w:pPr>
      <w:bookmarkStart w:id="243" w:name="9930-1534675790546"/>
      <w:bookmarkEnd w:id="243"/>
      <w:r w:rsidRPr="00D16F73">
        <w:rPr>
          <w:color w:val="999999"/>
          <w:highlight w:val="yellow"/>
        </w:rPr>
        <w:t>•</w:t>
      </w:r>
      <w:r w:rsidRPr="00D16F73">
        <w:rPr>
          <w:color w:val="999999"/>
          <w:highlight w:val="yellow"/>
        </w:rPr>
        <w:t>类</w:t>
      </w:r>
      <w:r w:rsidRPr="00D16F73">
        <w:rPr>
          <w:color w:val="999999"/>
          <w:highlight w:val="yellow"/>
        </w:rPr>
        <w:t>ConcreteCreator</w:t>
      </w:r>
      <w:r w:rsidRPr="00D16F73">
        <w:rPr>
          <w:color w:val="999999"/>
          <w:highlight w:val="yellow"/>
        </w:rPr>
        <w:t>重定义了工厂方法，以返回一个</w:t>
      </w:r>
      <w:r w:rsidRPr="00D16F73">
        <w:rPr>
          <w:color w:val="999999"/>
          <w:highlight w:val="yellow"/>
        </w:rPr>
        <w:t>ConcreteProduct</w:t>
      </w:r>
      <w:r w:rsidRPr="00D16F73">
        <w:rPr>
          <w:color w:val="999999"/>
          <w:highlight w:val="yellow"/>
        </w:rPr>
        <w:t>实例。</w:t>
      </w:r>
    </w:p>
    <w:p w:rsidR="0029356E" w:rsidRPr="00D16F73" w:rsidRDefault="0029356E">
      <w:pPr>
        <w:rPr>
          <w:highlight w:val="yellow"/>
        </w:rPr>
      </w:pPr>
      <w:bookmarkStart w:id="244" w:name="4811-1534675791255"/>
      <w:bookmarkEnd w:id="244"/>
    </w:p>
    <w:p w:rsidR="0029356E" w:rsidRDefault="00EE4B05">
      <w:pPr>
        <w:spacing w:line="251" w:lineRule="auto"/>
        <w:ind w:left="420"/>
      </w:pPr>
      <w:bookmarkStart w:id="245" w:name="9351-1534675790547"/>
      <w:bookmarkEnd w:id="245"/>
      <w:r w:rsidRPr="00D16F73">
        <w:rPr>
          <w:color w:val="999999"/>
          <w:highlight w:val="yellow"/>
        </w:rPr>
        <w:t>对照两张类图可以看出，与</w:t>
      </w:r>
      <w:r w:rsidRPr="00D16F73">
        <w:rPr>
          <w:color w:val="999999"/>
          <w:highlight w:val="yellow"/>
        </w:rPr>
        <w:t>“Creator”</w:t>
      </w:r>
      <w:r w:rsidRPr="00D16F73">
        <w:rPr>
          <w:color w:val="999999"/>
          <w:highlight w:val="yellow"/>
        </w:rPr>
        <w:t>角色相对应的类是</w:t>
      </w:r>
      <w:r w:rsidRPr="00D16F73">
        <w:rPr>
          <w:color w:val="999999"/>
          <w:highlight w:val="yellow"/>
        </w:rPr>
        <w:t>Bank;</w:t>
      </w:r>
      <w:r w:rsidRPr="00D16F73">
        <w:rPr>
          <w:color w:val="999999"/>
          <w:highlight w:val="yellow"/>
        </w:rPr>
        <w:t>与</w:t>
      </w:r>
      <w:r w:rsidRPr="00D16F73">
        <w:rPr>
          <w:color w:val="999999"/>
          <w:highlight w:val="yellow"/>
        </w:rPr>
        <w:t>“Product”</w:t>
      </w:r>
      <w:r w:rsidRPr="00D16F73">
        <w:rPr>
          <w:color w:val="999999"/>
          <w:highlight w:val="yellow"/>
        </w:rPr>
        <w:t>角色相对应的类是</w:t>
      </w:r>
      <w:r w:rsidRPr="00D16F73">
        <w:rPr>
          <w:color w:val="999999"/>
          <w:highlight w:val="yellow"/>
        </w:rPr>
        <w:t>Account</w:t>
      </w:r>
      <w:r w:rsidRPr="00D16F73">
        <w:rPr>
          <w:color w:val="999999"/>
          <w:highlight w:val="yellow"/>
        </w:rPr>
        <w:t>。</w:t>
      </w:r>
    </w:p>
    <w:p w:rsidR="0029356E" w:rsidRDefault="0029356E">
      <w:bookmarkStart w:id="246" w:name="1981-1534675791255"/>
      <w:bookmarkEnd w:id="246"/>
    </w:p>
    <w:p w:rsidR="00122AA9" w:rsidRPr="009250DD" w:rsidRDefault="00EE4B05" w:rsidP="00122AA9">
      <w:pPr>
        <w:pStyle w:val="2"/>
        <w:spacing w:before="156" w:after="156"/>
        <w:rPr>
          <w:highlight w:val="yellow"/>
        </w:rPr>
      </w:pPr>
      <w:bookmarkStart w:id="247" w:name="7254-1534675790550"/>
      <w:bookmarkEnd w:id="247"/>
      <w:r w:rsidRPr="009250DD">
        <w:rPr>
          <w:highlight w:val="yellow"/>
        </w:rPr>
        <w:t>(</w:t>
      </w:r>
      <w:r w:rsidRPr="009250DD">
        <w:rPr>
          <w:color w:val="006666"/>
          <w:highlight w:val="yellow"/>
        </w:rPr>
        <w:t>35</w:t>
      </w:r>
      <w:r w:rsidRPr="009250DD">
        <w:rPr>
          <w:highlight w:val="yellow"/>
        </w:rPr>
        <w:t>)</w:t>
      </w:r>
      <w:r w:rsidRPr="009250DD">
        <w:rPr>
          <w:highlight w:val="yellow"/>
        </w:rPr>
        <w:t>是一个独立可交付的功能单元，外界通过接口访问其提供的服务。</w:t>
      </w:r>
      <w:r w:rsidRPr="009250DD">
        <w:rPr>
          <w:highlight w:val="yellow"/>
        </w:rPr>
        <w:t xml:space="preserve">    </w:t>
      </w:r>
    </w:p>
    <w:p w:rsidR="00815972" w:rsidRPr="009250DD" w:rsidRDefault="00815972" w:rsidP="00122AA9">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35</w:t>
      </w:r>
      <w:r w:rsidRPr="009250DD">
        <w:rPr>
          <w:highlight w:val="yellow"/>
        </w:rPr>
        <w:t>)</w:t>
      </w:r>
    </w:p>
    <w:p w:rsidR="00122AA9" w:rsidRPr="009250DD" w:rsidRDefault="00EE4B05" w:rsidP="00122AA9">
      <w:pPr>
        <w:pStyle w:val="AltZ"/>
        <w:spacing w:before="156" w:after="156"/>
        <w:rPr>
          <w:highlight w:val="yellow"/>
        </w:rPr>
      </w:pPr>
      <w:r w:rsidRPr="009250DD">
        <w:rPr>
          <w:highlight w:val="yellow"/>
        </w:rPr>
        <w:t>A.</w:t>
      </w:r>
      <w:r w:rsidRPr="009250DD">
        <w:rPr>
          <w:highlight w:val="yellow"/>
        </w:rPr>
        <w:t>面向对象系统中的对象</w:t>
      </w:r>
      <w:r w:rsidR="00C40583" w:rsidRPr="009250DD">
        <w:rPr>
          <w:highlight w:val="yellow"/>
        </w:rPr>
        <w:t>(</w:t>
      </w:r>
      <w:r w:rsidRPr="009250DD">
        <w:rPr>
          <w:highlight w:val="yellow"/>
        </w:rPr>
        <w:t xml:space="preserve">Object)  </w:t>
      </w:r>
    </w:p>
    <w:p w:rsidR="00122AA9" w:rsidRPr="009250DD" w:rsidRDefault="00EE4B05" w:rsidP="00122AA9">
      <w:pPr>
        <w:pStyle w:val="AltZ"/>
        <w:spacing w:before="156" w:after="156"/>
        <w:rPr>
          <w:highlight w:val="yellow"/>
        </w:rPr>
      </w:pPr>
      <w:r w:rsidRPr="009250DD">
        <w:rPr>
          <w:highlight w:val="yellow"/>
        </w:rPr>
        <w:t>B.</w:t>
      </w:r>
      <w:r w:rsidRPr="009250DD">
        <w:rPr>
          <w:highlight w:val="yellow"/>
        </w:rPr>
        <w:t>模块化程序设计中的子程序</w:t>
      </w:r>
      <w:r w:rsidR="00C40583" w:rsidRPr="009250DD">
        <w:rPr>
          <w:highlight w:val="yellow"/>
        </w:rPr>
        <w:t>(</w:t>
      </w:r>
      <w:r w:rsidRPr="009250DD">
        <w:rPr>
          <w:highlight w:val="yellow"/>
        </w:rPr>
        <w:t xml:space="preserve">Subroutine)          </w:t>
      </w:r>
    </w:p>
    <w:p w:rsidR="00122AA9" w:rsidRPr="009250DD" w:rsidRDefault="00EE4B05" w:rsidP="00122AA9">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基于构件开发中的构件</w:t>
      </w:r>
      <w:r w:rsidR="00C40583" w:rsidRPr="009250DD">
        <w:rPr>
          <w:highlight w:val="yellow"/>
        </w:rPr>
        <w:t>(</w:t>
      </w:r>
      <w:r w:rsidRPr="009250DD">
        <w:rPr>
          <w:highlight w:val="yellow"/>
        </w:rPr>
        <w:t xml:space="preserve">Component)          </w:t>
      </w:r>
    </w:p>
    <w:p w:rsidR="0029356E" w:rsidRPr="009250DD" w:rsidRDefault="00EE4B05" w:rsidP="00122AA9">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系统模型中的包</w:t>
      </w:r>
      <w:r w:rsidR="00C40583" w:rsidRPr="009250DD">
        <w:rPr>
          <w:highlight w:val="yellow"/>
        </w:rPr>
        <w:t>(</w:t>
      </w:r>
      <w:r w:rsidRPr="009250DD">
        <w:rPr>
          <w:highlight w:val="yellow"/>
        </w:rPr>
        <w:t xml:space="preserve">Package)  </w:t>
      </w:r>
    </w:p>
    <w:p w:rsidR="0029356E" w:rsidRPr="009250DD" w:rsidRDefault="00EE4B05">
      <w:pPr>
        <w:spacing w:line="251" w:lineRule="auto"/>
        <w:ind w:left="420"/>
        <w:rPr>
          <w:highlight w:val="yellow"/>
        </w:rPr>
      </w:pPr>
      <w:bookmarkStart w:id="248" w:name="1665-1534675790550"/>
      <w:bookmarkStart w:id="249" w:name="3669-1534675790554"/>
      <w:bookmarkEnd w:id="248"/>
      <w:bookmarkEnd w:id="249"/>
      <w:r w:rsidRPr="009250DD">
        <w:rPr>
          <w:color w:val="999999"/>
          <w:highlight w:val="yellow"/>
        </w:rPr>
        <w:t>【答案】</w:t>
      </w:r>
      <w:r w:rsidRPr="009250DD">
        <w:rPr>
          <w:color w:val="999999"/>
          <w:highlight w:val="yellow"/>
        </w:rPr>
        <w:t xml:space="preserve">C </w:t>
      </w:r>
      <w:r w:rsidRPr="009250DD">
        <w:rPr>
          <w:color w:val="999999"/>
          <w:highlight w:val="yellow"/>
        </w:rPr>
        <w:t>【解析】</w:t>
      </w:r>
    </w:p>
    <w:p w:rsidR="0029356E" w:rsidRPr="009250DD" w:rsidRDefault="0029356E">
      <w:pPr>
        <w:rPr>
          <w:highlight w:val="yellow"/>
        </w:rPr>
      </w:pPr>
      <w:bookmarkStart w:id="250" w:name="7025-1534675791255"/>
      <w:bookmarkEnd w:id="250"/>
    </w:p>
    <w:p w:rsidR="0029356E" w:rsidRDefault="00EE4B05">
      <w:pPr>
        <w:spacing w:line="251" w:lineRule="auto"/>
        <w:ind w:left="420"/>
      </w:pPr>
      <w:bookmarkStart w:id="251" w:name="6948-1534675790555"/>
      <w:bookmarkEnd w:id="251"/>
      <w:r w:rsidRPr="009250DD">
        <w:rPr>
          <w:color w:val="999999"/>
          <w:highlight w:val="yellow"/>
        </w:rPr>
        <w:t>在基于构件的开发中，构件包含并扩展了模块化程序设计中子程序、面向对象系统中对象或类和系统模型中包的思想，它是系统设计、实现和维护的基础。构件定义为通过接口访问服务的一个独立可交付的功能单元。</w:t>
      </w:r>
    </w:p>
    <w:p w:rsidR="0029356E" w:rsidRDefault="0029356E">
      <w:bookmarkStart w:id="252" w:name="1390-1534675791255"/>
      <w:bookmarkEnd w:id="252"/>
    </w:p>
    <w:p w:rsidR="00EE0C23" w:rsidRPr="009250DD" w:rsidRDefault="00EE4B05" w:rsidP="00EE0C23">
      <w:pPr>
        <w:pStyle w:val="2"/>
        <w:spacing w:before="156" w:after="156"/>
        <w:rPr>
          <w:highlight w:val="yellow"/>
        </w:rPr>
      </w:pPr>
      <w:bookmarkStart w:id="253" w:name="7454-1534675790559"/>
      <w:bookmarkEnd w:id="253"/>
      <w:r w:rsidRPr="009250DD">
        <w:rPr>
          <w:highlight w:val="yellow"/>
        </w:rPr>
        <w:t>在基于构件的软件开发中，</w:t>
      </w:r>
      <w:r w:rsidRPr="009250DD">
        <w:rPr>
          <w:highlight w:val="yellow"/>
        </w:rPr>
        <w:t>(</w:t>
      </w:r>
      <w:r w:rsidRPr="009250DD">
        <w:rPr>
          <w:color w:val="006666"/>
          <w:highlight w:val="yellow"/>
        </w:rPr>
        <w:t>36</w:t>
      </w:r>
      <w:r w:rsidRPr="009250DD">
        <w:rPr>
          <w:highlight w:val="yellow"/>
        </w:rPr>
        <w:t>)</w:t>
      </w:r>
      <w:r w:rsidRPr="009250DD">
        <w:rPr>
          <w:highlight w:val="yellow"/>
        </w:rPr>
        <w:t>用来了解系统的性能，</w:t>
      </w:r>
      <w:r w:rsidRPr="009250DD">
        <w:rPr>
          <w:highlight w:val="yellow"/>
        </w:rPr>
        <w:t>(</w:t>
      </w:r>
      <w:r w:rsidRPr="009250DD">
        <w:rPr>
          <w:color w:val="006666"/>
          <w:highlight w:val="yellow"/>
        </w:rPr>
        <w:t>37</w:t>
      </w:r>
      <w:r w:rsidRPr="009250DD">
        <w:rPr>
          <w:highlight w:val="yellow"/>
        </w:rPr>
        <w:t>)</w:t>
      </w:r>
      <w:r w:rsidRPr="009250DD">
        <w:rPr>
          <w:highlight w:val="yellow"/>
        </w:rPr>
        <w:t>描述系统设计蓝图以保证系统提供适当的功能</w:t>
      </w:r>
      <w:r w:rsidRPr="009250DD">
        <w:rPr>
          <w:highlight w:val="yellow"/>
        </w:rPr>
        <w:t xml:space="preserve">: </w:t>
      </w:r>
      <w:r w:rsidRPr="009250DD">
        <w:rPr>
          <w:highlight w:val="yellow"/>
        </w:rPr>
        <w:t>吞吐率等非功能性属性。</w:t>
      </w:r>
      <w:r w:rsidRPr="009250DD">
        <w:rPr>
          <w:highlight w:val="yellow"/>
        </w:rPr>
        <w:t xml:space="preserve">  </w:t>
      </w:r>
    </w:p>
    <w:p w:rsidR="00815972" w:rsidRPr="009250DD" w:rsidRDefault="00815972" w:rsidP="00EE0C23">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36</w:t>
      </w:r>
      <w:r w:rsidRPr="009250DD">
        <w:rPr>
          <w:highlight w:val="yellow"/>
        </w:rPr>
        <w:t>)</w:t>
      </w:r>
    </w:p>
    <w:p w:rsidR="00EE0C23" w:rsidRPr="009250DD" w:rsidRDefault="00EE4B05" w:rsidP="00EE0C23">
      <w:pPr>
        <w:pStyle w:val="AltZ"/>
        <w:spacing w:before="156" w:after="156"/>
        <w:rPr>
          <w:highlight w:val="yellow"/>
        </w:rPr>
      </w:pPr>
      <w:r w:rsidRPr="009250DD">
        <w:rPr>
          <w:highlight w:val="yellow"/>
        </w:rPr>
        <w:t>A.</w:t>
      </w:r>
      <w:r w:rsidRPr="009250DD">
        <w:rPr>
          <w:highlight w:val="yellow"/>
        </w:rPr>
        <w:t>逻辑构件模型</w:t>
      </w:r>
      <w:r w:rsidRPr="009250DD">
        <w:rPr>
          <w:highlight w:val="yellow"/>
        </w:rPr>
        <w:t xml:space="preserve">    </w:t>
      </w:r>
    </w:p>
    <w:p w:rsidR="00EE0C23" w:rsidRPr="009250DD" w:rsidRDefault="00EE4B05" w:rsidP="00EE0C23">
      <w:pPr>
        <w:pStyle w:val="AltZ"/>
        <w:spacing w:before="156" w:after="156"/>
        <w:rPr>
          <w:highlight w:val="yellow"/>
        </w:rPr>
      </w:pPr>
      <w:r w:rsidRPr="009250DD">
        <w:rPr>
          <w:highlight w:val="yellow"/>
        </w:rPr>
        <w:t>B.</w:t>
      </w:r>
      <w:r w:rsidRPr="009250DD">
        <w:rPr>
          <w:highlight w:val="yellow"/>
        </w:rPr>
        <w:t>物理构件模型</w:t>
      </w:r>
      <w:r w:rsidRPr="009250DD">
        <w:rPr>
          <w:highlight w:val="yellow"/>
        </w:rPr>
        <w:t xml:space="preserve">    </w:t>
      </w:r>
    </w:p>
    <w:p w:rsidR="00EE0C23" w:rsidRPr="009250DD" w:rsidRDefault="00EE4B05" w:rsidP="00EE0C23">
      <w:pPr>
        <w:pStyle w:val="AltZ"/>
        <w:spacing w:before="156" w:after="156"/>
        <w:rPr>
          <w:highlight w:val="yellow"/>
        </w:rPr>
      </w:pPr>
      <w:r w:rsidRPr="009250DD">
        <w:rPr>
          <w:color w:val="000088"/>
          <w:highlight w:val="yellow"/>
        </w:rPr>
        <w:lastRenderedPageBreak/>
        <w:t>C</w:t>
      </w:r>
      <w:r w:rsidRPr="009250DD">
        <w:rPr>
          <w:highlight w:val="yellow"/>
        </w:rPr>
        <w:t>.</w:t>
      </w:r>
      <w:r w:rsidRPr="009250DD">
        <w:rPr>
          <w:highlight w:val="yellow"/>
        </w:rPr>
        <w:t>组件接口模型</w:t>
      </w:r>
      <w:r w:rsidRPr="009250DD">
        <w:rPr>
          <w:highlight w:val="yellow"/>
        </w:rPr>
        <w:t xml:space="preserve">   </w:t>
      </w:r>
    </w:p>
    <w:p w:rsidR="00EE0C23" w:rsidRPr="009250DD" w:rsidRDefault="00EE4B05" w:rsidP="00EE0C23">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系统交互模型</w:t>
      </w:r>
      <w:r w:rsidRPr="009250DD">
        <w:rPr>
          <w:highlight w:val="yellow"/>
        </w:rPr>
        <w:t xml:space="preserve">  </w:t>
      </w:r>
    </w:p>
    <w:p w:rsidR="00815972" w:rsidRPr="009250DD" w:rsidRDefault="00815972" w:rsidP="00EE0C23">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37</w:t>
      </w:r>
      <w:r w:rsidRPr="009250DD">
        <w:rPr>
          <w:highlight w:val="yellow"/>
        </w:rPr>
        <w:t>)</w:t>
      </w:r>
    </w:p>
    <w:p w:rsidR="00EE0C23" w:rsidRPr="009250DD" w:rsidRDefault="00EE4B05" w:rsidP="00EE0C23">
      <w:pPr>
        <w:pStyle w:val="AltZ"/>
        <w:spacing w:before="156" w:after="156"/>
        <w:rPr>
          <w:highlight w:val="yellow"/>
        </w:rPr>
      </w:pPr>
      <w:r w:rsidRPr="009250DD">
        <w:rPr>
          <w:highlight w:val="yellow"/>
        </w:rPr>
        <w:t>A.</w:t>
      </w:r>
      <w:r w:rsidRPr="009250DD">
        <w:rPr>
          <w:highlight w:val="yellow"/>
        </w:rPr>
        <w:t>逻辑构件模型</w:t>
      </w:r>
      <w:r w:rsidRPr="009250DD">
        <w:rPr>
          <w:highlight w:val="yellow"/>
        </w:rPr>
        <w:t xml:space="preserve">    </w:t>
      </w:r>
    </w:p>
    <w:p w:rsidR="00EE0C23" w:rsidRPr="009250DD" w:rsidRDefault="00EE4B05" w:rsidP="00EE0C23">
      <w:pPr>
        <w:pStyle w:val="AltZ"/>
        <w:spacing w:before="156" w:after="156"/>
        <w:rPr>
          <w:highlight w:val="yellow"/>
        </w:rPr>
      </w:pPr>
      <w:r w:rsidRPr="009250DD">
        <w:rPr>
          <w:highlight w:val="yellow"/>
        </w:rPr>
        <w:t>B.</w:t>
      </w:r>
      <w:r w:rsidRPr="009250DD">
        <w:rPr>
          <w:highlight w:val="yellow"/>
        </w:rPr>
        <w:t>物理构件模型</w:t>
      </w:r>
      <w:r w:rsidRPr="009250DD">
        <w:rPr>
          <w:highlight w:val="yellow"/>
        </w:rPr>
        <w:t xml:space="preserve">    </w:t>
      </w:r>
    </w:p>
    <w:p w:rsidR="00EE0C23" w:rsidRPr="009250DD" w:rsidRDefault="00EE4B05" w:rsidP="00EE0C23">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组件接口模型</w:t>
      </w:r>
      <w:r w:rsidRPr="009250DD">
        <w:rPr>
          <w:highlight w:val="yellow"/>
        </w:rPr>
        <w:t xml:space="preserve">   </w:t>
      </w:r>
    </w:p>
    <w:p w:rsidR="0029356E" w:rsidRPr="009250DD" w:rsidRDefault="00EE4B05" w:rsidP="00EE0C23">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系统交互模型</w:t>
      </w:r>
      <w:r w:rsidRPr="009250DD">
        <w:rPr>
          <w:highlight w:val="yellow"/>
        </w:rPr>
        <w:t xml:space="preserve">  </w:t>
      </w:r>
    </w:p>
    <w:p w:rsidR="0029356E" w:rsidRPr="009250DD" w:rsidRDefault="00EE4B05">
      <w:pPr>
        <w:spacing w:line="251" w:lineRule="auto"/>
        <w:ind w:left="420"/>
        <w:rPr>
          <w:highlight w:val="yellow"/>
        </w:rPr>
      </w:pPr>
      <w:bookmarkStart w:id="254" w:name="8548-1534675790559"/>
      <w:bookmarkStart w:id="255" w:name="8635-1534675790564"/>
      <w:bookmarkEnd w:id="254"/>
      <w:bookmarkEnd w:id="255"/>
      <w:r w:rsidRPr="009250DD">
        <w:rPr>
          <w:color w:val="999999"/>
          <w:highlight w:val="yellow"/>
        </w:rPr>
        <w:t>【答案】</w:t>
      </w:r>
      <w:r w:rsidRPr="009250DD">
        <w:rPr>
          <w:color w:val="999999"/>
          <w:highlight w:val="yellow"/>
        </w:rPr>
        <w:t xml:space="preserve">A B </w:t>
      </w:r>
      <w:r w:rsidRPr="009250DD">
        <w:rPr>
          <w:color w:val="999999"/>
          <w:highlight w:val="yellow"/>
        </w:rPr>
        <w:t>【解析】</w:t>
      </w:r>
    </w:p>
    <w:p w:rsidR="0029356E" w:rsidRPr="009250DD" w:rsidRDefault="0029356E">
      <w:pPr>
        <w:rPr>
          <w:highlight w:val="yellow"/>
        </w:rPr>
      </w:pPr>
      <w:bookmarkStart w:id="256" w:name="3056-1534675791256"/>
      <w:bookmarkEnd w:id="256"/>
    </w:p>
    <w:p w:rsidR="0029356E" w:rsidRDefault="00EE4B05">
      <w:pPr>
        <w:spacing w:line="251" w:lineRule="auto"/>
        <w:ind w:left="420"/>
      </w:pPr>
      <w:bookmarkStart w:id="257" w:name="7230-1534675790564"/>
      <w:bookmarkEnd w:id="257"/>
      <w:r w:rsidRPr="009250DD">
        <w:rPr>
          <w:color w:val="999999"/>
          <w:highlight w:val="yellow"/>
        </w:rPr>
        <w:t>在基于构件的软件开发中，逻辑构件模型用功能包描述系统的抽象设计，用接口描述每个服务集合，以及功能之间如何交互以满足用户需求，它作为系统的设计蓝图以保证系统提供适当的功能。物理构件模型用技术设施产品、硬件分布和拓扑结构，以及用于绑定的网络和通信协议描述系统的物理设计，这种架构用于了解系统的性能、吞吐率等许多非功能性属性。</w:t>
      </w:r>
    </w:p>
    <w:p w:rsidR="0029356E" w:rsidRDefault="0029356E">
      <w:bookmarkStart w:id="258" w:name="8017-1534675791256"/>
      <w:bookmarkEnd w:id="258"/>
    </w:p>
    <w:p w:rsidR="00DB5C7F" w:rsidRPr="009250DD" w:rsidRDefault="00EE4B05" w:rsidP="00DB5C7F">
      <w:pPr>
        <w:pStyle w:val="2"/>
        <w:spacing w:before="156" w:after="156"/>
        <w:rPr>
          <w:highlight w:val="yellow"/>
        </w:rPr>
      </w:pPr>
      <w:bookmarkStart w:id="259" w:name="8329-1534675790569"/>
      <w:bookmarkEnd w:id="259"/>
      <w:r w:rsidRPr="009250DD">
        <w:rPr>
          <w:highlight w:val="yellow"/>
        </w:rPr>
        <w:t>对象管理组织</w:t>
      </w:r>
      <w:r w:rsidR="00C40583" w:rsidRPr="009250DD">
        <w:rPr>
          <w:highlight w:val="yellow"/>
        </w:rPr>
        <w:t>(</w:t>
      </w:r>
      <w:r w:rsidRPr="009250DD">
        <w:rPr>
          <w:highlight w:val="yellow"/>
        </w:rPr>
        <w:t>OMG)</w:t>
      </w:r>
      <w:r w:rsidRPr="009250DD">
        <w:rPr>
          <w:highlight w:val="yellow"/>
        </w:rPr>
        <w:t>基于</w:t>
      </w:r>
      <w:r w:rsidRPr="009250DD">
        <w:rPr>
          <w:highlight w:val="yellow"/>
        </w:rPr>
        <w:t>CORBA</w:t>
      </w:r>
      <w:r w:rsidRPr="009250DD">
        <w:rPr>
          <w:highlight w:val="yellow"/>
        </w:rPr>
        <w:t>基础设施定义了</w:t>
      </w:r>
      <w:r w:rsidRPr="009250DD">
        <w:rPr>
          <w:color w:val="006666"/>
          <w:highlight w:val="yellow"/>
        </w:rPr>
        <w:t>4</w:t>
      </w:r>
      <w:r w:rsidRPr="009250DD">
        <w:rPr>
          <w:highlight w:val="yellow"/>
        </w:rPr>
        <w:t>种构件标准。其中</w:t>
      </w:r>
      <w:r w:rsidR="00C40583" w:rsidRPr="009250DD">
        <w:rPr>
          <w:highlight w:val="yellow"/>
        </w:rPr>
        <w:t>(</w:t>
      </w:r>
      <w:r w:rsidRPr="009250DD">
        <w:rPr>
          <w:color w:val="006666"/>
          <w:highlight w:val="yellow"/>
        </w:rPr>
        <w:t>38</w:t>
      </w:r>
      <w:r w:rsidR="00C40583" w:rsidRPr="009250DD">
        <w:rPr>
          <w:highlight w:val="yellow"/>
        </w:rPr>
        <w:t>)</w:t>
      </w:r>
      <w:r w:rsidRPr="009250DD">
        <w:rPr>
          <w:highlight w:val="yellow"/>
        </w:rPr>
        <w:t>的状态信息是由构件自身而不是由容器维护。</w:t>
      </w:r>
    </w:p>
    <w:p w:rsidR="00815972" w:rsidRPr="009250DD" w:rsidRDefault="00815972" w:rsidP="00DB5C7F">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38</w:t>
      </w:r>
      <w:r w:rsidRPr="009250DD">
        <w:rPr>
          <w:highlight w:val="yellow"/>
        </w:rPr>
        <w:t>)</w:t>
      </w:r>
    </w:p>
    <w:p w:rsidR="00DB5C7F" w:rsidRPr="009250DD" w:rsidRDefault="00EE4B05" w:rsidP="00DB5C7F">
      <w:pPr>
        <w:pStyle w:val="AltZ"/>
        <w:spacing w:before="156" w:after="156"/>
        <w:rPr>
          <w:highlight w:val="yellow"/>
        </w:rPr>
      </w:pPr>
      <w:r w:rsidRPr="009250DD">
        <w:rPr>
          <w:highlight w:val="yellow"/>
        </w:rPr>
        <w:t>A.</w:t>
      </w:r>
      <w:r w:rsidRPr="009250DD">
        <w:rPr>
          <w:highlight w:val="yellow"/>
        </w:rPr>
        <w:t>实体构件</w:t>
      </w:r>
      <w:r w:rsidRPr="009250DD">
        <w:rPr>
          <w:highlight w:val="yellow"/>
        </w:rPr>
        <w:t xml:space="preserve">          </w:t>
      </w:r>
    </w:p>
    <w:p w:rsidR="00DB5C7F" w:rsidRPr="009250DD" w:rsidRDefault="00EE4B05" w:rsidP="00DB5C7F">
      <w:pPr>
        <w:pStyle w:val="AltZ"/>
        <w:spacing w:before="156" w:after="156"/>
        <w:rPr>
          <w:highlight w:val="yellow"/>
        </w:rPr>
      </w:pPr>
      <w:r w:rsidRPr="009250DD">
        <w:rPr>
          <w:highlight w:val="yellow"/>
        </w:rPr>
        <w:t>B.</w:t>
      </w:r>
      <w:r w:rsidRPr="009250DD">
        <w:rPr>
          <w:highlight w:val="yellow"/>
        </w:rPr>
        <w:t>加工构件</w:t>
      </w:r>
      <w:r w:rsidRPr="009250DD">
        <w:rPr>
          <w:highlight w:val="yellow"/>
        </w:rPr>
        <w:t xml:space="preserve">          </w:t>
      </w:r>
    </w:p>
    <w:p w:rsidR="00DB5C7F" w:rsidRPr="009250DD" w:rsidRDefault="00EE4B05" w:rsidP="00DB5C7F">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服务构件</w:t>
      </w:r>
      <w:r w:rsidRPr="009250DD">
        <w:rPr>
          <w:highlight w:val="yellow"/>
        </w:rPr>
        <w:t xml:space="preserve">      </w:t>
      </w:r>
    </w:p>
    <w:p w:rsidR="0029356E" w:rsidRPr="009250DD" w:rsidRDefault="00EE4B05" w:rsidP="00DB5C7F">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会话构件</w:t>
      </w:r>
      <w:r w:rsidRPr="009250DD">
        <w:rPr>
          <w:highlight w:val="yellow"/>
        </w:rPr>
        <w:t xml:space="preserve">  </w:t>
      </w:r>
    </w:p>
    <w:p w:rsidR="0029356E" w:rsidRPr="009250DD" w:rsidRDefault="00EE4B05">
      <w:pPr>
        <w:spacing w:line="251" w:lineRule="auto"/>
        <w:ind w:left="420"/>
        <w:rPr>
          <w:highlight w:val="yellow"/>
        </w:rPr>
      </w:pPr>
      <w:bookmarkStart w:id="260" w:name="6148-1534675790569"/>
      <w:bookmarkStart w:id="261" w:name="1922-1534675790572"/>
      <w:bookmarkEnd w:id="260"/>
      <w:bookmarkEnd w:id="261"/>
      <w:r w:rsidRPr="009250DD">
        <w:rPr>
          <w:color w:val="999999"/>
          <w:highlight w:val="yellow"/>
        </w:rPr>
        <w:t>【答案】</w:t>
      </w:r>
      <w:r w:rsidRPr="009250DD">
        <w:rPr>
          <w:color w:val="999999"/>
          <w:highlight w:val="yellow"/>
        </w:rPr>
        <w:t xml:space="preserve">D </w:t>
      </w:r>
      <w:r w:rsidRPr="009250DD">
        <w:rPr>
          <w:color w:val="999999"/>
          <w:highlight w:val="yellow"/>
        </w:rPr>
        <w:t>【解析】</w:t>
      </w:r>
      <w:r w:rsidRPr="009250DD">
        <w:rPr>
          <w:color w:val="999999"/>
          <w:highlight w:val="yellow"/>
        </w:rPr>
        <w:t xml:space="preserve"> </w:t>
      </w:r>
      <w:r w:rsidRPr="009250DD">
        <w:rPr>
          <w:color w:val="999999"/>
          <w:highlight w:val="yellow"/>
        </w:rPr>
        <w:t>对象管理组织</w:t>
      </w:r>
      <w:r w:rsidR="00C40583" w:rsidRPr="009250DD">
        <w:rPr>
          <w:color w:val="999999"/>
          <w:highlight w:val="yellow"/>
        </w:rPr>
        <w:t>(</w:t>
      </w:r>
      <w:r w:rsidRPr="009250DD">
        <w:rPr>
          <w:color w:val="999999"/>
          <w:highlight w:val="yellow"/>
        </w:rPr>
        <w:t>OMG)</w:t>
      </w:r>
      <w:r w:rsidRPr="009250DD">
        <w:rPr>
          <w:color w:val="999999"/>
          <w:highlight w:val="yellow"/>
        </w:rPr>
        <w:t>基于</w:t>
      </w:r>
      <w:r w:rsidRPr="009250DD">
        <w:rPr>
          <w:color w:val="999999"/>
          <w:highlight w:val="yellow"/>
        </w:rPr>
        <w:t>CORBA</w:t>
      </w:r>
      <w:r w:rsidRPr="009250DD">
        <w:rPr>
          <w:color w:val="999999"/>
          <w:highlight w:val="yellow"/>
        </w:rPr>
        <w:t>基础设施定义了</w:t>
      </w:r>
      <w:r w:rsidRPr="009250DD">
        <w:rPr>
          <w:color w:val="999999"/>
          <w:highlight w:val="yellow"/>
        </w:rPr>
        <w:t>4</w:t>
      </w:r>
      <w:r w:rsidRPr="009250DD">
        <w:rPr>
          <w:color w:val="999999"/>
          <w:highlight w:val="yellow"/>
        </w:rPr>
        <w:t>种构件标准。实体</w:t>
      </w:r>
      <w:r w:rsidR="00C40583" w:rsidRPr="009250DD">
        <w:rPr>
          <w:color w:val="999999"/>
          <w:highlight w:val="yellow"/>
        </w:rPr>
        <w:t>(</w:t>
      </w:r>
      <w:r w:rsidRPr="009250DD">
        <w:rPr>
          <w:color w:val="999999"/>
          <w:highlight w:val="yellow"/>
        </w:rPr>
        <w:t>Entity)</w:t>
      </w:r>
    </w:p>
    <w:p w:rsidR="0029356E" w:rsidRPr="009250DD" w:rsidRDefault="0029356E">
      <w:pPr>
        <w:rPr>
          <w:highlight w:val="yellow"/>
        </w:rPr>
      </w:pPr>
      <w:bookmarkStart w:id="262" w:name="6921-1534675791256"/>
      <w:bookmarkEnd w:id="262"/>
    </w:p>
    <w:p w:rsidR="0029356E" w:rsidRDefault="00EE4B05">
      <w:pPr>
        <w:spacing w:line="251" w:lineRule="auto"/>
        <w:ind w:left="420"/>
      </w:pPr>
      <w:bookmarkStart w:id="263" w:name="8288-1534675790573"/>
      <w:bookmarkEnd w:id="263"/>
      <w:r w:rsidRPr="009250DD">
        <w:rPr>
          <w:color w:val="999999"/>
          <w:highlight w:val="yellow"/>
        </w:rPr>
        <w:t>构件需要长期持久化并主要用于事务性行为，由容器管理其持久化。加工</w:t>
      </w:r>
      <w:r w:rsidR="00C40583" w:rsidRPr="009250DD">
        <w:rPr>
          <w:color w:val="999999"/>
          <w:highlight w:val="yellow"/>
        </w:rPr>
        <w:t>(</w:t>
      </w:r>
      <w:r w:rsidRPr="009250DD">
        <w:rPr>
          <w:color w:val="999999"/>
          <w:highlight w:val="yellow"/>
        </w:rPr>
        <w:t>Process)</w:t>
      </w:r>
      <w:r w:rsidRPr="009250DD">
        <w:rPr>
          <w:color w:val="999999"/>
          <w:highlight w:val="yellow"/>
        </w:rPr>
        <w:t>构件同样需要容器管理其持久化，但没有客户端可访问的主键。会话</w:t>
      </w:r>
      <w:r w:rsidR="00C40583" w:rsidRPr="009250DD">
        <w:rPr>
          <w:color w:val="999999"/>
          <w:highlight w:val="yellow"/>
        </w:rPr>
        <w:t>(</w:t>
      </w:r>
      <w:r w:rsidRPr="009250DD">
        <w:rPr>
          <w:color w:val="999999"/>
          <w:highlight w:val="yellow"/>
        </w:rPr>
        <w:t>Session)</w:t>
      </w:r>
      <w:r w:rsidRPr="009250DD">
        <w:rPr>
          <w:color w:val="999999"/>
          <w:highlight w:val="yellow"/>
        </w:rPr>
        <w:t>构件不需要容器管理其持久化，其状态信息必须由构件自己管理。服务</w:t>
      </w:r>
      <w:r w:rsidR="00C40583" w:rsidRPr="009250DD">
        <w:rPr>
          <w:color w:val="999999"/>
          <w:highlight w:val="yellow"/>
        </w:rPr>
        <w:t>(</w:t>
      </w:r>
      <w:r w:rsidRPr="009250DD">
        <w:rPr>
          <w:color w:val="999999"/>
          <w:highlight w:val="yellow"/>
        </w:rPr>
        <w:t>Service)</w:t>
      </w:r>
      <w:r w:rsidRPr="009250DD">
        <w:rPr>
          <w:color w:val="999999"/>
          <w:highlight w:val="yellow"/>
        </w:rPr>
        <w:t>构件是无状态的。</w:t>
      </w:r>
    </w:p>
    <w:p w:rsidR="0029356E" w:rsidRDefault="0029356E">
      <w:bookmarkStart w:id="264" w:name="9259-1534675791256"/>
      <w:bookmarkEnd w:id="264"/>
    </w:p>
    <w:p w:rsidR="00595C25" w:rsidRPr="009250DD" w:rsidRDefault="00EE4B05" w:rsidP="00595C25">
      <w:pPr>
        <w:pStyle w:val="2"/>
        <w:spacing w:before="156" w:after="156"/>
        <w:rPr>
          <w:highlight w:val="yellow"/>
        </w:rPr>
      </w:pPr>
      <w:bookmarkStart w:id="265" w:name="4056-1534675790578"/>
      <w:bookmarkEnd w:id="265"/>
      <w:r w:rsidRPr="009250DD">
        <w:rPr>
          <w:highlight w:val="yellow"/>
        </w:rPr>
        <w:t>分布式系统开发中，通常需要将任务分配到不同的逻辑计算层。业务数据的综合计算分析任务属于</w:t>
      </w:r>
      <w:r w:rsidR="00C40583" w:rsidRPr="009250DD">
        <w:rPr>
          <w:highlight w:val="yellow"/>
        </w:rPr>
        <w:t>(</w:t>
      </w:r>
      <w:r w:rsidRPr="009250DD">
        <w:rPr>
          <w:color w:val="006666"/>
          <w:highlight w:val="yellow"/>
        </w:rPr>
        <w:t>39</w:t>
      </w:r>
      <w:r w:rsidR="00C40583" w:rsidRPr="009250DD">
        <w:rPr>
          <w:highlight w:val="yellow"/>
        </w:rPr>
        <w:t>)</w:t>
      </w:r>
      <w:r w:rsidRPr="009250DD">
        <w:rPr>
          <w:highlight w:val="yellow"/>
        </w:rPr>
        <w:t xml:space="preserve">.     </w:t>
      </w:r>
    </w:p>
    <w:p w:rsidR="00815972" w:rsidRPr="009250DD" w:rsidRDefault="00815972" w:rsidP="00595C25">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39</w:t>
      </w:r>
      <w:r w:rsidRPr="009250DD">
        <w:rPr>
          <w:highlight w:val="yellow"/>
        </w:rPr>
        <w:t>)</w:t>
      </w:r>
    </w:p>
    <w:p w:rsidR="00595C25" w:rsidRPr="009250DD" w:rsidRDefault="00EE4B05" w:rsidP="00595C25">
      <w:pPr>
        <w:pStyle w:val="AltZ"/>
        <w:spacing w:before="156" w:after="156"/>
        <w:rPr>
          <w:highlight w:val="yellow"/>
        </w:rPr>
      </w:pPr>
      <w:r w:rsidRPr="009250DD">
        <w:rPr>
          <w:highlight w:val="yellow"/>
        </w:rPr>
        <w:t>A.</w:t>
      </w:r>
      <w:r w:rsidRPr="009250DD">
        <w:rPr>
          <w:highlight w:val="yellow"/>
        </w:rPr>
        <w:t>表示逻辑层</w:t>
      </w:r>
      <w:r w:rsidRPr="009250DD">
        <w:rPr>
          <w:highlight w:val="yellow"/>
        </w:rPr>
        <w:t xml:space="preserve">         </w:t>
      </w:r>
    </w:p>
    <w:p w:rsidR="00595C25" w:rsidRPr="009250DD" w:rsidRDefault="00EE4B05" w:rsidP="00595C25">
      <w:pPr>
        <w:pStyle w:val="AltZ"/>
        <w:spacing w:before="156" w:after="156"/>
        <w:rPr>
          <w:highlight w:val="yellow"/>
        </w:rPr>
      </w:pPr>
      <w:r w:rsidRPr="009250DD">
        <w:rPr>
          <w:highlight w:val="yellow"/>
        </w:rPr>
        <w:t>B.</w:t>
      </w:r>
      <w:r w:rsidRPr="009250DD">
        <w:rPr>
          <w:highlight w:val="yellow"/>
        </w:rPr>
        <w:t>应用逻辑层</w:t>
      </w:r>
      <w:r w:rsidRPr="009250DD">
        <w:rPr>
          <w:highlight w:val="yellow"/>
        </w:rPr>
        <w:t xml:space="preserve">         </w:t>
      </w:r>
    </w:p>
    <w:p w:rsidR="00595C25" w:rsidRPr="009250DD" w:rsidRDefault="00EE4B05" w:rsidP="00595C25">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数据处理层</w:t>
      </w:r>
      <w:r w:rsidRPr="009250DD">
        <w:rPr>
          <w:highlight w:val="yellow"/>
        </w:rPr>
        <w:t xml:space="preserve">     </w:t>
      </w:r>
    </w:p>
    <w:p w:rsidR="0029356E" w:rsidRPr="009250DD" w:rsidRDefault="00EE4B05" w:rsidP="00595C25">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数据层</w:t>
      </w:r>
      <w:r w:rsidRPr="009250DD">
        <w:rPr>
          <w:highlight w:val="yellow"/>
        </w:rPr>
        <w:t xml:space="preserve">  </w:t>
      </w:r>
    </w:p>
    <w:p w:rsidR="0029356E" w:rsidRPr="009250DD" w:rsidRDefault="00EE4B05">
      <w:pPr>
        <w:spacing w:line="251" w:lineRule="auto"/>
        <w:ind w:left="420"/>
        <w:rPr>
          <w:highlight w:val="yellow"/>
        </w:rPr>
      </w:pPr>
      <w:bookmarkStart w:id="266" w:name="7080-1534675790578"/>
      <w:bookmarkStart w:id="267" w:name="5291-1534675790580"/>
      <w:bookmarkStart w:id="268" w:name="9144-1534675790580"/>
      <w:bookmarkEnd w:id="266"/>
      <w:bookmarkEnd w:id="267"/>
      <w:bookmarkEnd w:id="268"/>
      <w:r w:rsidRPr="009250DD">
        <w:rPr>
          <w:color w:val="999999"/>
          <w:highlight w:val="yellow"/>
        </w:rPr>
        <w:t>【答案】</w:t>
      </w:r>
      <w:r w:rsidRPr="009250DD">
        <w:rPr>
          <w:color w:val="999999"/>
          <w:highlight w:val="yellow"/>
        </w:rPr>
        <w:t xml:space="preserve">B </w:t>
      </w:r>
      <w:r w:rsidRPr="009250DD">
        <w:rPr>
          <w:color w:val="999999"/>
          <w:highlight w:val="yellow"/>
        </w:rPr>
        <w:t>【解析】</w:t>
      </w:r>
    </w:p>
    <w:p w:rsidR="0029356E" w:rsidRPr="009250DD" w:rsidRDefault="0029356E">
      <w:pPr>
        <w:rPr>
          <w:highlight w:val="yellow"/>
        </w:rPr>
      </w:pPr>
      <w:bookmarkStart w:id="269" w:name="4796-1534675791256"/>
      <w:bookmarkEnd w:id="269"/>
    </w:p>
    <w:p w:rsidR="0029356E" w:rsidRDefault="00EE4B05">
      <w:pPr>
        <w:spacing w:line="251" w:lineRule="auto"/>
        <w:ind w:left="420"/>
      </w:pPr>
      <w:bookmarkStart w:id="270" w:name="8960-1534675790582"/>
      <w:bookmarkEnd w:id="270"/>
      <w:r w:rsidRPr="009250DD">
        <w:rPr>
          <w:color w:val="999999"/>
          <w:highlight w:val="yellow"/>
        </w:rPr>
        <w:t>分布式系统开发分为</w:t>
      </w:r>
      <w:r w:rsidRPr="009250DD">
        <w:rPr>
          <w:color w:val="999999"/>
          <w:highlight w:val="yellow"/>
        </w:rPr>
        <w:t>5</w:t>
      </w:r>
      <w:r w:rsidRPr="009250DD">
        <w:rPr>
          <w:color w:val="999999"/>
          <w:highlight w:val="yellow"/>
        </w:rPr>
        <w:t>个逻辑计算层：表示层实现用户界面；表示逻辑层包括为了生成数据表示而必须进行的处理任务，如输入数据编辑等；应用逻辑层包括为支持实际业务应用和规则所需的应用逻辑和处理过程，如信用检查、数据计算和分析等；数据处理层包括存储和访问数据库中的数据所需的应用逻辑和命令，如查询语句和存储过程等：数据层是数据库中实际存储的业务数据。</w:t>
      </w:r>
    </w:p>
    <w:p w:rsidR="0029356E" w:rsidRDefault="0029356E">
      <w:bookmarkStart w:id="271" w:name="3851-1534675791256"/>
      <w:bookmarkEnd w:id="271"/>
    </w:p>
    <w:p w:rsidR="008347B2" w:rsidRPr="009250DD" w:rsidRDefault="00EE4B05" w:rsidP="008347B2">
      <w:pPr>
        <w:pStyle w:val="2"/>
        <w:spacing w:before="156" w:after="156"/>
        <w:rPr>
          <w:highlight w:val="yellow"/>
        </w:rPr>
      </w:pPr>
      <w:bookmarkStart w:id="272" w:name="6680-1534675790587"/>
      <w:bookmarkEnd w:id="272"/>
      <w:r w:rsidRPr="009250DD">
        <w:rPr>
          <w:highlight w:val="yellow"/>
        </w:rPr>
        <w:t>在客户机</w:t>
      </w:r>
      <w:r w:rsidRPr="009250DD">
        <w:rPr>
          <w:highlight w:val="yellow"/>
        </w:rPr>
        <w:t>/</w:t>
      </w:r>
      <w:r w:rsidRPr="009250DD">
        <w:rPr>
          <w:highlight w:val="yellow"/>
        </w:rPr>
        <w:t>服务器系统开发中，采用</w:t>
      </w:r>
      <w:r w:rsidR="00C40583" w:rsidRPr="009250DD">
        <w:rPr>
          <w:highlight w:val="yellow"/>
        </w:rPr>
        <w:t>(</w:t>
      </w:r>
      <w:r w:rsidRPr="009250DD">
        <w:rPr>
          <w:color w:val="006666"/>
          <w:highlight w:val="yellow"/>
        </w:rPr>
        <w:t>40</w:t>
      </w:r>
      <w:r w:rsidR="00C40583" w:rsidRPr="009250DD">
        <w:rPr>
          <w:highlight w:val="yellow"/>
        </w:rPr>
        <w:t>)</w:t>
      </w:r>
      <w:r w:rsidRPr="009250DD">
        <w:rPr>
          <w:highlight w:val="yellow"/>
        </w:rPr>
        <w:t>时，应将数据层和数据处理层放置于服务器，应用逻辑层、表示逻辑层和表示层放置于客户机。</w:t>
      </w:r>
      <w:r w:rsidRPr="009250DD">
        <w:rPr>
          <w:highlight w:val="yellow"/>
        </w:rPr>
        <w:t xml:space="preserve">   </w:t>
      </w:r>
    </w:p>
    <w:p w:rsidR="00815972" w:rsidRPr="009250DD" w:rsidRDefault="00815972" w:rsidP="008347B2">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40</w:t>
      </w:r>
      <w:r w:rsidRPr="009250DD">
        <w:rPr>
          <w:highlight w:val="yellow"/>
        </w:rPr>
        <w:t>)</w:t>
      </w:r>
    </w:p>
    <w:p w:rsidR="008347B2" w:rsidRPr="009250DD" w:rsidRDefault="00EE4B05" w:rsidP="008347B2">
      <w:pPr>
        <w:pStyle w:val="AltZ"/>
        <w:spacing w:before="156" w:after="156"/>
        <w:rPr>
          <w:highlight w:val="yellow"/>
        </w:rPr>
      </w:pPr>
      <w:r w:rsidRPr="009250DD">
        <w:rPr>
          <w:highlight w:val="yellow"/>
        </w:rPr>
        <w:t>A.</w:t>
      </w:r>
      <w:r w:rsidRPr="009250DD">
        <w:rPr>
          <w:highlight w:val="yellow"/>
        </w:rPr>
        <w:t>分布式表示结构</w:t>
      </w:r>
      <w:r w:rsidRPr="009250DD">
        <w:rPr>
          <w:highlight w:val="yellow"/>
        </w:rPr>
        <w:t xml:space="preserve">                       </w:t>
      </w:r>
    </w:p>
    <w:p w:rsidR="008347B2" w:rsidRPr="009250DD" w:rsidRDefault="00EE4B05" w:rsidP="008347B2">
      <w:pPr>
        <w:pStyle w:val="AltZ"/>
        <w:spacing w:before="156" w:after="156"/>
        <w:rPr>
          <w:highlight w:val="yellow"/>
        </w:rPr>
      </w:pPr>
      <w:r w:rsidRPr="009250DD">
        <w:rPr>
          <w:highlight w:val="yellow"/>
        </w:rPr>
        <w:t>B.</w:t>
      </w:r>
      <w:r w:rsidRPr="009250DD">
        <w:rPr>
          <w:highlight w:val="yellow"/>
        </w:rPr>
        <w:t>分布式应用结构</w:t>
      </w:r>
      <w:r w:rsidRPr="009250DD">
        <w:rPr>
          <w:highlight w:val="yellow"/>
        </w:rPr>
        <w:t xml:space="preserve">          </w:t>
      </w:r>
    </w:p>
    <w:p w:rsidR="008347B2" w:rsidRPr="009250DD" w:rsidRDefault="00EE4B05" w:rsidP="008347B2">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分布式数据和应用结构</w:t>
      </w:r>
      <w:r w:rsidRPr="009250DD">
        <w:rPr>
          <w:highlight w:val="yellow"/>
        </w:rPr>
        <w:t xml:space="preserve">                </w:t>
      </w:r>
    </w:p>
    <w:p w:rsidR="0029356E" w:rsidRPr="009250DD" w:rsidRDefault="00EE4B05" w:rsidP="008347B2">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分布式数据结构</w:t>
      </w:r>
      <w:r w:rsidRPr="009250DD">
        <w:rPr>
          <w:highlight w:val="yellow"/>
        </w:rPr>
        <w:t xml:space="preserve">  </w:t>
      </w:r>
    </w:p>
    <w:p w:rsidR="0029356E" w:rsidRPr="009250DD" w:rsidRDefault="00EE4B05">
      <w:pPr>
        <w:spacing w:line="251" w:lineRule="auto"/>
        <w:ind w:left="420"/>
        <w:rPr>
          <w:highlight w:val="yellow"/>
        </w:rPr>
      </w:pPr>
      <w:bookmarkStart w:id="273" w:name="0061-1534675790587"/>
      <w:bookmarkStart w:id="274" w:name="9170-1534675790591"/>
      <w:bookmarkEnd w:id="273"/>
      <w:bookmarkEnd w:id="274"/>
      <w:r w:rsidRPr="009250DD">
        <w:rPr>
          <w:color w:val="999999"/>
          <w:highlight w:val="yellow"/>
        </w:rPr>
        <w:t>【答案】</w:t>
      </w:r>
      <w:r w:rsidRPr="009250DD">
        <w:rPr>
          <w:color w:val="999999"/>
          <w:highlight w:val="yellow"/>
        </w:rPr>
        <w:t xml:space="preserve">D </w:t>
      </w:r>
      <w:r w:rsidRPr="009250DD">
        <w:rPr>
          <w:color w:val="999999"/>
          <w:highlight w:val="yellow"/>
        </w:rPr>
        <w:t>【解析】</w:t>
      </w:r>
    </w:p>
    <w:p w:rsidR="0029356E" w:rsidRPr="009250DD" w:rsidRDefault="0029356E">
      <w:pPr>
        <w:rPr>
          <w:highlight w:val="yellow"/>
        </w:rPr>
      </w:pPr>
      <w:bookmarkStart w:id="275" w:name="5030-1534675791256"/>
      <w:bookmarkEnd w:id="275"/>
    </w:p>
    <w:p w:rsidR="0029356E" w:rsidRDefault="00EE4B05">
      <w:pPr>
        <w:spacing w:line="251" w:lineRule="auto"/>
        <w:ind w:left="420"/>
      </w:pPr>
      <w:bookmarkStart w:id="276" w:name="8278-1534675790591"/>
      <w:bookmarkEnd w:id="276"/>
      <w:r w:rsidRPr="009250DD">
        <w:rPr>
          <w:color w:val="999999"/>
          <w:highlight w:val="yellow"/>
        </w:rPr>
        <w:t>客户机</w:t>
      </w:r>
      <w:r w:rsidRPr="009250DD">
        <w:rPr>
          <w:color w:val="999999"/>
          <w:highlight w:val="yellow"/>
        </w:rPr>
        <w:t>/</w:t>
      </w:r>
      <w:r w:rsidRPr="009250DD">
        <w:rPr>
          <w:color w:val="999999"/>
          <w:highlight w:val="yellow"/>
        </w:rPr>
        <w:t>服务器系统开发时可以采用不同的分布式计算架构：分布式表示架构是将表示层和表示逻辑层迁移到客户机，应用逻辑层、数据处理层和数据层仍保留在服务器上；分布式数据架构是将数据层和数据处理层放置于</w:t>
      </w:r>
      <w:r w:rsidRPr="009250DD">
        <w:rPr>
          <w:color w:val="999999"/>
          <w:highlight w:val="yellow"/>
        </w:rPr>
        <w:lastRenderedPageBreak/>
        <w:t>服务器，应用逻辑层、表示逻辑层和表示层放置于客户机；分布式数据和应用架构是将数据层和数据处理层放置在数据服务器上，应用逻辑层放置在应用服务器上，表示逻辑层和表示层放置在客户机上。</w:t>
      </w:r>
    </w:p>
    <w:p w:rsidR="0029356E" w:rsidRDefault="0029356E">
      <w:bookmarkStart w:id="277" w:name="4035-1534675791257"/>
      <w:bookmarkEnd w:id="277"/>
    </w:p>
    <w:p w:rsidR="008347B2" w:rsidRDefault="00EE4B05" w:rsidP="008347B2">
      <w:pPr>
        <w:pStyle w:val="2"/>
        <w:spacing w:before="156" w:after="156"/>
      </w:pPr>
      <w:bookmarkStart w:id="278" w:name="1956-1534675790597"/>
      <w:bookmarkEnd w:id="278"/>
      <w:r>
        <w:t>系统输入设计中，采用内部控制方式以确保输入系统数据的有效性，</w:t>
      </w:r>
      <w:r>
        <w:t>(</w:t>
      </w:r>
      <w:r>
        <w:rPr>
          <w:color w:val="006666"/>
        </w:rPr>
        <w:t>41</w:t>
      </w:r>
      <w:r>
        <w:t>)</w:t>
      </w:r>
      <w:r>
        <w:t>用于验证数据是否位于合法的取值范围。</w:t>
      </w:r>
      <w:r>
        <w:t xml:space="preserve">    </w:t>
      </w:r>
    </w:p>
    <w:p w:rsidR="00815972" w:rsidRDefault="00EE4B05" w:rsidP="008347B2">
      <w:pPr>
        <w:pStyle w:val="AltZ"/>
        <w:spacing w:before="156" w:after="156"/>
      </w:pPr>
      <w:r>
        <w:t xml:space="preserve"> </w:t>
      </w:r>
      <w:r w:rsidR="00815972">
        <w:t>2010</w:t>
      </w:r>
      <w:r w:rsidR="00815972">
        <w:t>年</w:t>
      </w:r>
      <w:r w:rsidR="00815972">
        <w:t>(</w:t>
      </w:r>
      <w:r w:rsidR="00815972">
        <w:rPr>
          <w:color w:val="006666"/>
        </w:rPr>
        <w:t>41</w:t>
      </w:r>
      <w:r w:rsidR="00815972">
        <w:t>)</w:t>
      </w:r>
    </w:p>
    <w:p w:rsidR="008347B2" w:rsidRDefault="00EE4B05" w:rsidP="008347B2">
      <w:pPr>
        <w:pStyle w:val="AltZ"/>
        <w:spacing w:before="156" w:after="156"/>
      </w:pPr>
      <w:r>
        <w:t>A.</w:t>
      </w:r>
      <w:r>
        <w:t>数据类型检查</w:t>
      </w:r>
      <w:r>
        <w:t xml:space="preserve">        </w:t>
      </w:r>
    </w:p>
    <w:p w:rsidR="008347B2" w:rsidRDefault="00EE4B05" w:rsidP="008347B2">
      <w:pPr>
        <w:pStyle w:val="AltZ"/>
        <w:spacing w:before="156" w:after="156"/>
      </w:pPr>
      <w:r>
        <w:t>B.</w:t>
      </w:r>
      <w:r>
        <w:t>自检位</w:t>
      </w:r>
      <w:r>
        <w:t xml:space="preserve">       </w:t>
      </w:r>
    </w:p>
    <w:p w:rsidR="008347B2" w:rsidRDefault="00EE4B05" w:rsidP="008347B2">
      <w:pPr>
        <w:pStyle w:val="AltZ"/>
        <w:spacing w:before="156" w:after="156"/>
      </w:pPr>
      <w:r>
        <w:rPr>
          <w:color w:val="000088"/>
        </w:rPr>
        <w:t>C</w:t>
      </w:r>
      <w:r>
        <w:t>.</w:t>
      </w:r>
      <w:r>
        <w:t>域检查</w:t>
      </w:r>
      <w:r>
        <w:t xml:space="preserve">       </w:t>
      </w:r>
    </w:p>
    <w:p w:rsidR="0029356E" w:rsidRDefault="00EE4B05" w:rsidP="008347B2">
      <w:pPr>
        <w:pStyle w:val="AltZ"/>
        <w:spacing w:before="156" w:after="156"/>
      </w:pPr>
      <w:r>
        <w:rPr>
          <w:color w:val="000088"/>
        </w:rPr>
        <w:t>D</w:t>
      </w:r>
      <w:r>
        <w:t>.</w:t>
      </w:r>
      <w:r>
        <w:t>格式检查</w:t>
      </w:r>
      <w:r>
        <w:t xml:space="preserve">  </w:t>
      </w:r>
    </w:p>
    <w:p w:rsidR="0029356E" w:rsidRDefault="00EE4B05">
      <w:pPr>
        <w:spacing w:line="251" w:lineRule="auto"/>
        <w:ind w:left="420"/>
      </w:pPr>
      <w:bookmarkStart w:id="279" w:name="8639-1534675790597"/>
      <w:bookmarkStart w:id="280" w:name="7691-1534675790600"/>
      <w:bookmarkEnd w:id="279"/>
      <w:bookmarkEnd w:id="280"/>
      <w:r>
        <w:rPr>
          <w:color w:val="999999"/>
        </w:rPr>
        <w:t>【答案】</w:t>
      </w:r>
      <w:r>
        <w:rPr>
          <w:color w:val="999999"/>
        </w:rPr>
        <w:t xml:space="preserve">C </w:t>
      </w:r>
      <w:r>
        <w:rPr>
          <w:color w:val="999999"/>
        </w:rPr>
        <w:t>【解析】</w:t>
      </w:r>
    </w:p>
    <w:p w:rsidR="0029356E" w:rsidRDefault="0029356E">
      <w:bookmarkStart w:id="281" w:name="6993-1534675791257"/>
      <w:bookmarkEnd w:id="281"/>
    </w:p>
    <w:p w:rsidR="0029356E" w:rsidRDefault="00EE4B05">
      <w:pPr>
        <w:spacing w:line="251" w:lineRule="auto"/>
        <w:ind w:left="420"/>
      </w:pPr>
      <w:bookmarkStart w:id="282" w:name="9779-1534675790600"/>
      <w:bookmarkEnd w:id="282"/>
      <w:r>
        <w:rPr>
          <w:color w:val="999999"/>
        </w:rPr>
        <w:t>系统输入设计中，通常通过内部控制的方式验证输入数据的有效性。数据类型检查确保输入了正确的数据类型；自</w:t>
      </w:r>
      <w:proofErr w:type="gramStart"/>
      <w:r>
        <w:rPr>
          <w:color w:val="999999"/>
        </w:rPr>
        <w:t>检位用于</w:t>
      </w:r>
      <w:proofErr w:type="gramEnd"/>
      <w:r>
        <w:rPr>
          <w:color w:val="999999"/>
        </w:rPr>
        <w:t>对主关键字进行基于校验位的检查；域检</w:t>
      </w:r>
      <w:proofErr w:type="gramStart"/>
      <w:r>
        <w:rPr>
          <w:color w:val="999999"/>
        </w:rPr>
        <w:t>査</w:t>
      </w:r>
      <w:proofErr w:type="gramEnd"/>
      <w:r>
        <w:rPr>
          <w:color w:val="999999"/>
        </w:rPr>
        <w:t>用于验证数据是否位于合法的取值范围；格式检查按照已知的数据格式对照检查输入数据的格式。</w:t>
      </w:r>
    </w:p>
    <w:p w:rsidR="0029356E" w:rsidRDefault="0029356E">
      <w:bookmarkStart w:id="283" w:name="3115-1534675791257"/>
      <w:bookmarkEnd w:id="283"/>
    </w:p>
    <w:p w:rsidR="0029701C" w:rsidRDefault="00EE4B05" w:rsidP="0029701C">
      <w:pPr>
        <w:pStyle w:val="2"/>
        <w:spacing w:before="156" w:after="156"/>
      </w:pPr>
      <w:bookmarkStart w:id="284" w:name="7094-1534675790606"/>
      <w:bookmarkEnd w:id="284"/>
      <w:r>
        <w:t>系统测试由若干个不同的测试类型组成，其中</w:t>
      </w:r>
      <w:r w:rsidR="00C40583">
        <w:t>(</w:t>
      </w:r>
      <w:r>
        <w:rPr>
          <w:color w:val="006666"/>
        </w:rPr>
        <w:t>42</w:t>
      </w:r>
      <w:r>
        <w:t>)</w:t>
      </w:r>
      <w:r>
        <w:t>检</w:t>
      </w:r>
      <w:proofErr w:type="gramStart"/>
      <w:r>
        <w:t>査</w:t>
      </w:r>
      <w:proofErr w:type="gramEnd"/>
      <w:r>
        <w:t>系统能力的最高实际限度，即软件在一些超负荷情况下的运行情况；</w:t>
      </w:r>
      <w:r>
        <w:t>(</w:t>
      </w:r>
      <w:r>
        <w:rPr>
          <w:color w:val="006666"/>
        </w:rPr>
        <w:t>43</w:t>
      </w:r>
      <w:r>
        <w:t>)</w:t>
      </w:r>
      <w:r>
        <w:t>主要是检查系统的容错能力。</w:t>
      </w:r>
      <w:r>
        <w:t xml:space="preserve">    </w:t>
      </w:r>
    </w:p>
    <w:p w:rsidR="00815972" w:rsidRDefault="00815972" w:rsidP="0029701C">
      <w:pPr>
        <w:pStyle w:val="AltZ"/>
        <w:spacing w:before="156" w:after="156"/>
      </w:pPr>
      <w:r>
        <w:t>2010</w:t>
      </w:r>
      <w:r>
        <w:t>年</w:t>
      </w:r>
      <w:r>
        <w:t>(</w:t>
      </w:r>
      <w:r>
        <w:rPr>
          <w:color w:val="006666"/>
        </w:rPr>
        <w:t>42</w:t>
      </w:r>
      <w:r>
        <w:t>)</w:t>
      </w:r>
    </w:p>
    <w:p w:rsidR="0029701C" w:rsidRDefault="00EE4B05" w:rsidP="0029701C">
      <w:pPr>
        <w:pStyle w:val="AltZ"/>
        <w:spacing w:before="156" w:after="156"/>
      </w:pPr>
      <w:r>
        <w:t>A.</w:t>
      </w:r>
      <w:r>
        <w:t>强度测试</w:t>
      </w:r>
      <w:r>
        <w:t xml:space="preserve">          </w:t>
      </w:r>
    </w:p>
    <w:p w:rsidR="0029701C" w:rsidRDefault="00EE4B05" w:rsidP="0029701C">
      <w:pPr>
        <w:pStyle w:val="AltZ"/>
        <w:spacing w:before="156" w:after="156"/>
      </w:pPr>
      <w:r>
        <w:t>B.</w:t>
      </w:r>
      <w:r>
        <w:t>性能测试</w:t>
      </w:r>
      <w:r>
        <w:t xml:space="preserve">          </w:t>
      </w:r>
    </w:p>
    <w:p w:rsidR="0029701C" w:rsidRDefault="00EE4B05" w:rsidP="0029701C">
      <w:pPr>
        <w:pStyle w:val="AltZ"/>
        <w:spacing w:before="156" w:after="156"/>
      </w:pPr>
      <w:r>
        <w:rPr>
          <w:color w:val="000088"/>
        </w:rPr>
        <w:t>C</w:t>
      </w:r>
      <w:r>
        <w:t>.</w:t>
      </w:r>
      <w:r>
        <w:t>恢复测试</w:t>
      </w:r>
      <w:r>
        <w:t xml:space="preserve">      </w:t>
      </w:r>
    </w:p>
    <w:p w:rsidR="0029701C" w:rsidRDefault="00EE4B05" w:rsidP="0029701C">
      <w:pPr>
        <w:pStyle w:val="AltZ"/>
        <w:spacing w:before="156" w:after="156"/>
      </w:pPr>
      <w:r>
        <w:rPr>
          <w:color w:val="000088"/>
        </w:rPr>
        <w:t>D</w:t>
      </w:r>
      <w:r>
        <w:t>.</w:t>
      </w:r>
      <w:r>
        <w:t>可靠性测试</w:t>
      </w:r>
      <w:r>
        <w:t xml:space="preserve">  </w:t>
      </w:r>
    </w:p>
    <w:p w:rsidR="00815972" w:rsidRDefault="00815972" w:rsidP="0029701C">
      <w:pPr>
        <w:pStyle w:val="AltZ"/>
        <w:spacing w:before="156" w:after="156"/>
      </w:pPr>
      <w:r>
        <w:t>2010</w:t>
      </w:r>
      <w:r>
        <w:t>年</w:t>
      </w:r>
      <w:r>
        <w:t>(</w:t>
      </w:r>
      <w:r>
        <w:rPr>
          <w:color w:val="006666"/>
        </w:rPr>
        <w:t>43</w:t>
      </w:r>
      <w:r>
        <w:t>)</w:t>
      </w:r>
    </w:p>
    <w:p w:rsidR="0029701C" w:rsidRDefault="00EE4B05" w:rsidP="0029701C">
      <w:pPr>
        <w:pStyle w:val="AltZ"/>
        <w:spacing w:before="156" w:after="156"/>
      </w:pPr>
      <w:r>
        <w:t>A.</w:t>
      </w:r>
      <w:r>
        <w:t>强度测试</w:t>
      </w:r>
      <w:r>
        <w:t xml:space="preserve">          </w:t>
      </w:r>
    </w:p>
    <w:p w:rsidR="0029701C" w:rsidRDefault="00EE4B05" w:rsidP="0029701C">
      <w:pPr>
        <w:pStyle w:val="AltZ"/>
        <w:spacing w:before="156" w:after="156"/>
      </w:pPr>
      <w:r>
        <w:lastRenderedPageBreak/>
        <w:t>B.</w:t>
      </w:r>
      <w:r>
        <w:t>性能测试</w:t>
      </w:r>
      <w:r>
        <w:t xml:space="preserve">          </w:t>
      </w:r>
    </w:p>
    <w:p w:rsidR="0029701C" w:rsidRDefault="00EE4B05" w:rsidP="0029701C">
      <w:pPr>
        <w:pStyle w:val="AltZ"/>
        <w:spacing w:before="156" w:after="156"/>
      </w:pPr>
      <w:r>
        <w:rPr>
          <w:color w:val="000088"/>
        </w:rPr>
        <w:t>C</w:t>
      </w:r>
      <w:r>
        <w:t>.</w:t>
      </w:r>
      <w:r>
        <w:t>恢复测试</w:t>
      </w:r>
      <w:r>
        <w:t xml:space="preserve">      </w:t>
      </w:r>
    </w:p>
    <w:p w:rsidR="0029356E" w:rsidRDefault="00EE4B05" w:rsidP="0029701C">
      <w:pPr>
        <w:pStyle w:val="AltZ"/>
        <w:spacing w:before="156" w:after="156"/>
      </w:pPr>
      <w:r>
        <w:rPr>
          <w:color w:val="000088"/>
        </w:rPr>
        <w:t>D</w:t>
      </w:r>
      <w:r>
        <w:t>.</w:t>
      </w:r>
      <w:r>
        <w:t>可靠性测试</w:t>
      </w:r>
      <w:r>
        <w:t xml:space="preserve">  </w:t>
      </w:r>
    </w:p>
    <w:p w:rsidR="0029356E" w:rsidRDefault="00EE4B05">
      <w:pPr>
        <w:spacing w:line="251" w:lineRule="auto"/>
        <w:ind w:left="420"/>
      </w:pPr>
      <w:bookmarkStart w:id="285" w:name="3347-1534675790606"/>
      <w:bookmarkStart w:id="286" w:name="4216-1534675790610"/>
      <w:bookmarkEnd w:id="285"/>
      <w:bookmarkEnd w:id="286"/>
      <w:r>
        <w:rPr>
          <w:color w:val="999999"/>
        </w:rPr>
        <w:t>【答案】</w:t>
      </w:r>
      <w:r>
        <w:rPr>
          <w:color w:val="999999"/>
        </w:rPr>
        <w:t xml:space="preserve">A C </w:t>
      </w:r>
      <w:r>
        <w:rPr>
          <w:color w:val="999999"/>
        </w:rPr>
        <w:t>【解析】</w:t>
      </w:r>
    </w:p>
    <w:p w:rsidR="0029356E" w:rsidRDefault="0029356E">
      <w:bookmarkStart w:id="287" w:name="4221-1534675791257"/>
      <w:bookmarkEnd w:id="287"/>
    </w:p>
    <w:p w:rsidR="0029356E" w:rsidRDefault="00EE4B05">
      <w:pPr>
        <w:spacing w:line="251" w:lineRule="auto"/>
        <w:ind w:left="420"/>
      </w:pPr>
      <w:bookmarkStart w:id="288" w:name="4381-1534675790610"/>
      <w:bookmarkEnd w:id="288"/>
      <w:r>
        <w:rPr>
          <w:color w:val="999999"/>
        </w:rPr>
        <w:t>系统测试是将已经确认的软件、计算机硬件、外设和网络等其他因素结合在一起，进行信息系统的各种组装测试和确认测试，其目的是通过与系统的需求相比较，发现开发的系统与用户需求不符或矛盾的地方。系统测试是根据系统方案说明书来设计测试例子的，常见的系统测试主要有以下内容：</w:t>
      </w:r>
    </w:p>
    <w:p w:rsidR="0029356E" w:rsidRDefault="0029356E">
      <w:bookmarkStart w:id="289" w:name="6428-1534675791257"/>
      <w:bookmarkEnd w:id="289"/>
    </w:p>
    <w:p w:rsidR="00815972" w:rsidRDefault="00815972">
      <w:pPr>
        <w:spacing w:line="251" w:lineRule="auto"/>
        <w:ind w:left="420"/>
      </w:pPr>
      <w:bookmarkStart w:id="290" w:name="6585-1534675790613"/>
      <w:bookmarkEnd w:id="290"/>
      <w:r>
        <w:rPr>
          <w:color w:val="999999"/>
        </w:rPr>
        <w:t>2010</w:t>
      </w:r>
      <w:r>
        <w:rPr>
          <w:color w:val="999999"/>
        </w:rPr>
        <w:t>年</w:t>
      </w:r>
      <w:bookmarkStart w:id="291" w:name="5750-1534675791257"/>
      <w:bookmarkEnd w:id="291"/>
      <w:r>
        <w:rPr>
          <w:color w:val="999999"/>
        </w:rPr>
        <w:t>(1)</w:t>
      </w:r>
    </w:p>
    <w:p w:rsidR="0029356E" w:rsidRDefault="0029356E"/>
    <w:p w:rsidR="0029356E" w:rsidRDefault="00EE4B05">
      <w:pPr>
        <w:spacing w:line="251" w:lineRule="auto"/>
        <w:ind w:left="420"/>
      </w:pPr>
      <w:bookmarkStart w:id="292" w:name="3027-1534675790614"/>
      <w:bookmarkEnd w:id="292"/>
      <w:r>
        <w:rPr>
          <w:color w:val="999999"/>
        </w:rPr>
        <w:t>恢复测试：恢复测试监测系统的容错能力。检测方法是采用各种方法让系统出现故障，检验系统是否按照要求能从故障中恢复过来，并在约定的时间内开始事务处理，而且不对系统造成任何伤害。如果系统的恢复是自动的</w:t>
      </w:r>
      <w:r w:rsidR="00C40583">
        <w:rPr>
          <w:color w:val="999999"/>
        </w:rPr>
        <w:t>(</w:t>
      </w:r>
      <w:r>
        <w:rPr>
          <w:color w:val="999999"/>
        </w:rPr>
        <w:t>由系统自动完成</w:t>
      </w:r>
      <w:r>
        <w:rPr>
          <w:color w:val="999999"/>
        </w:rPr>
        <w:t>)</w:t>
      </w:r>
      <w:r>
        <w:rPr>
          <w:color w:val="999999"/>
        </w:rPr>
        <w:t>，需要验证重新初始化、检查点、数据恢复等是否正确。如果恢复需要人工干预，就要对恢复的平均时间进行评估并判断它是否在允许的范围内。</w:t>
      </w:r>
    </w:p>
    <w:p w:rsidR="0029356E" w:rsidRDefault="0029356E">
      <w:bookmarkStart w:id="293" w:name="3993-1534675791257"/>
      <w:bookmarkEnd w:id="293"/>
    </w:p>
    <w:p w:rsidR="00815972" w:rsidRDefault="00815972">
      <w:pPr>
        <w:spacing w:line="251" w:lineRule="auto"/>
        <w:ind w:left="420"/>
      </w:pPr>
      <w:bookmarkStart w:id="294" w:name="7665-1534675790618"/>
      <w:bookmarkEnd w:id="294"/>
      <w:r>
        <w:rPr>
          <w:color w:val="999999"/>
        </w:rPr>
        <w:t>2010</w:t>
      </w:r>
      <w:r>
        <w:rPr>
          <w:color w:val="999999"/>
        </w:rPr>
        <w:t>年</w:t>
      </w:r>
      <w:bookmarkStart w:id="295" w:name="7520-1534675791257"/>
      <w:bookmarkEnd w:id="295"/>
      <w:r>
        <w:rPr>
          <w:color w:val="999999"/>
        </w:rPr>
        <w:t>(2)</w:t>
      </w:r>
    </w:p>
    <w:p w:rsidR="0029356E" w:rsidRDefault="0029356E"/>
    <w:p w:rsidR="0029356E" w:rsidRDefault="00EE4B05">
      <w:pPr>
        <w:spacing w:line="251" w:lineRule="auto"/>
        <w:ind w:left="420"/>
      </w:pPr>
      <w:bookmarkStart w:id="296" w:name="5260-1534675790618"/>
      <w:bookmarkEnd w:id="296"/>
      <w:r>
        <w:rPr>
          <w:color w:val="999999"/>
        </w:rPr>
        <w:t>安全性测试：系统的安全性测试是检测系统的安全机制、保密措施是否完善，主要是为了检验系统的防范能力。测试的方法是测试人员模拟非法入侵者，采用各种方法冲破防线。系统安全性设计准则是使非法入侵者所花费的代价比进入系统后所得到的好处要大，此时非法入侵已无利可图。</w:t>
      </w:r>
    </w:p>
    <w:p w:rsidR="0029356E" w:rsidRDefault="0029356E">
      <w:bookmarkStart w:id="297" w:name="5627-1534675791257"/>
      <w:bookmarkEnd w:id="297"/>
    </w:p>
    <w:p w:rsidR="00815972" w:rsidRDefault="00815972">
      <w:pPr>
        <w:spacing w:line="251" w:lineRule="auto"/>
        <w:ind w:left="420"/>
      </w:pPr>
      <w:bookmarkStart w:id="298" w:name="2215-1534675790623"/>
      <w:bookmarkEnd w:id="298"/>
      <w:r>
        <w:rPr>
          <w:color w:val="999999"/>
        </w:rPr>
        <w:t>2010</w:t>
      </w:r>
      <w:r>
        <w:rPr>
          <w:color w:val="999999"/>
        </w:rPr>
        <w:t>年</w:t>
      </w:r>
      <w:bookmarkStart w:id="299" w:name="1099-1534675791258"/>
      <w:bookmarkEnd w:id="299"/>
      <w:r>
        <w:rPr>
          <w:color w:val="999999"/>
        </w:rPr>
        <w:t>(3)</w:t>
      </w:r>
    </w:p>
    <w:p w:rsidR="0029356E" w:rsidRDefault="0029356E"/>
    <w:p w:rsidR="0029356E" w:rsidRDefault="00EE4B05">
      <w:pPr>
        <w:spacing w:line="251" w:lineRule="auto"/>
        <w:ind w:left="420"/>
      </w:pPr>
      <w:bookmarkStart w:id="300" w:name="3750-1534675790623"/>
      <w:bookmarkEnd w:id="300"/>
      <w:r>
        <w:rPr>
          <w:color w:val="999999"/>
        </w:rPr>
        <w:t>强度测试：是对系统在异常情况下的承受能力的测试，是检查系统在极限状态下运行时，性能下降的幅度是否在允许的范围内。因此，强度测试要求系统在非正常数量、频率或容量的情况下运行。强度测试主要是为了发现在有效的输入数据中可能引起不稳定或不正确的数据组合。例如，运行使系统处理超过设计能力的最大允许值的测试例子；使系统传输超过设计最大能力的数据，包括内存的写入和读出等。</w:t>
      </w:r>
    </w:p>
    <w:p w:rsidR="0029356E" w:rsidRDefault="0029356E">
      <w:bookmarkStart w:id="301" w:name="7890-1534675791258"/>
      <w:bookmarkEnd w:id="301"/>
    </w:p>
    <w:p w:rsidR="0029356E" w:rsidRDefault="00EE4B05">
      <w:pPr>
        <w:spacing w:line="251" w:lineRule="auto"/>
        <w:ind w:left="420"/>
      </w:pPr>
      <w:bookmarkStart w:id="302" w:name="4781-1534675790627"/>
      <w:bookmarkEnd w:id="302"/>
      <w:r>
        <w:rPr>
          <w:color w:val="999999"/>
        </w:rPr>
        <w:t>(4)</w:t>
      </w:r>
      <w:r>
        <w:rPr>
          <w:color w:val="999999"/>
        </w:rPr>
        <w:t>性能测试：检</w:t>
      </w:r>
      <w:proofErr w:type="gramStart"/>
      <w:r>
        <w:rPr>
          <w:color w:val="999999"/>
        </w:rPr>
        <w:t>査</w:t>
      </w:r>
      <w:proofErr w:type="gramEnd"/>
      <w:r>
        <w:rPr>
          <w:color w:val="999999"/>
        </w:rPr>
        <w:t>系统是否满足系统设计方案说明书对性能的要求。性能测试覆盖了软件测试的各阶段，而不是等到系统的各部分都组装之后，才</w:t>
      </w:r>
      <w:r>
        <w:rPr>
          <w:color w:val="999999"/>
        </w:rPr>
        <w:lastRenderedPageBreak/>
        <w:t>确定系统的真正性能。通常与强度测试结合起来进行，并同时对软件、硬件进行测试。软件方面主要从响应时间、处理速度、吞吐量、处理精度等方面来检测。</w:t>
      </w:r>
    </w:p>
    <w:p w:rsidR="0029356E" w:rsidRDefault="0029356E">
      <w:bookmarkStart w:id="303" w:name="4893-1534675791258"/>
      <w:bookmarkEnd w:id="303"/>
    </w:p>
    <w:p w:rsidR="0029356E" w:rsidRDefault="00EE4B05">
      <w:pPr>
        <w:spacing w:line="251" w:lineRule="auto"/>
        <w:ind w:left="420"/>
      </w:pPr>
      <w:bookmarkStart w:id="304" w:name="5280-1534675790631"/>
      <w:bookmarkEnd w:id="304"/>
      <w:r>
        <w:rPr>
          <w:color w:val="999999"/>
        </w:rPr>
        <w:t xml:space="preserve">(5) </w:t>
      </w:r>
      <w:r>
        <w:rPr>
          <w:color w:val="999999"/>
        </w:rPr>
        <w:t>可靠性测试：通常使用以下两个指标来衡量系统的可靠性：平均失效间隔时间</w:t>
      </w:r>
      <w:r>
        <w:rPr>
          <w:color w:val="999999"/>
        </w:rPr>
        <w:t>MTBF (mean time between</w:t>
      </w:r>
    </w:p>
    <w:p w:rsidR="0029356E" w:rsidRDefault="0029356E">
      <w:bookmarkStart w:id="305" w:name="2215-1534675791258"/>
      <w:bookmarkEnd w:id="305"/>
    </w:p>
    <w:p w:rsidR="0029356E" w:rsidRDefault="00EE4B05">
      <w:pPr>
        <w:spacing w:line="251" w:lineRule="auto"/>
        <w:ind w:left="420"/>
      </w:pPr>
      <w:bookmarkStart w:id="306" w:name="4996-1534675790632"/>
      <w:bookmarkEnd w:id="306"/>
      <w:r>
        <w:rPr>
          <w:color w:val="999999"/>
        </w:rPr>
        <w:t>failures)</w:t>
      </w:r>
      <w:r>
        <w:rPr>
          <w:color w:val="999999"/>
        </w:rPr>
        <w:t>是否超过了规定的时限，因故障而停机时间</w:t>
      </w:r>
      <w:r>
        <w:rPr>
          <w:color w:val="999999"/>
        </w:rPr>
        <w:t>MTTR (mean time to repairs)</w:t>
      </w:r>
      <w:r>
        <w:rPr>
          <w:color w:val="999999"/>
        </w:rPr>
        <w:t>在一年中不应超过多少时间。</w:t>
      </w:r>
    </w:p>
    <w:p w:rsidR="0029356E" w:rsidRDefault="0029356E">
      <w:bookmarkStart w:id="307" w:name="9887-1534675791258"/>
      <w:bookmarkEnd w:id="307"/>
    </w:p>
    <w:p w:rsidR="00815972" w:rsidRDefault="00815972">
      <w:pPr>
        <w:spacing w:line="251" w:lineRule="auto"/>
        <w:ind w:left="420"/>
      </w:pPr>
      <w:bookmarkStart w:id="308" w:name="2842-1534675790634"/>
      <w:bookmarkEnd w:id="308"/>
      <w:r>
        <w:rPr>
          <w:color w:val="999999"/>
        </w:rPr>
        <w:t>2010</w:t>
      </w:r>
      <w:r>
        <w:rPr>
          <w:color w:val="999999"/>
        </w:rPr>
        <w:t>年</w:t>
      </w:r>
      <w:bookmarkStart w:id="309" w:name="1167-1534675791258"/>
      <w:bookmarkEnd w:id="309"/>
      <w:r>
        <w:rPr>
          <w:color w:val="999999"/>
        </w:rPr>
        <w:t>(6)</w:t>
      </w:r>
    </w:p>
    <w:p w:rsidR="0029356E" w:rsidRDefault="0029356E"/>
    <w:p w:rsidR="0029356E" w:rsidRDefault="00EE4B05">
      <w:pPr>
        <w:spacing w:line="251" w:lineRule="auto"/>
        <w:ind w:left="420"/>
      </w:pPr>
      <w:bookmarkStart w:id="310" w:name="5188-1534675790634"/>
      <w:bookmarkEnd w:id="310"/>
      <w:r>
        <w:rPr>
          <w:color w:val="999999"/>
        </w:rPr>
        <w:t>安装测试：在安装软件系统时，会有多种选择。安装测试就是为了检测在安装过程中是否有误、是否容易操作等。主要监测系统的每一个部分是否齐全，硬件的配置是否合理，安装中需要产生的文件和数据库是否已产生，其内容是否正确等。</w:t>
      </w:r>
    </w:p>
    <w:p w:rsidR="0029356E" w:rsidRDefault="0029356E">
      <w:bookmarkStart w:id="311" w:name="6039-1534675791258"/>
      <w:bookmarkEnd w:id="311"/>
    </w:p>
    <w:p w:rsidR="00713673" w:rsidRPr="009250DD" w:rsidRDefault="00EE4B05" w:rsidP="00713673">
      <w:pPr>
        <w:pStyle w:val="2"/>
        <w:spacing w:before="156" w:after="156"/>
        <w:rPr>
          <w:highlight w:val="yellow"/>
        </w:rPr>
      </w:pPr>
      <w:bookmarkStart w:id="312" w:name="1716-1534675790638"/>
      <w:bookmarkEnd w:id="312"/>
      <w:r w:rsidRPr="009250DD">
        <w:rPr>
          <w:highlight w:val="yellow"/>
        </w:rPr>
        <w:t>软件架构是降低成本、改进质量、</w:t>
      </w:r>
      <w:proofErr w:type="gramStart"/>
      <w:r w:rsidRPr="009250DD">
        <w:rPr>
          <w:highlight w:val="yellow"/>
        </w:rPr>
        <w:t>按时和</w:t>
      </w:r>
      <w:proofErr w:type="gramEnd"/>
      <w:r w:rsidRPr="009250DD">
        <w:rPr>
          <w:highlight w:val="yellow"/>
        </w:rPr>
        <w:t>按需交付产品的关键因素。以下关于软件架构的描述，错误的是</w:t>
      </w:r>
      <w:r w:rsidR="00C40583" w:rsidRPr="009250DD">
        <w:rPr>
          <w:highlight w:val="yellow"/>
        </w:rPr>
        <w:t>(</w:t>
      </w:r>
      <w:r w:rsidRPr="009250DD">
        <w:rPr>
          <w:color w:val="006666"/>
          <w:highlight w:val="yellow"/>
        </w:rPr>
        <w:t>44</w:t>
      </w:r>
      <w:r w:rsidR="00C40583" w:rsidRPr="009250DD">
        <w:rPr>
          <w:highlight w:val="yellow"/>
        </w:rPr>
        <w:t>)</w:t>
      </w:r>
      <w:r w:rsidRPr="009250DD">
        <w:rPr>
          <w:highlight w:val="yellow"/>
        </w:rPr>
        <w:t>。</w:t>
      </w:r>
      <w:r w:rsidRPr="009250DD">
        <w:rPr>
          <w:highlight w:val="yellow"/>
        </w:rPr>
        <w:t xml:space="preserve">  </w:t>
      </w:r>
    </w:p>
    <w:p w:rsidR="00815972" w:rsidRPr="009250DD" w:rsidRDefault="00815972" w:rsidP="00713673">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44</w:t>
      </w:r>
      <w:r w:rsidRPr="009250DD">
        <w:rPr>
          <w:highlight w:val="yellow"/>
        </w:rPr>
        <w:t>)</w:t>
      </w:r>
    </w:p>
    <w:p w:rsidR="00713673" w:rsidRPr="009250DD" w:rsidRDefault="00EE4B05" w:rsidP="00713673">
      <w:pPr>
        <w:pStyle w:val="AltZ"/>
        <w:spacing w:before="156" w:after="156"/>
        <w:rPr>
          <w:highlight w:val="yellow"/>
        </w:rPr>
      </w:pPr>
      <w:r w:rsidRPr="009250DD">
        <w:rPr>
          <w:highlight w:val="yellow"/>
        </w:rPr>
        <w:t>A.</w:t>
      </w:r>
      <w:r w:rsidRPr="009250DD">
        <w:rPr>
          <w:highlight w:val="yellow"/>
        </w:rPr>
        <w:t>根据用户需求，能够确定一个最佳的软件架构，指导整个软件的开发过程</w:t>
      </w:r>
      <w:r w:rsidRPr="009250DD">
        <w:rPr>
          <w:highlight w:val="yellow"/>
        </w:rPr>
        <w:t xml:space="preserve">          </w:t>
      </w:r>
    </w:p>
    <w:p w:rsidR="00713673" w:rsidRPr="009250DD" w:rsidRDefault="00EE4B05" w:rsidP="00713673">
      <w:pPr>
        <w:pStyle w:val="AltZ"/>
        <w:spacing w:before="156" w:after="156"/>
        <w:rPr>
          <w:highlight w:val="yellow"/>
        </w:rPr>
      </w:pPr>
      <w:r w:rsidRPr="009250DD">
        <w:rPr>
          <w:highlight w:val="yellow"/>
        </w:rPr>
        <w:t>B.</w:t>
      </w:r>
      <w:r w:rsidRPr="009250DD">
        <w:rPr>
          <w:highlight w:val="yellow"/>
        </w:rPr>
        <w:t>软件架构设计需要满足系统的质量属性，如性能、安全性和可修改性等</w:t>
      </w:r>
      <w:r w:rsidRPr="009250DD">
        <w:rPr>
          <w:highlight w:val="yellow"/>
        </w:rPr>
        <w:t xml:space="preserve">          </w:t>
      </w:r>
    </w:p>
    <w:p w:rsidR="00713673" w:rsidRPr="009250DD" w:rsidRDefault="00EE4B05" w:rsidP="00713673">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软件架构设计需要确定组件之间的依赖关系，支持项目计划和管理活动</w:t>
      </w:r>
      <w:r w:rsidRPr="009250DD">
        <w:rPr>
          <w:highlight w:val="yellow"/>
        </w:rPr>
        <w:t xml:space="preserve">          </w:t>
      </w:r>
    </w:p>
    <w:p w:rsidR="0029356E" w:rsidRPr="009250DD" w:rsidRDefault="00EE4B05" w:rsidP="00713673">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软件架构能够指导设计人员和实现人员的工作</w:t>
      </w:r>
      <w:r w:rsidRPr="009250DD">
        <w:rPr>
          <w:highlight w:val="yellow"/>
        </w:rPr>
        <w:t xml:space="preserve">  </w:t>
      </w:r>
    </w:p>
    <w:p w:rsidR="0029356E" w:rsidRPr="009250DD" w:rsidRDefault="00EE4B05">
      <w:pPr>
        <w:spacing w:line="251" w:lineRule="auto"/>
        <w:ind w:left="420"/>
        <w:rPr>
          <w:highlight w:val="yellow"/>
        </w:rPr>
      </w:pPr>
      <w:bookmarkStart w:id="313" w:name="2157-1534675790638"/>
      <w:bookmarkStart w:id="314" w:name="2921-1534675790644"/>
      <w:bookmarkEnd w:id="313"/>
      <w:bookmarkEnd w:id="314"/>
      <w:r w:rsidRPr="009250DD">
        <w:rPr>
          <w:color w:val="999999"/>
          <w:highlight w:val="yellow"/>
        </w:rPr>
        <w:t>【答案】</w:t>
      </w:r>
      <w:r w:rsidRPr="009250DD">
        <w:rPr>
          <w:color w:val="999999"/>
          <w:highlight w:val="yellow"/>
        </w:rPr>
        <w:t xml:space="preserve">A </w:t>
      </w:r>
      <w:r w:rsidRPr="009250DD">
        <w:rPr>
          <w:color w:val="999999"/>
          <w:highlight w:val="yellow"/>
        </w:rPr>
        <w:t>【解析】</w:t>
      </w:r>
    </w:p>
    <w:p w:rsidR="0029356E" w:rsidRPr="009250DD" w:rsidRDefault="0029356E">
      <w:pPr>
        <w:rPr>
          <w:highlight w:val="yellow"/>
        </w:rPr>
      </w:pPr>
      <w:bookmarkStart w:id="315" w:name="1677-1534675791258"/>
      <w:bookmarkEnd w:id="315"/>
    </w:p>
    <w:p w:rsidR="0029356E" w:rsidRDefault="00EE4B05">
      <w:pPr>
        <w:spacing w:line="251" w:lineRule="auto"/>
        <w:ind w:left="420"/>
      </w:pPr>
      <w:bookmarkStart w:id="316" w:name="5790-1534675790644"/>
      <w:bookmarkEnd w:id="316"/>
      <w:r w:rsidRPr="009250DD">
        <w:rPr>
          <w:color w:val="999999"/>
          <w:highlight w:val="yellow"/>
        </w:rPr>
        <w:t>软件架构是降低成本、改进质量、</w:t>
      </w:r>
      <w:proofErr w:type="gramStart"/>
      <w:r w:rsidRPr="009250DD">
        <w:rPr>
          <w:color w:val="999999"/>
          <w:highlight w:val="yellow"/>
        </w:rPr>
        <w:t>按时和</w:t>
      </w:r>
      <w:proofErr w:type="gramEnd"/>
      <w:r w:rsidRPr="009250DD">
        <w:rPr>
          <w:color w:val="999999"/>
          <w:highlight w:val="yellow"/>
        </w:rPr>
        <w:t>按需交付产品的关键因素，软件架构设计需要满足系统的质量属性，如性能、安全性和可修改性等，软件架构设计需要确定组件之间的依赖关系，支持项目计划和管理活动，软件架构能够指导设计人员和实现人员的工作。一般在设计软件架构之初，会根据用户需求，确定多个候选架构，从中选择一个较优的架构，并随着软件的开发，对这个架构进行微调，以达到最佳效果。</w:t>
      </w:r>
    </w:p>
    <w:p w:rsidR="0029356E" w:rsidRDefault="0029356E">
      <w:bookmarkStart w:id="317" w:name="9177-1534675791258"/>
      <w:bookmarkEnd w:id="317"/>
    </w:p>
    <w:p w:rsidR="00803997" w:rsidRPr="009250DD" w:rsidRDefault="00EE4B05" w:rsidP="00803997">
      <w:pPr>
        <w:pStyle w:val="2"/>
        <w:spacing w:before="156" w:after="156"/>
        <w:rPr>
          <w:highlight w:val="yellow"/>
        </w:rPr>
      </w:pPr>
      <w:bookmarkStart w:id="318" w:name="3654-1534675790650"/>
      <w:bookmarkEnd w:id="318"/>
      <w:r w:rsidRPr="009250DD">
        <w:rPr>
          <w:highlight w:val="yellow"/>
        </w:rPr>
        <w:lastRenderedPageBreak/>
        <w:t>软件架构设计包括提出架构模型、产生架构设计和进行设计评审等活动，是一个迭代的过程。以下关于软件架构设计活动的描述，错误的是</w:t>
      </w:r>
      <w:r w:rsidR="00C40583" w:rsidRPr="009250DD">
        <w:rPr>
          <w:highlight w:val="yellow"/>
        </w:rPr>
        <w:t>(</w:t>
      </w:r>
      <w:r w:rsidRPr="009250DD">
        <w:rPr>
          <w:color w:val="006666"/>
          <w:highlight w:val="yellow"/>
        </w:rPr>
        <w:t>45</w:t>
      </w:r>
      <w:r w:rsidR="00C40583" w:rsidRPr="009250DD">
        <w:rPr>
          <w:highlight w:val="yellow"/>
        </w:rPr>
        <w:t>)</w:t>
      </w:r>
      <w:r w:rsidRPr="009250DD">
        <w:rPr>
          <w:highlight w:val="yellow"/>
        </w:rPr>
        <w:t>。</w:t>
      </w:r>
      <w:r w:rsidRPr="009250DD">
        <w:rPr>
          <w:highlight w:val="yellow"/>
        </w:rPr>
        <w:t xml:space="preserve">   </w:t>
      </w:r>
    </w:p>
    <w:p w:rsidR="00815972" w:rsidRPr="009250DD" w:rsidRDefault="00815972" w:rsidP="00803997">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45</w:t>
      </w:r>
      <w:r w:rsidRPr="009250DD">
        <w:rPr>
          <w:highlight w:val="yellow"/>
        </w:rPr>
        <w:t>)</w:t>
      </w:r>
    </w:p>
    <w:p w:rsidR="00803997" w:rsidRPr="009250DD" w:rsidRDefault="00EE4B05" w:rsidP="00803997">
      <w:pPr>
        <w:pStyle w:val="AltZ"/>
        <w:spacing w:before="156" w:after="156"/>
        <w:rPr>
          <w:highlight w:val="yellow"/>
        </w:rPr>
      </w:pPr>
      <w:r w:rsidRPr="009250DD">
        <w:rPr>
          <w:highlight w:val="yellow"/>
        </w:rPr>
        <w:t>A.</w:t>
      </w:r>
      <w:r w:rsidRPr="009250DD">
        <w:rPr>
          <w:highlight w:val="yellow"/>
        </w:rPr>
        <w:t>在建立软件架构的初期，一般需要选择一个合适的架构风格</w:t>
      </w:r>
      <w:r w:rsidRPr="009250DD">
        <w:rPr>
          <w:highlight w:val="yellow"/>
        </w:rPr>
        <w:t xml:space="preserve">          </w:t>
      </w:r>
    </w:p>
    <w:p w:rsidR="00803997" w:rsidRPr="009250DD" w:rsidRDefault="00EE4B05" w:rsidP="00803997">
      <w:pPr>
        <w:pStyle w:val="AltZ"/>
        <w:spacing w:before="156" w:after="156"/>
        <w:rPr>
          <w:highlight w:val="yellow"/>
        </w:rPr>
      </w:pPr>
      <w:r w:rsidRPr="009250DD">
        <w:rPr>
          <w:highlight w:val="yellow"/>
        </w:rPr>
        <w:t>B.</w:t>
      </w:r>
      <w:r w:rsidRPr="009250DD">
        <w:rPr>
          <w:highlight w:val="yellow"/>
        </w:rPr>
        <w:t>将架构分析阶段已标识的构件映射到架构中，并分析这些构件之间的关系</w:t>
      </w:r>
      <w:r w:rsidRPr="009250DD">
        <w:rPr>
          <w:highlight w:val="yellow"/>
        </w:rPr>
        <w:t xml:space="preserve">          </w:t>
      </w:r>
    </w:p>
    <w:p w:rsidR="00803997" w:rsidRPr="009250DD" w:rsidRDefault="00EE4B05" w:rsidP="00803997">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软件架构设计活动将已标识构件集成到软件架构中，设计并实现这些构件</w:t>
      </w:r>
      <w:r w:rsidRPr="009250DD">
        <w:rPr>
          <w:highlight w:val="yellow"/>
        </w:rPr>
        <w:t xml:space="preserve">          </w:t>
      </w:r>
    </w:p>
    <w:p w:rsidR="0029356E" w:rsidRPr="009250DD" w:rsidRDefault="00EE4B05" w:rsidP="00803997">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一旦得到了详细的软件架构设计，需要邀请独立于系统开发的外部人员对系统进行评审</w:t>
      </w:r>
    </w:p>
    <w:p w:rsidR="0029356E" w:rsidRPr="009250DD" w:rsidRDefault="00EE4B05">
      <w:pPr>
        <w:spacing w:line="251" w:lineRule="auto"/>
        <w:ind w:left="420"/>
        <w:rPr>
          <w:highlight w:val="yellow"/>
        </w:rPr>
      </w:pPr>
      <w:bookmarkStart w:id="319" w:name="8315-1534675790649"/>
      <w:bookmarkStart w:id="320" w:name="9555-1534675790652"/>
      <w:bookmarkEnd w:id="319"/>
      <w:bookmarkEnd w:id="320"/>
      <w:r w:rsidRPr="009250DD">
        <w:rPr>
          <w:color w:val="999999"/>
          <w:highlight w:val="yellow"/>
        </w:rPr>
        <w:t>【答案】</w:t>
      </w:r>
      <w:r w:rsidRPr="009250DD">
        <w:rPr>
          <w:color w:val="999999"/>
          <w:highlight w:val="yellow"/>
        </w:rPr>
        <w:t xml:space="preserve">C </w:t>
      </w:r>
      <w:r w:rsidRPr="009250DD">
        <w:rPr>
          <w:color w:val="999999"/>
          <w:highlight w:val="yellow"/>
        </w:rPr>
        <w:t>【解析】</w:t>
      </w:r>
    </w:p>
    <w:p w:rsidR="0029356E" w:rsidRPr="009250DD" w:rsidRDefault="0029356E">
      <w:pPr>
        <w:rPr>
          <w:highlight w:val="yellow"/>
        </w:rPr>
      </w:pPr>
      <w:bookmarkStart w:id="321" w:name="8384-1534675791259"/>
      <w:bookmarkEnd w:id="321"/>
    </w:p>
    <w:p w:rsidR="0029356E" w:rsidRDefault="00EE4B05">
      <w:pPr>
        <w:spacing w:line="251" w:lineRule="auto"/>
        <w:ind w:left="420"/>
      </w:pPr>
      <w:bookmarkStart w:id="322" w:name="3014-1534675790653"/>
      <w:bookmarkEnd w:id="322"/>
      <w:r w:rsidRPr="009250DD">
        <w:rPr>
          <w:color w:val="999999"/>
          <w:highlight w:val="yellow"/>
        </w:rPr>
        <w:t>软件架构设计包括提出架构模型、产生架构设计和进行设计评审等活动，是一个迭代的过程，在建立软件架构的初期，一般需要选择一个合适的架构风格，将架构分析阶段已标识的构件映射到架构中，并分析这些构件之间的关系，一旦得到了详细的软件架构设计，需要邀请独立于系统开发的外部人员对系统进行评审。一般来说，软件架构设计活动将已标识构件集成到软件架构中，设计这些构件，但不予以实现。</w:t>
      </w:r>
    </w:p>
    <w:p w:rsidR="0029356E" w:rsidRDefault="0029356E">
      <w:bookmarkStart w:id="323" w:name="7613-1534675791259"/>
      <w:bookmarkEnd w:id="323"/>
    </w:p>
    <w:p w:rsidR="00DF69C9" w:rsidRPr="009250DD" w:rsidRDefault="00EE4B05" w:rsidP="00DF69C9">
      <w:pPr>
        <w:pStyle w:val="2"/>
        <w:spacing w:before="156" w:after="156"/>
        <w:rPr>
          <w:highlight w:val="yellow"/>
        </w:rPr>
      </w:pPr>
      <w:bookmarkStart w:id="324" w:name="5379-1534675790657"/>
      <w:bookmarkEnd w:id="324"/>
      <w:r w:rsidRPr="009250DD">
        <w:rPr>
          <w:highlight w:val="yellow"/>
        </w:rPr>
        <w:t>基于软件架构的设计</w:t>
      </w:r>
      <w:r w:rsidR="00C40583" w:rsidRPr="009250DD">
        <w:rPr>
          <w:highlight w:val="yellow"/>
        </w:rPr>
        <w:t>(</w:t>
      </w:r>
      <w:r w:rsidRPr="009250DD">
        <w:rPr>
          <w:highlight w:val="yellow"/>
        </w:rPr>
        <w:t>Architecture Based Software Development</w:t>
      </w:r>
      <w:r w:rsidRPr="009250DD">
        <w:rPr>
          <w:highlight w:val="yellow"/>
        </w:rPr>
        <w:t>，</w:t>
      </w:r>
      <w:r w:rsidRPr="009250DD">
        <w:rPr>
          <w:highlight w:val="yellow"/>
        </w:rPr>
        <w:t>ABSD)</w:t>
      </w:r>
      <w:r w:rsidRPr="009250DD">
        <w:rPr>
          <w:highlight w:val="yellow"/>
        </w:rPr>
        <w:t>强调由商业、质量和功能需求的组合驱动软件架构设计。它强调采用</w:t>
      </w:r>
      <w:r w:rsidR="00C40583" w:rsidRPr="009250DD">
        <w:rPr>
          <w:highlight w:val="yellow"/>
        </w:rPr>
        <w:t>(</w:t>
      </w:r>
      <w:r w:rsidRPr="009250DD">
        <w:rPr>
          <w:color w:val="006666"/>
          <w:highlight w:val="yellow"/>
        </w:rPr>
        <w:t>46</w:t>
      </w:r>
      <w:r w:rsidR="00C40583" w:rsidRPr="009250DD">
        <w:rPr>
          <w:highlight w:val="yellow"/>
        </w:rPr>
        <w:t>)</w:t>
      </w:r>
      <w:r w:rsidRPr="009250DD">
        <w:rPr>
          <w:highlight w:val="yellow"/>
        </w:rPr>
        <w:t>来描</w:t>
      </w:r>
      <w:proofErr w:type="gramStart"/>
      <w:r w:rsidRPr="009250DD">
        <w:rPr>
          <w:highlight w:val="yellow"/>
        </w:rPr>
        <w:t>沭</w:t>
      </w:r>
      <w:proofErr w:type="gramEnd"/>
      <w:r w:rsidRPr="009250DD">
        <w:rPr>
          <w:highlight w:val="yellow"/>
        </w:rPr>
        <w:t>软件架构</w:t>
      </w:r>
      <w:r w:rsidRPr="009250DD">
        <w:rPr>
          <w:highlight w:val="yellow"/>
        </w:rPr>
        <w:t xml:space="preserve">. </w:t>
      </w:r>
      <w:r w:rsidRPr="009250DD">
        <w:rPr>
          <w:highlight w:val="yellow"/>
        </w:rPr>
        <w:t>采用</w:t>
      </w:r>
      <w:r w:rsidR="00C40583" w:rsidRPr="009250DD">
        <w:rPr>
          <w:highlight w:val="yellow"/>
        </w:rPr>
        <w:t>(</w:t>
      </w:r>
      <w:r w:rsidRPr="009250DD">
        <w:rPr>
          <w:color w:val="006666"/>
          <w:highlight w:val="yellow"/>
        </w:rPr>
        <w:t>47</w:t>
      </w:r>
      <w:r w:rsidR="00C40583" w:rsidRPr="009250DD">
        <w:rPr>
          <w:highlight w:val="yellow"/>
        </w:rPr>
        <w:t>)</w:t>
      </w:r>
      <w:r w:rsidRPr="009250DD">
        <w:rPr>
          <w:highlight w:val="yellow"/>
        </w:rPr>
        <w:t>来描述需求。</w:t>
      </w:r>
    </w:p>
    <w:p w:rsidR="00815972" w:rsidRPr="009250DD" w:rsidRDefault="00815972" w:rsidP="00DF69C9">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46</w:t>
      </w:r>
      <w:r w:rsidRPr="009250DD">
        <w:rPr>
          <w:highlight w:val="yellow"/>
        </w:rPr>
        <w:t>)</w:t>
      </w:r>
    </w:p>
    <w:p w:rsidR="00DF69C9" w:rsidRPr="009250DD" w:rsidRDefault="00EE4B05" w:rsidP="00DF69C9">
      <w:pPr>
        <w:pStyle w:val="AltZ"/>
        <w:spacing w:before="156" w:after="156"/>
        <w:rPr>
          <w:highlight w:val="yellow"/>
        </w:rPr>
      </w:pPr>
      <w:r w:rsidRPr="009250DD">
        <w:rPr>
          <w:highlight w:val="yellow"/>
        </w:rPr>
        <w:t>A.</w:t>
      </w:r>
      <w:r w:rsidRPr="009250DD">
        <w:rPr>
          <w:highlight w:val="yellow"/>
        </w:rPr>
        <w:t>类图和序列图</w:t>
      </w:r>
      <w:r w:rsidRPr="009250DD">
        <w:rPr>
          <w:highlight w:val="yellow"/>
        </w:rPr>
        <w:t xml:space="preserve">    </w:t>
      </w:r>
    </w:p>
    <w:p w:rsidR="00DF69C9" w:rsidRPr="009250DD" w:rsidRDefault="00EE4B05" w:rsidP="00DF69C9">
      <w:pPr>
        <w:pStyle w:val="AltZ"/>
        <w:spacing w:before="156" w:after="156"/>
        <w:rPr>
          <w:highlight w:val="yellow"/>
        </w:rPr>
      </w:pPr>
      <w:r w:rsidRPr="009250DD">
        <w:rPr>
          <w:highlight w:val="yellow"/>
        </w:rPr>
        <w:t>B.</w:t>
      </w:r>
      <w:r w:rsidRPr="009250DD">
        <w:rPr>
          <w:highlight w:val="yellow"/>
        </w:rPr>
        <w:t>视角与视图</w:t>
      </w:r>
      <w:r w:rsidRPr="009250DD">
        <w:rPr>
          <w:highlight w:val="yellow"/>
        </w:rPr>
        <w:t xml:space="preserve">         </w:t>
      </w:r>
    </w:p>
    <w:p w:rsidR="00DF69C9" w:rsidRPr="009250DD" w:rsidRDefault="00EE4B05" w:rsidP="00DF69C9">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构件和类图</w:t>
      </w:r>
      <w:r w:rsidRPr="009250DD">
        <w:rPr>
          <w:highlight w:val="yellow"/>
        </w:rPr>
        <w:t xml:space="preserve">      </w:t>
      </w:r>
    </w:p>
    <w:p w:rsidR="00DF69C9" w:rsidRPr="009250DD" w:rsidRDefault="00EE4B05" w:rsidP="00DF69C9">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构件与功能</w:t>
      </w:r>
      <w:r w:rsidRPr="009250DD">
        <w:rPr>
          <w:highlight w:val="yellow"/>
        </w:rPr>
        <w:t xml:space="preserve">  </w:t>
      </w:r>
    </w:p>
    <w:p w:rsidR="00815972" w:rsidRPr="009250DD" w:rsidRDefault="00815972" w:rsidP="00DF69C9">
      <w:pPr>
        <w:pStyle w:val="AltZ"/>
        <w:spacing w:before="156" w:after="156"/>
        <w:rPr>
          <w:highlight w:val="yellow"/>
        </w:rPr>
      </w:pPr>
      <w:r w:rsidRPr="009250DD">
        <w:rPr>
          <w:highlight w:val="yellow"/>
        </w:rPr>
        <w:lastRenderedPageBreak/>
        <w:t>2010</w:t>
      </w:r>
      <w:r w:rsidRPr="009250DD">
        <w:rPr>
          <w:highlight w:val="yellow"/>
        </w:rPr>
        <w:t>年</w:t>
      </w:r>
      <w:r w:rsidRPr="009250DD">
        <w:rPr>
          <w:highlight w:val="yellow"/>
        </w:rPr>
        <w:t>(</w:t>
      </w:r>
      <w:r w:rsidRPr="009250DD">
        <w:rPr>
          <w:color w:val="006666"/>
          <w:highlight w:val="yellow"/>
        </w:rPr>
        <w:t>47</w:t>
      </w:r>
      <w:r w:rsidRPr="009250DD">
        <w:rPr>
          <w:highlight w:val="yellow"/>
        </w:rPr>
        <w:t>)</w:t>
      </w:r>
    </w:p>
    <w:p w:rsidR="00DF69C9" w:rsidRPr="009250DD" w:rsidRDefault="00EE4B05" w:rsidP="00DF69C9">
      <w:pPr>
        <w:pStyle w:val="AltZ"/>
        <w:spacing w:before="156" w:after="156"/>
        <w:rPr>
          <w:highlight w:val="yellow"/>
        </w:rPr>
      </w:pPr>
      <w:r w:rsidRPr="009250DD">
        <w:rPr>
          <w:highlight w:val="yellow"/>
        </w:rPr>
        <w:t>A.</w:t>
      </w:r>
      <w:r w:rsidRPr="009250DD">
        <w:rPr>
          <w:highlight w:val="yellow"/>
        </w:rPr>
        <w:t>用例与类图</w:t>
      </w:r>
      <w:r w:rsidRPr="009250DD">
        <w:rPr>
          <w:highlight w:val="yellow"/>
        </w:rPr>
        <w:t xml:space="preserve">                             </w:t>
      </w:r>
    </w:p>
    <w:p w:rsidR="00DF69C9" w:rsidRPr="009250DD" w:rsidRDefault="00EE4B05" w:rsidP="00DF69C9">
      <w:pPr>
        <w:pStyle w:val="AltZ"/>
        <w:spacing w:before="156" w:after="156"/>
        <w:rPr>
          <w:highlight w:val="yellow"/>
        </w:rPr>
      </w:pPr>
      <w:r w:rsidRPr="009250DD">
        <w:rPr>
          <w:highlight w:val="yellow"/>
        </w:rPr>
        <w:t>B.</w:t>
      </w:r>
      <w:r w:rsidRPr="009250DD">
        <w:rPr>
          <w:highlight w:val="yellow"/>
        </w:rPr>
        <w:t>用例与视角</w:t>
      </w:r>
      <w:r w:rsidRPr="009250DD">
        <w:rPr>
          <w:highlight w:val="yellow"/>
        </w:rPr>
        <w:t xml:space="preserve">         </w:t>
      </w:r>
    </w:p>
    <w:p w:rsidR="00DF69C9" w:rsidRPr="009250DD" w:rsidRDefault="00EE4B05" w:rsidP="00DF69C9">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用例与质量场景</w:t>
      </w:r>
      <w:r w:rsidRPr="009250DD">
        <w:rPr>
          <w:highlight w:val="yellow"/>
        </w:rPr>
        <w:t xml:space="preserve">                       </w:t>
      </w:r>
    </w:p>
    <w:p w:rsidR="0029356E" w:rsidRPr="009250DD" w:rsidRDefault="00EE4B05" w:rsidP="00DF69C9">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视角与质量场景</w:t>
      </w:r>
      <w:r w:rsidRPr="009250DD">
        <w:rPr>
          <w:highlight w:val="yellow"/>
        </w:rPr>
        <w:t xml:space="preserve">  </w:t>
      </w:r>
    </w:p>
    <w:p w:rsidR="0029356E" w:rsidRDefault="00EE4B05">
      <w:pPr>
        <w:spacing w:line="251" w:lineRule="auto"/>
        <w:ind w:left="420"/>
      </w:pPr>
      <w:bookmarkStart w:id="325" w:name="4946-1534675790657"/>
      <w:bookmarkStart w:id="326" w:name="4821-1534675790660"/>
      <w:bookmarkEnd w:id="325"/>
      <w:bookmarkEnd w:id="326"/>
      <w:r w:rsidRPr="009250DD">
        <w:rPr>
          <w:color w:val="999999"/>
          <w:highlight w:val="yellow"/>
        </w:rPr>
        <w:t>【答案】</w:t>
      </w:r>
      <w:r w:rsidRPr="009250DD">
        <w:rPr>
          <w:color w:val="999999"/>
          <w:highlight w:val="yellow"/>
        </w:rPr>
        <w:t xml:space="preserve">B C </w:t>
      </w:r>
      <w:r w:rsidRPr="009250DD">
        <w:rPr>
          <w:color w:val="999999"/>
          <w:highlight w:val="yellow"/>
        </w:rPr>
        <w:t>【解析】</w:t>
      </w:r>
      <w:r w:rsidRPr="009250DD">
        <w:rPr>
          <w:color w:val="999999"/>
          <w:highlight w:val="yellow"/>
        </w:rPr>
        <w:t xml:space="preserve"> </w:t>
      </w:r>
      <w:r w:rsidRPr="009250DD">
        <w:rPr>
          <w:color w:val="999999"/>
          <w:highlight w:val="yellow"/>
        </w:rPr>
        <w:t>根据基于软件架构的设计的定义，基于软件架构的设计</w:t>
      </w:r>
      <w:r w:rsidR="00C40583" w:rsidRPr="009250DD">
        <w:rPr>
          <w:color w:val="999999"/>
          <w:highlight w:val="yellow"/>
        </w:rPr>
        <w:t>(</w:t>
      </w:r>
      <w:r w:rsidRPr="009250DD">
        <w:rPr>
          <w:color w:val="999999"/>
          <w:highlight w:val="yellow"/>
        </w:rPr>
        <w:t>Architecture Based Software</w:t>
      </w:r>
      <w:bookmarkStart w:id="327" w:name="3952-1534675791259"/>
      <w:bookmarkStart w:id="328" w:name="7411-1534675790660"/>
      <w:bookmarkEnd w:id="327"/>
      <w:bookmarkEnd w:id="328"/>
      <w:r w:rsidR="00B9361C" w:rsidRPr="009250DD">
        <w:rPr>
          <w:rFonts w:hint="eastAsia"/>
          <w:color w:val="999999"/>
          <w:highlight w:val="yellow"/>
        </w:rPr>
        <w:t xml:space="preserve"> D</w:t>
      </w:r>
      <w:r w:rsidRPr="009250DD">
        <w:rPr>
          <w:color w:val="999999"/>
          <w:highlight w:val="yellow"/>
        </w:rPr>
        <w:t>evelopment,</w:t>
      </w:r>
      <w:bookmarkStart w:id="329" w:name="6540-1534675791259"/>
      <w:bookmarkStart w:id="330" w:name="6399-1534675790661"/>
      <w:bookmarkEnd w:id="329"/>
      <w:bookmarkEnd w:id="330"/>
      <w:r w:rsidR="00B9361C" w:rsidRPr="009250DD">
        <w:rPr>
          <w:rFonts w:hint="eastAsia"/>
          <w:color w:val="999999"/>
          <w:highlight w:val="yellow"/>
        </w:rPr>
        <w:t xml:space="preserve"> A</w:t>
      </w:r>
      <w:r w:rsidRPr="009250DD">
        <w:rPr>
          <w:color w:val="999999"/>
          <w:highlight w:val="yellow"/>
        </w:rPr>
        <w:t>BSD)</w:t>
      </w:r>
      <w:r w:rsidRPr="009250DD">
        <w:rPr>
          <w:color w:val="999999"/>
          <w:highlight w:val="yellow"/>
        </w:rPr>
        <w:t>强调由商业、质量和功能需求的组合驱动软件架构设计。它强调采用视角和视图来描述软件架构，采用用例和质量属性场景来描述需求。</w:t>
      </w:r>
    </w:p>
    <w:p w:rsidR="0029356E" w:rsidRDefault="0029356E">
      <w:bookmarkStart w:id="331" w:name="2439-1534675791259"/>
      <w:bookmarkEnd w:id="331"/>
    </w:p>
    <w:p w:rsidR="00FB4F02" w:rsidRPr="009250DD" w:rsidRDefault="00EE4B05" w:rsidP="00FB4F02">
      <w:pPr>
        <w:pStyle w:val="2"/>
        <w:spacing w:before="156" w:after="156"/>
        <w:rPr>
          <w:highlight w:val="yellow"/>
        </w:rPr>
      </w:pPr>
      <w:bookmarkStart w:id="332" w:name="2096-1534675790662"/>
      <w:bookmarkEnd w:id="332"/>
      <w:r w:rsidRPr="009250DD">
        <w:rPr>
          <w:highlight w:val="yellow"/>
        </w:rPr>
        <w:t>某游戏公司</w:t>
      </w:r>
      <w:proofErr w:type="gramStart"/>
      <w:r w:rsidRPr="009250DD">
        <w:rPr>
          <w:highlight w:val="yellow"/>
        </w:rPr>
        <w:t>欲开发</w:t>
      </w:r>
      <w:proofErr w:type="gramEnd"/>
      <w:r w:rsidRPr="009250DD">
        <w:rPr>
          <w:highlight w:val="yellow"/>
        </w:rPr>
        <w:t>一个大型多人即时战略游戏，游戏设计的目标之一是能够支持玩家自行创建战役地图，定义游戏对象的行为和对象之间的关系。针对该目标，公司应该采用</w:t>
      </w:r>
      <w:r w:rsidR="00C40583" w:rsidRPr="009250DD">
        <w:rPr>
          <w:highlight w:val="yellow"/>
        </w:rPr>
        <w:t>(</w:t>
      </w:r>
      <w:r w:rsidRPr="009250DD">
        <w:rPr>
          <w:color w:val="006666"/>
          <w:highlight w:val="yellow"/>
        </w:rPr>
        <w:t>48</w:t>
      </w:r>
      <w:r w:rsidR="00C40583" w:rsidRPr="009250DD">
        <w:rPr>
          <w:highlight w:val="yellow"/>
        </w:rPr>
        <w:t>)</w:t>
      </w:r>
      <w:r w:rsidRPr="009250DD">
        <w:rPr>
          <w:highlight w:val="yellow"/>
        </w:rPr>
        <w:t>架构风格最为合适。</w:t>
      </w:r>
      <w:r w:rsidRPr="009250DD">
        <w:rPr>
          <w:highlight w:val="yellow"/>
        </w:rPr>
        <w:t xml:space="preserve">    </w:t>
      </w:r>
    </w:p>
    <w:p w:rsidR="00815972" w:rsidRPr="009250DD" w:rsidRDefault="00815972" w:rsidP="00FB4F02">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48</w:t>
      </w:r>
      <w:r w:rsidRPr="009250DD">
        <w:rPr>
          <w:highlight w:val="yellow"/>
        </w:rPr>
        <w:t>)</w:t>
      </w:r>
    </w:p>
    <w:p w:rsidR="00FB4F02" w:rsidRPr="009250DD" w:rsidRDefault="00EE4B05" w:rsidP="00FB4F02">
      <w:pPr>
        <w:pStyle w:val="AltZ"/>
        <w:spacing w:before="156" w:after="156"/>
        <w:rPr>
          <w:highlight w:val="yellow"/>
        </w:rPr>
      </w:pPr>
      <w:r w:rsidRPr="009250DD">
        <w:rPr>
          <w:highlight w:val="yellow"/>
        </w:rPr>
        <w:t>A.</w:t>
      </w:r>
      <w:r w:rsidRPr="009250DD">
        <w:rPr>
          <w:highlight w:val="yellow"/>
        </w:rPr>
        <w:t>管道</w:t>
      </w:r>
      <w:r w:rsidRPr="009250DD">
        <w:rPr>
          <w:highlight w:val="yellow"/>
        </w:rPr>
        <w:t>-</w:t>
      </w:r>
      <w:r w:rsidRPr="009250DD">
        <w:rPr>
          <w:highlight w:val="yellow"/>
        </w:rPr>
        <w:t>过滤器</w:t>
      </w:r>
      <w:r w:rsidRPr="009250DD">
        <w:rPr>
          <w:highlight w:val="yellow"/>
        </w:rPr>
        <w:t xml:space="preserve">        </w:t>
      </w:r>
    </w:p>
    <w:p w:rsidR="00FB4F02" w:rsidRPr="009250DD" w:rsidRDefault="00EE4B05" w:rsidP="00FB4F02">
      <w:pPr>
        <w:pStyle w:val="AltZ"/>
        <w:spacing w:before="156" w:after="156"/>
        <w:rPr>
          <w:highlight w:val="yellow"/>
        </w:rPr>
      </w:pPr>
      <w:r w:rsidRPr="009250DD">
        <w:rPr>
          <w:highlight w:val="yellow"/>
        </w:rPr>
        <w:t>B.</w:t>
      </w:r>
      <w:r w:rsidRPr="009250DD">
        <w:rPr>
          <w:highlight w:val="yellow"/>
        </w:rPr>
        <w:t>隐式调用</w:t>
      </w:r>
      <w:r w:rsidRPr="009250DD">
        <w:rPr>
          <w:highlight w:val="yellow"/>
        </w:rPr>
        <w:t xml:space="preserve">      </w:t>
      </w:r>
    </w:p>
    <w:p w:rsidR="00FB4F02" w:rsidRPr="009250DD" w:rsidRDefault="00EE4B05" w:rsidP="00FB4F02">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主程序</w:t>
      </w:r>
      <w:r w:rsidRPr="009250DD">
        <w:rPr>
          <w:highlight w:val="yellow"/>
        </w:rPr>
        <w:t>-</w:t>
      </w:r>
      <w:r w:rsidRPr="009250DD">
        <w:rPr>
          <w:highlight w:val="yellow"/>
        </w:rPr>
        <w:t>子程序</w:t>
      </w:r>
      <w:r w:rsidRPr="009250DD">
        <w:rPr>
          <w:highlight w:val="yellow"/>
        </w:rPr>
        <w:t xml:space="preserve">   </w:t>
      </w:r>
    </w:p>
    <w:p w:rsidR="0029356E" w:rsidRPr="009250DD" w:rsidRDefault="00EE4B05" w:rsidP="00FB4F02">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解释器</w:t>
      </w:r>
      <w:r w:rsidRPr="009250DD">
        <w:rPr>
          <w:highlight w:val="yellow"/>
        </w:rPr>
        <w:t xml:space="preserve">  </w:t>
      </w:r>
    </w:p>
    <w:p w:rsidR="0029356E" w:rsidRPr="009250DD" w:rsidRDefault="00EE4B05">
      <w:pPr>
        <w:spacing w:line="251" w:lineRule="auto"/>
        <w:ind w:left="420"/>
        <w:rPr>
          <w:highlight w:val="yellow"/>
        </w:rPr>
      </w:pPr>
      <w:bookmarkStart w:id="333" w:name="5346-1534675790662"/>
      <w:bookmarkStart w:id="334" w:name="5785-1534675790664"/>
      <w:bookmarkEnd w:id="333"/>
      <w:bookmarkEnd w:id="334"/>
      <w:r w:rsidRPr="009250DD">
        <w:rPr>
          <w:color w:val="999999"/>
          <w:highlight w:val="yellow"/>
        </w:rPr>
        <w:t>【答案】</w:t>
      </w:r>
      <w:r w:rsidRPr="009250DD">
        <w:rPr>
          <w:color w:val="999999"/>
          <w:highlight w:val="yellow"/>
        </w:rPr>
        <w:t xml:space="preserve">D </w:t>
      </w:r>
      <w:r w:rsidRPr="009250DD">
        <w:rPr>
          <w:color w:val="999999"/>
          <w:highlight w:val="yellow"/>
        </w:rPr>
        <w:t>【解析】本题主要考查软件架构设计策略与架构风格问题。</w:t>
      </w:r>
    </w:p>
    <w:p w:rsidR="0029356E" w:rsidRPr="009250DD" w:rsidRDefault="0029356E">
      <w:pPr>
        <w:rPr>
          <w:highlight w:val="yellow"/>
        </w:rPr>
      </w:pPr>
      <w:bookmarkStart w:id="335" w:name="8076-1534675791261"/>
      <w:bookmarkEnd w:id="335"/>
    </w:p>
    <w:p w:rsidR="0029356E" w:rsidRPr="009250DD" w:rsidRDefault="00EE4B05">
      <w:pPr>
        <w:spacing w:line="251" w:lineRule="auto"/>
        <w:ind w:left="420"/>
        <w:rPr>
          <w:highlight w:val="yellow"/>
        </w:rPr>
      </w:pPr>
      <w:bookmarkStart w:id="336" w:name="1567-1534675790664"/>
      <w:bookmarkEnd w:id="336"/>
      <w:r w:rsidRPr="009250DD">
        <w:rPr>
          <w:color w:val="999999"/>
          <w:highlight w:val="yellow"/>
        </w:rPr>
        <w:t>根据题干描述，该软件系统特别强调用户定义系统中对象的关系和行为这一特性，这需要在软件架构层面提供一种运行时的系统行为定义与改变的能力，根据常见架构风</w:t>
      </w:r>
    </w:p>
    <w:p w:rsidR="0029356E" w:rsidRPr="009250DD" w:rsidRDefault="0029356E">
      <w:pPr>
        <w:rPr>
          <w:highlight w:val="yellow"/>
        </w:rPr>
      </w:pPr>
      <w:bookmarkStart w:id="337" w:name="6460-1534675791261"/>
      <w:bookmarkEnd w:id="337"/>
    </w:p>
    <w:p w:rsidR="0029356E" w:rsidRDefault="00EE4B05">
      <w:pPr>
        <w:spacing w:line="251" w:lineRule="auto"/>
        <w:ind w:left="420"/>
      </w:pPr>
      <w:bookmarkStart w:id="338" w:name="3021-1534675790665"/>
      <w:bookmarkEnd w:id="338"/>
      <w:r w:rsidRPr="009250DD">
        <w:rPr>
          <w:color w:val="999999"/>
          <w:highlight w:val="yellow"/>
        </w:rPr>
        <w:t>格的特点和适用环境，可以知道最合适的架构设计风格应该是解释器风格。</w:t>
      </w:r>
    </w:p>
    <w:p w:rsidR="0029356E" w:rsidRDefault="0029356E">
      <w:bookmarkStart w:id="339" w:name="7428-1534675791261"/>
      <w:bookmarkEnd w:id="339"/>
    </w:p>
    <w:p w:rsidR="00E63635" w:rsidRPr="009250DD" w:rsidRDefault="00EE4B05" w:rsidP="00E63635">
      <w:pPr>
        <w:pStyle w:val="2"/>
        <w:spacing w:before="156" w:after="156"/>
        <w:rPr>
          <w:highlight w:val="yellow"/>
        </w:rPr>
      </w:pPr>
      <w:bookmarkStart w:id="340" w:name="4814-1534675790667"/>
      <w:bookmarkEnd w:id="340"/>
      <w:r w:rsidRPr="009250DD">
        <w:rPr>
          <w:highlight w:val="yellow"/>
        </w:rPr>
        <w:t>某公司欲为某种型号的示波器开发内置软件。该公司的</w:t>
      </w:r>
      <w:proofErr w:type="gramStart"/>
      <w:r w:rsidRPr="009250DD">
        <w:rPr>
          <w:highlight w:val="yellow"/>
        </w:rPr>
        <w:t>架构师</w:t>
      </w:r>
      <w:proofErr w:type="gramEnd"/>
      <w:r w:rsidRPr="009250DD">
        <w:rPr>
          <w:highlight w:val="yellow"/>
        </w:rPr>
        <w:t>设计了如下图所示的软件架构。在软件架构评审时，专家认为该架构存在的问题是</w:t>
      </w:r>
      <w:r w:rsidR="00C40583" w:rsidRPr="009250DD">
        <w:rPr>
          <w:highlight w:val="yellow"/>
        </w:rPr>
        <w:t>(</w:t>
      </w:r>
      <w:r w:rsidRPr="009250DD">
        <w:rPr>
          <w:color w:val="006666"/>
          <w:highlight w:val="yellow"/>
        </w:rPr>
        <w:t>49</w:t>
      </w:r>
      <w:r w:rsidR="00C40583" w:rsidRPr="009250DD">
        <w:rPr>
          <w:highlight w:val="yellow"/>
        </w:rPr>
        <w:t>)</w:t>
      </w:r>
      <w:r w:rsidRPr="009250DD">
        <w:rPr>
          <w:highlight w:val="yellow"/>
        </w:rPr>
        <w:t>。</w:t>
      </w:r>
    </w:p>
    <w:p w:rsidR="00815972" w:rsidRPr="009250DD" w:rsidRDefault="00815972" w:rsidP="00E63635">
      <w:pPr>
        <w:pStyle w:val="AltZ"/>
        <w:spacing w:before="156" w:after="156"/>
        <w:rPr>
          <w:highlight w:val="yellow"/>
        </w:rPr>
      </w:pPr>
      <w:r w:rsidRPr="009250DD">
        <w:rPr>
          <w:highlight w:val="yellow"/>
        </w:rPr>
        <w:lastRenderedPageBreak/>
        <w:t>2010</w:t>
      </w:r>
      <w:r w:rsidRPr="009250DD">
        <w:rPr>
          <w:highlight w:val="yellow"/>
        </w:rPr>
        <w:t>年</w:t>
      </w:r>
      <w:r w:rsidRPr="009250DD">
        <w:rPr>
          <w:highlight w:val="yellow"/>
        </w:rPr>
        <w:t>(</w:t>
      </w:r>
      <w:r w:rsidRPr="009250DD">
        <w:rPr>
          <w:color w:val="006666"/>
          <w:highlight w:val="yellow"/>
        </w:rPr>
        <w:t>49</w:t>
      </w:r>
      <w:r w:rsidRPr="009250DD">
        <w:rPr>
          <w:highlight w:val="yellow"/>
        </w:rPr>
        <w:t>)</w:t>
      </w:r>
    </w:p>
    <w:p w:rsidR="00E63635" w:rsidRPr="009250DD" w:rsidRDefault="00EE4B05" w:rsidP="00E63635">
      <w:pPr>
        <w:pStyle w:val="AltZ"/>
        <w:spacing w:before="156" w:after="156"/>
        <w:rPr>
          <w:highlight w:val="yellow"/>
        </w:rPr>
      </w:pPr>
      <w:r w:rsidRPr="009250DD">
        <w:rPr>
          <w:highlight w:val="yellow"/>
        </w:rPr>
        <w:t>A.</w:t>
      </w:r>
      <w:r w:rsidRPr="009250DD">
        <w:rPr>
          <w:highlight w:val="yellow"/>
        </w:rPr>
        <w:t>在功能划分上将各个模块独立起来</w:t>
      </w:r>
      <w:r w:rsidRPr="009250DD">
        <w:rPr>
          <w:highlight w:val="yellow"/>
        </w:rPr>
        <w:t xml:space="preserve">          </w:t>
      </w:r>
    </w:p>
    <w:p w:rsidR="00E63635" w:rsidRPr="009250DD" w:rsidRDefault="00EE4B05" w:rsidP="00E63635">
      <w:pPr>
        <w:pStyle w:val="AltZ"/>
        <w:spacing w:before="156" w:after="156"/>
        <w:rPr>
          <w:highlight w:val="yellow"/>
        </w:rPr>
      </w:pPr>
      <w:r w:rsidRPr="009250DD">
        <w:rPr>
          <w:highlight w:val="yellow"/>
        </w:rPr>
        <w:t>B.</w:t>
      </w:r>
      <w:r w:rsidRPr="009250DD">
        <w:rPr>
          <w:highlight w:val="yellow"/>
        </w:rPr>
        <w:t>在硬件构件的混合和替换方面不是很灵活</w:t>
      </w:r>
      <w:r w:rsidRPr="009250DD">
        <w:rPr>
          <w:highlight w:val="yellow"/>
        </w:rPr>
        <w:t xml:space="preserve">          </w:t>
      </w:r>
    </w:p>
    <w:p w:rsidR="00E63635" w:rsidRPr="009250DD" w:rsidRDefault="00EE4B05" w:rsidP="00E63635">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没有清晰地说明用户怎样与其交互</w:t>
      </w:r>
      <w:r w:rsidRPr="009250DD">
        <w:rPr>
          <w:highlight w:val="yellow"/>
        </w:rPr>
        <w:t xml:space="preserve">          </w:t>
      </w:r>
    </w:p>
    <w:p w:rsidR="0029356E" w:rsidRPr="009250DD" w:rsidRDefault="00EE4B05" w:rsidP="00E63635">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没有明确的层次关系，没有强调功能之间的交互试</w:t>
      </w:r>
      <w:r w:rsidRPr="009250DD">
        <w:rPr>
          <w:highlight w:val="yellow"/>
        </w:rPr>
        <w:t xml:space="preserve">  </w:t>
      </w:r>
    </w:p>
    <w:p w:rsidR="0029356E" w:rsidRPr="009250DD" w:rsidRDefault="00EE4B05">
      <w:pPr>
        <w:jc w:val="center"/>
        <w:rPr>
          <w:highlight w:val="yellow"/>
        </w:rPr>
      </w:pPr>
      <w:bookmarkStart w:id="341" w:name="3435-1534675790667"/>
      <w:bookmarkStart w:id="342" w:name="6626-1534675790670"/>
      <w:bookmarkEnd w:id="341"/>
      <w:bookmarkEnd w:id="342"/>
      <w:r w:rsidRPr="009250DD">
        <w:rPr>
          <w:noProof/>
          <w:highlight w:val="yellow"/>
        </w:rPr>
        <w:drawing>
          <wp:inline distT="0" distB="0" distL="0" distR="0" wp14:anchorId="11EACC1F" wp14:editId="77A58E23">
            <wp:extent cx="5267325" cy="1295419"/>
            <wp:effectExtent l="0" t="0" r="0" b="0"/>
            <wp:docPr id="6" name="Drawing 5" descr="91B6680F6DC641CD8229810F29908193.png"/>
            <wp:cNvGraphicFramePr/>
            <a:graphic xmlns:a="http://schemas.openxmlformats.org/drawingml/2006/main">
              <a:graphicData uri="http://schemas.openxmlformats.org/drawingml/2006/picture">
                <pic:pic xmlns:pic="http://schemas.openxmlformats.org/drawingml/2006/picture">
                  <pic:nvPicPr>
                    <pic:cNvPr id="0" name="Picture 5" descr="91B6680F6DC641CD8229810F29908193.png"/>
                    <pic:cNvPicPr>
                      <a:picLocks noChangeAspect="1"/>
                    </pic:cNvPicPr>
                  </pic:nvPicPr>
                  <pic:blipFill>
                    <a:blip r:embed="rId13"/>
                    <a:stretch>
                      <a:fillRect/>
                    </a:stretch>
                  </pic:blipFill>
                  <pic:spPr>
                    <a:xfrm>
                      <a:off x="0" y="0"/>
                      <a:ext cx="5267325" cy="1295419"/>
                    </a:xfrm>
                    <a:prstGeom prst="rect">
                      <a:avLst/>
                    </a:prstGeom>
                  </pic:spPr>
                </pic:pic>
              </a:graphicData>
            </a:graphic>
          </wp:inline>
        </w:drawing>
      </w:r>
    </w:p>
    <w:p w:rsidR="0029356E" w:rsidRPr="009250DD" w:rsidRDefault="00EE4B05">
      <w:pPr>
        <w:spacing w:line="251" w:lineRule="auto"/>
        <w:ind w:left="420"/>
        <w:rPr>
          <w:highlight w:val="yellow"/>
        </w:rPr>
      </w:pPr>
      <w:bookmarkStart w:id="343" w:name="8914-1534675790670"/>
      <w:bookmarkEnd w:id="343"/>
      <w:r w:rsidRPr="009250DD">
        <w:rPr>
          <w:color w:val="999999"/>
          <w:highlight w:val="yellow"/>
        </w:rPr>
        <w:t>【答案】</w:t>
      </w:r>
      <w:r w:rsidRPr="009250DD">
        <w:rPr>
          <w:color w:val="999999"/>
          <w:highlight w:val="yellow"/>
        </w:rPr>
        <w:t xml:space="preserve">C </w:t>
      </w:r>
      <w:r w:rsidRPr="009250DD">
        <w:rPr>
          <w:color w:val="999999"/>
          <w:highlight w:val="yellow"/>
        </w:rPr>
        <w:t>【解析】本题主要考查架构评审和软件架构设计的应用。</w:t>
      </w:r>
    </w:p>
    <w:p w:rsidR="0029356E" w:rsidRPr="009250DD" w:rsidRDefault="0029356E">
      <w:pPr>
        <w:rPr>
          <w:highlight w:val="yellow"/>
        </w:rPr>
      </w:pPr>
      <w:bookmarkStart w:id="344" w:name="5983-1534675791262"/>
      <w:bookmarkEnd w:id="344"/>
    </w:p>
    <w:p w:rsidR="0029356E" w:rsidRDefault="00EE4B05">
      <w:pPr>
        <w:spacing w:line="251" w:lineRule="auto"/>
        <w:ind w:left="420"/>
      </w:pPr>
      <w:bookmarkStart w:id="345" w:name="4426-1534675790671"/>
      <w:bookmarkEnd w:id="345"/>
      <w:r w:rsidRPr="009250DD">
        <w:rPr>
          <w:color w:val="999999"/>
          <w:highlight w:val="yellow"/>
        </w:rPr>
        <w:t>根据图中示波器的功能描述，结合示波器常见的功能和使用方式，可以看出图中的系统设计最大的缺陷在于没有建模系统与外界，特别是用户之间的交互方式。而与用户的交互无疑是示波器的一个十分重要的功能。</w:t>
      </w:r>
    </w:p>
    <w:p w:rsidR="0029356E" w:rsidRDefault="0029356E">
      <w:bookmarkStart w:id="346" w:name="9333-1534675791262"/>
      <w:bookmarkEnd w:id="346"/>
    </w:p>
    <w:p w:rsidR="00215C1F" w:rsidRPr="009250DD" w:rsidRDefault="00EE4B05" w:rsidP="00215C1F">
      <w:pPr>
        <w:pStyle w:val="2"/>
        <w:spacing w:before="156" w:after="156"/>
        <w:rPr>
          <w:highlight w:val="yellow"/>
        </w:rPr>
      </w:pPr>
      <w:bookmarkStart w:id="347" w:name="5524-1534675790673"/>
      <w:bookmarkEnd w:id="347"/>
      <w:r w:rsidRPr="009250DD">
        <w:rPr>
          <w:highlight w:val="yellow"/>
        </w:rPr>
        <w:t>某公司承接了一个开发家用空调自动调温器的任务，调温器测量外部空气温度，根据设定的期望温度控制空调的开关。根据该需求，公司应采用</w:t>
      </w:r>
      <w:r w:rsidR="00C40583" w:rsidRPr="009250DD">
        <w:rPr>
          <w:highlight w:val="yellow"/>
        </w:rPr>
        <w:t>(</w:t>
      </w:r>
      <w:r w:rsidRPr="009250DD">
        <w:rPr>
          <w:color w:val="006666"/>
          <w:highlight w:val="yellow"/>
        </w:rPr>
        <w:t>50</w:t>
      </w:r>
      <w:r w:rsidR="00C40583" w:rsidRPr="009250DD">
        <w:rPr>
          <w:highlight w:val="yellow"/>
        </w:rPr>
        <w:t>)</w:t>
      </w:r>
      <w:r w:rsidRPr="009250DD">
        <w:rPr>
          <w:highlight w:val="yellow"/>
        </w:rPr>
        <w:t>架构风格最为合适。</w:t>
      </w:r>
      <w:r w:rsidRPr="009250DD">
        <w:rPr>
          <w:highlight w:val="yellow"/>
        </w:rPr>
        <w:t xml:space="preserve"> </w:t>
      </w:r>
    </w:p>
    <w:p w:rsidR="00815972" w:rsidRPr="009250DD" w:rsidRDefault="00815972" w:rsidP="00215C1F">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50</w:t>
      </w:r>
      <w:r w:rsidRPr="009250DD">
        <w:rPr>
          <w:highlight w:val="yellow"/>
        </w:rPr>
        <w:t>)</w:t>
      </w:r>
    </w:p>
    <w:p w:rsidR="00215C1F" w:rsidRPr="009250DD" w:rsidRDefault="00EE4B05" w:rsidP="00215C1F">
      <w:pPr>
        <w:pStyle w:val="AltZ"/>
        <w:spacing w:before="156" w:after="156"/>
        <w:rPr>
          <w:highlight w:val="yellow"/>
        </w:rPr>
      </w:pPr>
      <w:r w:rsidRPr="009250DD">
        <w:rPr>
          <w:highlight w:val="yellow"/>
        </w:rPr>
        <w:t>A.</w:t>
      </w:r>
      <w:r w:rsidRPr="009250DD">
        <w:rPr>
          <w:highlight w:val="yellow"/>
        </w:rPr>
        <w:t>解释器</w:t>
      </w:r>
      <w:r w:rsidRPr="009250DD">
        <w:rPr>
          <w:highlight w:val="yellow"/>
        </w:rPr>
        <w:t xml:space="preserve">       </w:t>
      </w:r>
    </w:p>
    <w:p w:rsidR="00215C1F" w:rsidRPr="009250DD" w:rsidRDefault="00EE4B05" w:rsidP="00215C1F">
      <w:pPr>
        <w:pStyle w:val="AltZ"/>
        <w:spacing w:before="156" w:after="156"/>
        <w:rPr>
          <w:highlight w:val="yellow"/>
        </w:rPr>
      </w:pPr>
      <w:r w:rsidRPr="009250DD">
        <w:rPr>
          <w:highlight w:val="yellow"/>
        </w:rPr>
        <w:t>B.</w:t>
      </w:r>
      <w:r w:rsidRPr="009250DD">
        <w:rPr>
          <w:highlight w:val="yellow"/>
        </w:rPr>
        <w:t>过程控制</w:t>
      </w:r>
      <w:r w:rsidRPr="009250DD">
        <w:rPr>
          <w:highlight w:val="yellow"/>
        </w:rPr>
        <w:t xml:space="preserve">          </w:t>
      </w:r>
    </w:p>
    <w:p w:rsidR="00215C1F" w:rsidRPr="009250DD" w:rsidRDefault="00EE4B05" w:rsidP="00215C1F">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分层</w:t>
      </w:r>
      <w:r w:rsidRPr="009250DD">
        <w:rPr>
          <w:highlight w:val="yellow"/>
        </w:rPr>
        <w:t xml:space="preserve">        </w:t>
      </w:r>
    </w:p>
    <w:p w:rsidR="0029356E" w:rsidRPr="009250DD" w:rsidRDefault="00EE4B05" w:rsidP="00215C1F">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管道</w:t>
      </w:r>
      <w:r w:rsidRPr="009250DD">
        <w:rPr>
          <w:highlight w:val="yellow"/>
        </w:rPr>
        <w:t>-</w:t>
      </w:r>
      <w:r w:rsidRPr="009250DD">
        <w:rPr>
          <w:highlight w:val="yellow"/>
        </w:rPr>
        <w:t>过滤器</w:t>
      </w:r>
      <w:r w:rsidRPr="009250DD">
        <w:rPr>
          <w:highlight w:val="yellow"/>
        </w:rPr>
        <w:t xml:space="preserve">  </w:t>
      </w:r>
    </w:p>
    <w:p w:rsidR="0029356E" w:rsidRPr="009250DD" w:rsidRDefault="00EE4B05">
      <w:pPr>
        <w:spacing w:line="251" w:lineRule="auto"/>
        <w:ind w:left="420"/>
        <w:rPr>
          <w:highlight w:val="yellow"/>
        </w:rPr>
      </w:pPr>
      <w:bookmarkStart w:id="348" w:name="6821-1534675790673"/>
      <w:bookmarkStart w:id="349" w:name="1149-1534675790674"/>
      <w:bookmarkEnd w:id="348"/>
      <w:bookmarkEnd w:id="349"/>
      <w:r w:rsidRPr="009250DD">
        <w:rPr>
          <w:color w:val="999999"/>
          <w:highlight w:val="yellow"/>
        </w:rPr>
        <w:t>【答案】</w:t>
      </w:r>
      <w:r w:rsidRPr="009250DD">
        <w:rPr>
          <w:color w:val="999999"/>
          <w:highlight w:val="yellow"/>
        </w:rPr>
        <w:t xml:space="preserve">B </w:t>
      </w:r>
      <w:r w:rsidRPr="009250DD">
        <w:rPr>
          <w:color w:val="999999"/>
          <w:highlight w:val="yellow"/>
        </w:rPr>
        <w:t>【解析】本题主要考查架构风格与架构设计策略。</w:t>
      </w:r>
    </w:p>
    <w:p w:rsidR="0029356E" w:rsidRPr="009250DD" w:rsidRDefault="0029356E">
      <w:pPr>
        <w:rPr>
          <w:highlight w:val="yellow"/>
        </w:rPr>
      </w:pPr>
      <w:bookmarkStart w:id="350" w:name="9684-1534675791263"/>
      <w:bookmarkEnd w:id="350"/>
    </w:p>
    <w:p w:rsidR="0029356E" w:rsidRDefault="00EE4B05">
      <w:pPr>
        <w:spacing w:line="251" w:lineRule="auto"/>
        <w:ind w:left="420"/>
      </w:pPr>
      <w:bookmarkStart w:id="351" w:name="5439-1534675790675"/>
      <w:bookmarkEnd w:id="351"/>
      <w:r w:rsidRPr="009250DD">
        <w:rPr>
          <w:color w:val="999999"/>
          <w:highlight w:val="yellow"/>
        </w:rPr>
        <w:t>根据题目描述，调温器需要实时获取外界的温度信息，与用户定义的温度进行比较并做出动作。根据该系统的应用领域和实际需求，可以看出这是一个典型的过程控制架构风格的应用场景。</w:t>
      </w:r>
    </w:p>
    <w:p w:rsidR="0029356E" w:rsidRDefault="0029356E">
      <w:bookmarkStart w:id="352" w:name="2062-1534675791263"/>
      <w:bookmarkEnd w:id="352"/>
    </w:p>
    <w:p w:rsidR="006C62ED" w:rsidRPr="009250DD" w:rsidRDefault="00EE4B05" w:rsidP="006C62ED">
      <w:pPr>
        <w:pStyle w:val="2"/>
        <w:spacing w:before="156" w:after="156"/>
        <w:rPr>
          <w:highlight w:val="yellow"/>
        </w:rPr>
      </w:pPr>
      <w:bookmarkStart w:id="353" w:name="5583-1534675790677"/>
      <w:bookmarkEnd w:id="353"/>
      <w:r w:rsidRPr="009250DD">
        <w:rPr>
          <w:highlight w:val="yellow"/>
        </w:rPr>
        <w:t>某公司</w:t>
      </w:r>
      <w:proofErr w:type="gramStart"/>
      <w:r w:rsidRPr="009250DD">
        <w:rPr>
          <w:highlight w:val="yellow"/>
        </w:rPr>
        <w:t>欲开发</w:t>
      </w:r>
      <w:proofErr w:type="gramEnd"/>
      <w:r w:rsidRPr="009250DD">
        <w:rPr>
          <w:highlight w:val="yellow"/>
        </w:rPr>
        <w:t>一个漫步者机器人，用来完成火星探测任务。机器人的控制者首先定义探测任务和任务之间的时序依赖性，机器人接受任务后，需要根据自身状态和外界环境进行动态调整，最终自动完成任务。针对这些需求，该机器人应该采用</w:t>
      </w:r>
      <w:r w:rsidR="00C40583" w:rsidRPr="009250DD">
        <w:rPr>
          <w:highlight w:val="yellow"/>
        </w:rPr>
        <w:t>(</w:t>
      </w:r>
      <w:r w:rsidRPr="009250DD">
        <w:rPr>
          <w:color w:val="006666"/>
          <w:highlight w:val="yellow"/>
        </w:rPr>
        <w:t>51</w:t>
      </w:r>
      <w:r w:rsidR="00C40583" w:rsidRPr="009250DD">
        <w:rPr>
          <w:highlight w:val="yellow"/>
        </w:rPr>
        <w:t>)</w:t>
      </w:r>
      <w:r w:rsidRPr="009250DD">
        <w:rPr>
          <w:highlight w:val="yellow"/>
        </w:rPr>
        <w:t>架构风格最为合适。</w:t>
      </w:r>
    </w:p>
    <w:p w:rsidR="00815972" w:rsidRPr="009250DD" w:rsidRDefault="00815972" w:rsidP="006C62ED">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51</w:t>
      </w:r>
      <w:r w:rsidRPr="009250DD">
        <w:rPr>
          <w:highlight w:val="yellow"/>
        </w:rPr>
        <w:t>)</w:t>
      </w:r>
    </w:p>
    <w:p w:rsidR="006C62ED" w:rsidRPr="009250DD" w:rsidRDefault="00EE4B05" w:rsidP="006C62ED">
      <w:pPr>
        <w:pStyle w:val="AltZ"/>
        <w:spacing w:before="156" w:after="156"/>
        <w:rPr>
          <w:highlight w:val="yellow"/>
        </w:rPr>
      </w:pPr>
      <w:r w:rsidRPr="009250DD">
        <w:rPr>
          <w:highlight w:val="yellow"/>
        </w:rPr>
        <w:t>A.</w:t>
      </w:r>
      <w:r w:rsidRPr="009250DD">
        <w:rPr>
          <w:highlight w:val="yellow"/>
        </w:rPr>
        <w:t>解释器</w:t>
      </w:r>
      <w:r w:rsidRPr="009250DD">
        <w:rPr>
          <w:highlight w:val="yellow"/>
        </w:rPr>
        <w:t xml:space="preserve">       </w:t>
      </w:r>
    </w:p>
    <w:p w:rsidR="006C62ED" w:rsidRPr="009250DD" w:rsidRDefault="00EE4B05" w:rsidP="006C62ED">
      <w:pPr>
        <w:pStyle w:val="AltZ"/>
        <w:spacing w:before="156" w:after="156"/>
        <w:rPr>
          <w:highlight w:val="yellow"/>
        </w:rPr>
      </w:pPr>
      <w:r w:rsidRPr="009250DD">
        <w:rPr>
          <w:highlight w:val="yellow"/>
        </w:rPr>
        <w:t>B.</w:t>
      </w:r>
      <w:r w:rsidRPr="009250DD">
        <w:rPr>
          <w:highlight w:val="yellow"/>
        </w:rPr>
        <w:t>主程序</w:t>
      </w:r>
      <w:r w:rsidRPr="009250DD">
        <w:rPr>
          <w:highlight w:val="yellow"/>
        </w:rPr>
        <w:t>•</w:t>
      </w:r>
      <w:r w:rsidRPr="009250DD">
        <w:rPr>
          <w:highlight w:val="yellow"/>
        </w:rPr>
        <w:t>子程序</w:t>
      </w:r>
      <w:r w:rsidRPr="009250DD">
        <w:rPr>
          <w:highlight w:val="yellow"/>
        </w:rPr>
        <w:t xml:space="preserve">   </w:t>
      </w:r>
    </w:p>
    <w:p w:rsidR="006C62ED" w:rsidRPr="009250DD" w:rsidRDefault="00EE4B05" w:rsidP="006C62ED">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隐式调用</w:t>
      </w:r>
      <w:r w:rsidRPr="009250DD">
        <w:rPr>
          <w:highlight w:val="yellow"/>
        </w:rPr>
        <w:t xml:space="preserve">      </w:t>
      </w:r>
    </w:p>
    <w:p w:rsidR="0029356E" w:rsidRPr="009250DD" w:rsidRDefault="00EE4B05" w:rsidP="006C62ED">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管道</w:t>
      </w:r>
      <w:r w:rsidRPr="009250DD">
        <w:rPr>
          <w:highlight w:val="yellow"/>
        </w:rPr>
        <w:t>-</w:t>
      </w:r>
      <w:r w:rsidRPr="009250DD">
        <w:rPr>
          <w:highlight w:val="yellow"/>
        </w:rPr>
        <w:t>过滤器</w:t>
      </w:r>
      <w:r w:rsidRPr="009250DD">
        <w:rPr>
          <w:highlight w:val="yellow"/>
        </w:rPr>
        <w:t xml:space="preserve">  </w:t>
      </w:r>
    </w:p>
    <w:p w:rsidR="0029356E" w:rsidRPr="009250DD" w:rsidRDefault="00EE4B05">
      <w:pPr>
        <w:spacing w:line="251" w:lineRule="auto"/>
        <w:ind w:left="420"/>
        <w:rPr>
          <w:highlight w:val="yellow"/>
        </w:rPr>
      </w:pPr>
      <w:bookmarkStart w:id="354" w:name="5243-1534675790677"/>
      <w:bookmarkStart w:id="355" w:name="9627-1534675790679"/>
      <w:bookmarkEnd w:id="354"/>
      <w:bookmarkEnd w:id="355"/>
      <w:r w:rsidRPr="009250DD">
        <w:rPr>
          <w:color w:val="999999"/>
          <w:highlight w:val="yellow"/>
        </w:rPr>
        <w:t>【答案】</w:t>
      </w:r>
      <w:r w:rsidRPr="009250DD">
        <w:rPr>
          <w:color w:val="999999"/>
          <w:highlight w:val="yellow"/>
        </w:rPr>
        <w:t xml:space="preserve">C </w:t>
      </w:r>
      <w:r w:rsidRPr="009250DD">
        <w:rPr>
          <w:color w:val="999999"/>
          <w:highlight w:val="yellow"/>
        </w:rPr>
        <w:t>【解析】本题主要考查架构风格与架构设计策略。</w:t>
      </w:r>
    </w:p>
    <w:p w:rsidR="0029356E" w:rsidRPr="009250DD" w:rsidRDefault="0029356E">
      <w:pPr>
        <w:rPr>
          <w:highlight w:val="yellow"/>
        </w:rPr>
      </w:pPr>
      <w:bookmarkStart w:id="356" w:name="5610-1534675791264"/>
      <w:bookmarkEnd w:id="356"/>
    </w:p>
    <w:p w:rsidR="0029356E" w:rsidRDefault="00EE4B05">
      <w:pPr>
        <w:spacing w:line="251" w:lineRule="auto"/>
        <w:ind w:left="420"/>
      </w:pPr>
      <w:bookmarkStart w:id="357" w:name="1894-1534675790680"/>
      <w:bookmarkEnd w:id="357"/>
      <w:r w:rsidRPr="009250DD">
        <w:rPr>
          <w:color w:val="999999"/>
          <w:highlight w:val="yellow"/>
        </w:rPr>
        <w:t>根据题目描述，漫步者机器人需要根据自身状态和外界环境进行自动调整，这是一个典型的根据外部事件进行响应的场景。比较</w:t>
      </w:r>
      <w:r w:rsidRPr="009250DD">
        <w:rPr>
          <w:color w:val="999999"/>
          <w:highlight w:val="yellow"/>
        </w:rPr>
        <w:t>4</w:t>
      </w:r>
      <w:r w:rsidRPr="009250DD">
        <w:rPr>
          <w:color w:val="999999"/>
          <w:highlight w:val="yellow"/>
        </w:rPr>
        <w:t>个候选项，隐式调用比较适合根据外部事件进行处理和动作的情景。</w:t>
      </w:r>
    </w:p>
    <w:p w:rsidR="0029356E" w:rsidRDefault="0029356E">
      <w:bookmarkStart w:id="358" w:name="6834-1534675791264"/>
      <w:bookmarkEnd w:id="358"/>
    </w:p>
    <w:p w:rsidR="00F040E9" w:rsidRPr="009250DD" w:rsidRDefault="00EE4B05" w:rsidP="00F040E9">
      <w:pPr>
        <w:pStyle w:val="2"/>
        <w:spacing w:before="156" w:after="156"/>
        <w:rPr>
          <w:highlight w:val="yellow"/>
        </w:rPr>
      </w:pPr>
      <w:bookmarkStart w:id="359" w:name="1915-1534675790682"/>
      <w:bookmarkEnd w:id="359"/>
      <w:r w:rsidRPr="009250DD">
        <w:rPr>
          <w:highlight w:val="yellow"/>
        </w:rPr>
        <w:t>某公司</w:t>
      </w:r>
      <w:proofErr w:type="gramStart"/>
      <w:r w:rsidRPr="009250DD">
        <w:rPr>
          <w:highlight w:val="yellow"/>
        </w:rPr>
        <w:t>欲开发</w:t>
      </w:r>
      <w:proofErr w:type="gramEnd"/>
      <w:r w:rsidRPr="009250DD">
        <w:rPr>
          <w:highlight w:val="yellow"/>
        </w:rPr>
        <w:t>一个语音识别系统，语音识别的主要过程包括分割原始语音信号、识别音素、产生候选词、判定语法片断、提供语义解释等。每个过程都需要进行基于先验</w:t>
      </w:r>
      <w:r w:rsidRPr="009250DD">
        <w:rPr>
          <w:highlight w:val="yellow"/>
        </w:rPr>
        <w:t xml:space="preserve"> </w:t>
      </w:r>
      <w:r w:rsidRPr="009250DD">
        <w:rPr>
          <w:highlight w:val="yellow"/>
        </w:rPr>
        <w:t>知识的条件判断并进行相应的识别动作。针对该系统的特点，采用</w:t>
      </w:r>
      <w:r w:rsidR="00C40583" w:rsidRPr="009250DD">
        <w:rPr>
          <w:highlight w:val="yellow"/>
        </w:rPr>
        <w:t>(</w:t>
      </w:r>
      <w:r w:rsidRPr="009250DD">
        <w:rPr>
          <w:color w:val="006666"/>
          <w:highlight w:val="yellow"/>
        </w:rPr>
        <w:t>52</w:t>
      </w:r>
      <w:r w:rsidRPr="009250DD">
        <w:rPr>
          <w:highlight w:val="yellow"/>
        </w:rPr>
        <w:t>)</w:t>
      </w:r>
      <w:r w:rsidRPr="009250DD">
        <w:rPr>
          <w:highlight w:val="yellow"/>
        </w:rPr>
        <w:t>架构风格最为合适。</w:t>
      </w:r>
      <w:r w:rsidRPr="009250DD">
        <w:rPr>
          <w:highlight w:val="yellow"/>
        </w:rPr>
        <w:t xml:space="preserve"> </w:t>
      </w:r>
    </w:p>
    <w:p w:rsidR="00F040E9" w:rsidRPr="009250DD" w:rsidRDefault="00C40583" w:rsidP="00F040E9">
      <w:pPr>
        <w:pStyle w:val="AltZ"/>
        <w:spacing w:before="156" w:after="156"/>
        <w:rPr>
          <w:highlight w:val="yellow"/>
        </w:rPr>
      </w:pPr>
      <w:r w:rsidRPr="009250DD">
        <w:rPr>
          <w:highlight w:val="yellow"/>
        </w:rPr>
        <w:t>(</w:t>
      </w:r>
      <w:r w:rsidR="00EE4B05" w:rsidRPr="009250DD">
        <w:rPr>
          <w:color w:val="006666"/>
          <w:highlight w:val="yellow"/>
        </w:rPr>
        <w:t>52</w:t>
      </w:r>
      <w:r w:rsidRPr="009250DD">
        <w:rPr>
          <w:highlight w:val="yellow"/>
        </w:rPr>
        <w:t>)</w:t>
      </w:r>
    </w:p>
    <w:p w:rsidR="00F040E9" w:rsidRPr="009250DD" w:rsidRDefault="00EE4B05" w:rsidP="00F040E9">
      <w:pPr>
        <w:pStyle w:val="AltZ"/>
        <w:spacing w:before="156" w:after="156"/>
        <w:rPr>
          <w:highlight w:val="yellow"/>
        </w:rPr>
      </w:pPr>
      <w:r w:rsidRPr="009250DD">
        <w:rPr>
          <w:highlight w:val="yellow"/>
        </w:rPr>
        <w:t>A.</w:t>
      </w:r>
      <w:r w:rsidRPr="009250DD">
        <w:rPr>
          <w:highlight w:val="yellow"/>
        </w:rPr>
        <w:t>解释器</w:t>
      </w:r>
      <w:r w:rsidRPr="009250DD">
        <w:rPr>
          <w:highlight w:val="yellow"/>
        </w:rPr>
        <w:t xml:space="preserve">       </w:t>
      </w:r>
    </w:p>
    <w:p w:rsidR="00F040E9" w:rsidRPr="009250DD" w:rsidRDefault="00EE4B05" w:rsidP="00F040E9">
      <w:pPr>
        <w:pStyle w:val="AltZ"/>
        <w:spacing w:before="156" w:after="156"/>
        <w:rPr>
          <w:highlight w:val="yellow"/>
        </w:rPr>
      </w:pPr>
      <w:r w:rsidRPr="009250DD">
        <w:rPr>
          <w:highlight w:val="yellow"/>
        </w:rPr>
        <w:t>B.</w:t>
      </w:r>
      <w:r w:rsidRPr="009250DD">
        <w:rPr>
          <w:highlight w:val="yellow"/>
        </w:rPr>
        <w:t>面向对象</w:t>
      </w:r>
      <w:r w:rsidRPr="009250DD">
        <w:rPr>
          <w:highlight w:val="yellow"/>
        </w:rPr>
        <w:t xml:space="preserve">          </w:t>
      </w:r>
    </w:p>
    <w:p w:rsidR="00F040E9" w:rsidRPr="009250DD" w:rsidRDefault="00EE4B05" w:rsidP="00F040E9">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黑板</w:t>
      </w:r>
      <w:r w:rsidRPr="009250DD">
        <w:rPr>
          <w:highlight w:val="yellow"/>
        </w:rPr>
        <w:t xml:space="preserve">        </w:t>
      </w:r>
    </w:p>
    <w:p w:rsidR="0029356E" w:rsidRPr="009250DD" w:rsidRDefault="00EE4B05" w:rsidP="00F040E9">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隐式调用</w:t>
      </w:r>
      <w:r w:rsidRPr="009250DD">
        <w:rPr>
          <w:highlight w:val="yellow"/>
        </w:rPr>
        <w:t xml:space="preserve">  </w:t>
      </w:r>
    </w:p>
    <w:p w:rsidR="0029356E" w:rsidRPr="009250DD" w:rsidRDefault="00EE4B05">
      <w:pPr>
        <w:spacing w:line="251" w:lineRule="auto"/>
        <w:ind w:left="420"/>
        <w:rPr>
          <w:highlight w:val="yellow"/>
        </w:rPr>
      </w:pPr>
      <w:bookmarkStart w:id="360" w:name="1328-1534675790682"/>
      <w:bookmarkStart w:id="361" w:name="6215-1534675790683"/>
      <w:bookmarkEnd w:id="360"/>
      <w:bookmarkEnd w:id="361"/>
      <w:r w:rsidRPr="009250DD">
        <w:rPr>
          <w:color w:val="999999"/>
          <w:highlight w:val="yellow"/>
        </w:rPr>
        <w:t>【答案】</w:t>
      </w:r>
      <w:r w:rsidRPr="009250DD">
        <w:rPr>
          <w:color w:val="999999"/>
          <w:highlight w:val="yellow"/>
        </w:rPr>
        <w:t xml:space="preserve">C </w:t>
      </w:r>
      <w:r w:rsidRPr="009250DD">
        <w:rPr>
          <w:color w:val="999999"/>
          <w:highlight w:val="yellow"/>
        </w:rPr>
        <w:t>【解析】本题主要考查架构风格与架构设计策略。</w:t>
      </w:r>
    </w:p>
    <w:p w:rsidR="0029356E" w:rsidRPr="009250DD" w:rsidRDefault="0029356E">
      <w:pPr>
        <w:rPr>
          <w:highlight w:val="yellow"/>
        </w:rPr>
      </w:pPr>
      <w:bookmarkStart w:id="362" w:name="5089-1534675791264"/>
      <w:bookmarkEnd w:id="362"/>
    </w:p>
    <w:p w:rsidR="0029356E" w:rsidRDefault="00EE4B05">
      <w:pPr>
        <w:spacing w:line="251" w:lineRule="auto"/>
        <w:ind w:left="420"/>
      </w:pPr>
      <w:bookmarkStart w:id="363" w:name="1282-1534675790684"/>
      <w:bookmarkEnd w:id="363"/>
      <w:r w:rsidRPr="009250DD">
        <w:rPr>
          <w:color w:val="999999"/>
          <w:highlight w:val="yellow"/>
        </w:rPr>
        <w:lastRenderedPageBreak/>
        <w:t>根据题目描述，语音识别系统是一个十分典型的专家系统，其特点是求解的正确结果不止一个，求解过程比较复杂，需要通过专家知识和反馈逐步得到正确结果。因此对比</w:t>
      </w:r>
      <w:r w:rsidRPr="009250DD">
        <w:rPr>
          <w:color w:val="999999"/>
          <w:highlight w:val="yellow"/>
        </w:rPr>
        <w:t>4</w:t>
      </w:r>
      <w:r w:rsidRPr="009250DD">
        <w:rPr>
          <w:color w:val="999999"/>
          <w:highlight w:val="yellow"/>
        </w:rPr>
        <w:t>个候选项，黑板结构特别适合求解这类问题。</w:t>
      </w:r>
    </w:p>
    <w:p w:rsidR="0029356E" w:rsidRDefault="0029356E">
      <w:bookmarkStart w:id="364" w:name="1021-1534675791264"/>
      <w:bookmarkEnd w:id="364"/>
    </w:p>
    <w:p w:rsidR="00417E89" w:rsidRPr="009250DD" w:rsidRDefault="00EE4B05" w:rsidP="00417E89">
      <w:pPr>
        <w:pStyle w:val="2"/>
        <w:spacing w:before="156" w:after="156"/>
        <w:rPr>
          <w:highlight w:val="yellow"/>
        </w:rPr>
      </w:pPr>
      <w:bookmarkStart w:id="365" w:name="5574-1534675790688"/>
      <w:bookmarkEnd w:id="365"/>
      <w:r w:rsidRPr="009250DD">
        <w:rPr>
          <w:highlight w:val="yellow"/>
        </w:rPr>
        <w:t>特定领域软件架构</w:t>
      </w:r>
      <w:r w:rsidR="00C40583" w:rsidRPr="009250DD">
        <w:rPr>
          <w:highlight w:val="yellow"/>
        </w:rPr>
        <w:t>(</w:t>
      </w:r>
      <w:r w:rsidRPr="009250DD">
        <w:rPr>
          <w:highlight w:val="yellow"/>
        </w:rPr>
        <w:t>DSSA)</w:t>
      </w:r>
      <w:r w:rsidRPr="009250DD">
        <w:rPr>
          <w:highlight w:val="yellow"/>
        </w:rPr>
        <w:t>是在一个特定应用领域为一组应用提供组织结构参考的标准软件架构。实施</w:t>
      </w:r>
      <w:r w:rsidRPr="009250DD">
        <w:rPr>
          <w:highlight w:val="yellow"/>
        </w:rPr>
        <w:t>DSSA</w:t>
      </w:r>
      <w:r w:rsidRPr="009250DD">
        <w:rPr>
          <w:highlight w:val="yellow"/>
        </w:rPr>
        <w:t>的过程中包括一系列基本的活动，其中</w:t>
      </w:r>
      <w:r w:rsidR="00C40583" w:rsidRPr="009250DD">
        <w:rPr>
          <w:highlight w:val="yellow"/>
        </w:rPr>
        <w:t>(</w:t>
      </w:r>
      <w:r w:rsidRPr="009250DD">
        <w:rPr>
          <w:color w:val="006666"/>
          <w:highlight w:val="yellow"/>
        </w:rPr>
        <w:t>53</w:t>
      </w:r>
      <w:r w:rsidR="00C40583" w:rsidRPr="009250DD">
        <w:rPr>
          <w:highlight w:val="yellow"/>
        </w:rPr>
        <w:t>)</w:t>
      </w:r>
      <w:r w:rsidRPr="009250DD">
        <w:rPr>
          <w:highlight w:val="yellow"/>
        </w:rPr>
        <w:t>活动的主要目的是为了获得</w:t>
      </w:r>
      <w:r w:rsidRPr="009250DD">
        <w:rPr>
          <w:highlight w:val="yellow"/>
        </w:rPr>
        <w:t>DSSA</w:t>
      </w:r>
      <w:r w:rsidRPr="009250DD">
        <w:rPr>
          <w:highlight w:val="yellow"/>
        </w:rPr>
        <w:t>。该活动参加人员中，</w:t>
      </w:r>
      <w:r w:rsidRPr="009250DD">
        <w:rPr>
          <w:highlight w:val="yellow"/>
        </w:rPr>
        <w:t>(</w:t>
      </w:r>
      <w:r w:rsidRPr="009250DD">
        <w:rPr>
          <w:color w:val="006666"/>
          <w:highlight w:val="yellow"/>
        </w:rPr>
        <w:t>54</w:t>
      </w:r>
      <w:r w:rsidRPr="009250DD">
        <w:rPr>
          <w:highlight w:val="yellow"/>
        </w:rPr>
        <w:t>)</w:t>
      </w:r>
      <w:r w:rsidRPr="009250DD">
        <w:rPr>
          <w:highlight w:val="yellow"/>
        </w:rPr>
        <w:t>的主要任务是提供关于领域中系统的需求规约和实现的知识。</w:t>
      </w:r>
      <w:r w:rsidRPr="009250DD">
        <w:rPr>
          <w:highlight w:val="yellow"/>
        </w:rPr>
        <w:t xml:space="preserve">    </w:t>
      </w:r>
    </w:p>
    <w:p w:rsidR="00815972" w:rsidRPr="009250DD" w:rsidRDefault="00815972" w:rsidP="00417E89">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53</w:t>
      </w:r>
      <w:r w:rsidRPr="009250DD">
        <w:rPr>
          <w:highlight w:val="yellow"/>
        </w:rPr>
        <w:t>)</w:t>
      </w:r>
    </w:p>
    <w:p w:rsidR="00417E89" w:rsidRPr="009250DD" w:rsidRDefault="00EE4B05" w:rsidP="00417E89">
      <w:pPr>
        <w:pStyle w:val="AltZ"/>
        <w:spacing w:before="156" w:after="156"/>
        <w:rPr>
          <w:highlight w:val="yellow"/>
        </w:rPr>
      </w:pPr>
      <w:r w:rsidRPr="009250DD">
        <w:rPr>
          <w:highlight w:val="yellow"/>
        </w:rPr>
        <w:t>A.</w:t>
      </w:r>
      <w:r w:rsidRPr="009250DD">
        <w:rPr>
          <w:highlight w:val="yellow"/>
        </w:rPr>
        <w:t>领域需</w:t>
      </w:r>
      <w:r w:rsidRPr="009250DD">
        <w:rPr>
          <w:highlight w:val="yellow"/>
        </w:rPr>
        <w:t xml:space="preserve">           </w:t>
      </w:r>
    </w:p>
    <w:p w:rsidR="00417E89" w:rsidRPr="009250DD" w:rsidRDefault="00EE4B05" w:rsidP="00417E89">
      <w:pPr>
        <w:pStyle w:val="AltZ"/>
        <w:spacing w:before="156" w:after="156"/>
        <w:rPr>
          <w:highlight w:val="yellow"/>
        </w:rPr>
      </w:pPr>
      <w:r w:rsidRPr="009250DD">
        <w:rPr>
          <w:highlight w:val="yellow"/>
        </w:rPr>
        <w:t>B.</w:t>
      </w:r>
      <w:r w:rsidRPr="009250DD">
        <w:rPr>
          <w:highlight w:val="yellow"/>
        </w:rPr>
        <w:t>领域分析</w:t>
      </w:r>
      <w:r w:rsidRPr="009250DD">
        <w:rPr>
          <w:highlight w:val="yellow"/>
        </w:rPr>
        <w:t xml:space="preserve">          </w:t>
      </w:r>
    </w:p>
    <w:p w:rsidR="00417E89" w:rsidRPr="009250DD" w:rsidRDefault="00EE4B05" w:rsidP="00417E89">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领域设计</w:t>
      </w:r>
      <w:r w:rsidRPr="009250DD">
        <w:rPr>
          <w:highlight w:val="yellow"/>
        </w:rPr>
        <w:t xml:space="preserve">      </w:t>
      </w:r>
    </w:p>
    <w:p w:rsidR="00417E89" w:rsidRPr="009250DD" w:rsidRDefault="00EE4B05" w:rsidP="00417E89">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领域实现</w:t>
      </w:r>
      <w:r w:rsidRPr="009250DD">
        <w:rPr>
          <w:highlight w:val="yellow"/>
        </w:rPr>
        <w:t xml:space="preserve">  </w:t>
      </w:r>
    </w:p>
    <w:p w:rsidR="00815972" w:rsidRPr="009250DD" w:rsidRDefault="00815972" w:rsidP="00417E89">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54</w:t>
      </w:r>
      <w:r w:rsidRPr="009250DD">
        <w:rPr>
          <w:highlight w:val="yellow"/>
        </w:rPr>
        <w:t>)</w:t>
      </w:r>
    </w:p>
    <w:p w:rsidR="00417E89" w:rsidRPr="009250DD" w:rsidRDefault="00EE4B05" w:rsidP="00417E89">
      <w:pPr>
        <w:pStyle w:val="AltZ"/>
        <w:spacing w:before="156" w:after="156"/>
        <w:rPr>
          <w:highlight w:val="yellow"/>
        </w:rPr>
      </w:pPr>
      <w:r w:rsidRPr="009250DD">
        <w:rPr>
          <w:highlight w:val="yellow"/>
        </w:rPr>
        <w:t>A.</w:t>
      </w:r>
      <w:r w:rsidRPr="009250DD">
        <w:rPr>
          <w:highlight w:val="yellow"/>
        </w:rPr>
        <w:t>领域专家</w:t>
      </w:r>
      <w:r w:rsidRPr="009250DD">
        <w:rPr>
          <w:highlight w:val="yellow"/>
        </w:rPr>
        <w:t xml:space="preserve">          </w:t>
      </w:r>
    </w:p>
    <w:p w:rsidR="00417E89" w:rsidRPr="009250DD" w:rsidRDefault="00EE4B05" w:rsidP="00417E89">
      <w:pPr>
        <w:pStyle w:val="AltZ"/>
        <w:spacing w:before="156" w:after="156"/>
        <w:rPr>
          <w:highlight w:val="yellow"/>
        </w:rPr>
      </w:pPr>
      <w:r w:rsidRPr="009250DD">
        <w:rPr>
          <w:highlight w:val="yellow"/>
        </w:rPr>
        <w:t>B.</w:t>
      </w:r>
      <w:r w:rsidRPr="009250DD">
        <w:rPr>
          <w:highlight w:val="yellow"/>
        </w:rPr>
        <w:t>领域分析者</w:t>
      </w:r>
      <w:r w:rsidRPr="009250DD">
        <w:rPr>
          <w:highlight w:val="yellow"/>
        </w:rPr>
        <w:t xml:space="preserve">         </w:t>
      </w:r>
    </w:p>
    <w:p w:rsidR="00417E89" w:rsidRPr="009250DD" w:rsidRDefault="00EE4B05" w:rsidP="00417E89">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领域设计者</w:t>
      </w:r>
      <w:r w:rsidRPr="009250DD">
        <w:rPr>
          <w:highlight w:val="yellow"/>
        </w:rPr>
        <w:t xml:space="preserve">     </w:t>
      </w:r>
    </w:p>
    <w:p w:rsidR="0029356E" w:rsidRPr="009250DD" w:rsidRDefault="00EE4B05" w:rsidP="00417E89">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领域实现者</w:t>
      </w:r>
      <w:r w:rsidRPr="009250DD">
        <w:rPr>
          <w:highlight w:val="yellow"/>
        </w:rPr>
        <w:t xml:space="preserve">  </w:t>
      </w:r>
    </w:p>
    <w:p w:rsidR="0029356E" w:rsidRPr="009250DD" w:rsidRDefault="00EE4B05">
      <w:pPr>
        <w:spacing w:line="251" w:lineRule="auto"/>
        <w:ind w:left="420"/>
        <w:rPr>
          <w:highlight w:val="yellow"/>
        </w:rPr>
      </w:pPr>
      <w:bookmarkStart w:id="366" w:name="2554-1534675790687"/>
      <w:bookmarkStart w:id="367" w:name="6080-1534675790692"/>
      <w:bookmarkEnd w:id="366"/>
      <w:bookmarkEnd w:id="367"/>
      <w:r w:rsidRPr="009250DD">
        <w:rPr>
          <w:color w:val="999999"/>
          <w:highlight w:val="yellow"/>
        </w:rPr>
        <w:t>【答案】</w:t>
      </w:r>
      <w:r w:rsidRPr="009250DD">
        <w:rPr>
          <w:color w:val="999999"/>
          <w:highlight w:val="yellow"/>
        </w:rPr>
        <w:t xml:space="preserve">C A </w:t>
      </w:r>
      <w:r w:rsidRPr="009250DD">
        <w:rPr>
          <w:color w:val="999999"/>
          <w:highlight w:val="yellow"/>
        </w:rPr>
        <w:t>【解析】本题主要考查特定领域软件架构的基本定义和基本活动。</w:t>
      </w:r>
    </w:p>
    <w:p w:rsidR="0029356E" w:rsidRPr="009250DD" w:rsidRDefault="0029356E">
      <w:pPr>
        <w:rPr>
          <w:highlight w:val="yellow"/>
        </w:rPr>
      </w:pPr>
      <w:bookmarkStart w:id="368" w:name="6684-1534675791265"/>
      <w:bookmarkEnd w:id="368"/>
    </w:p>
    <w:p w:rsidR="0029356E" w:rsidRDefault="00EE4B05">
      <w:pPr>
        <w:spacing w:line="251" w:lineRule="auto"/>
        <w:ind w:left="420"/>
      </w:pPr>
      <w:bookmarkStart w:id="369" w:name="1795-1534675790693"/>
      <w:bookmarkEnd w:id="369"/>
      <w:r w:rsidRPr="009250DD">
        <w:rPr>
          <w:color w:val="999999"/>
          <w:highlight w:val="yellow"/>
        </w:rPr>
        <w:t>特定领域软件架构</w:t>
      </w:r>
      <w:r w:rsidR="00C40583" w:rsidRPr="009250DD">
        <w:rPr>
          <w:color w:val="999999"/>
          <w:highlight w:val="yellow"/>
        </w:rPr>
        <w:t>(</w:t>
      </w:r>
      <w:r w:rsidRPr="009250DD">
        <w:rPr>
          <w:color w:val="999999"/>
          <w:highlight w:val="yellow"/>
        </w:rPr>
        <w:t>DSSA)</w:t>
      </w:r>
      <w:r w:rsidRPr="009250DD">
        <w:rPr>
          <w:color w:val="999999"/>
          <w:highlight w:val="yellow"/>
        </w:rPr>
        <w:t>是在一个特定应用领域为一组应用提供组织结构参考的标准软件架构。实施</w:t>
      </w:r>
      <w:r w:rsidRPr="009250DD">
        <w:rPr>
          <w:color w:val="999999"/>
          <w:highlight w:val="yellow"/>
        </w:rPr>
        <w:t>DSSA</w:t>
      </w:r>
      <w:r w:rsidRPr="009250DD">
        <w:rPr>
          <w:color w:val="999999"/>
          <w:highlight w:val="yellow"/>
        </w:rPr>
        <w:t>的过程中包括一系列基本的活动，</w:t>
      </w:r>
      <w:proofErr w:type="gramStart"/>
      <w:r w:rsidRPr="009250DD">
        <w:rPr>
          <w:color w:val="999999"/>
          <w:highlight w:val="yellow"/>
        </w:rPr>
        <w:t>其中领域</w:t>
      </w:r>
      <w:proofErr w:type="gramEnd"/>
      <w:r w:rsidRPr="009250DD">
        <w:rPr>
          <w:color w:val="999999"/>
          <w:highlight w:val="yellow"/>
        </w:rPr>
        <w:t>设计活动的主要目的是为了获得</w:t>
      </w:r>
      <w:r w:rsidRPr="009250DD">
        <w:rPr>
          <w:color w:val="999999"/>
          <w:highlight w:val="yellow"/>
        </w:rPr>
        <w:t>DSSA</w:t>
      </w:r>
      <w:r w:rsidRPr="009250DD">
        <w:rPr>
          <w:color w:val="999999"/>
          <w:highlight w:val="yellow"/>
        </w:rPr>
        <w:t>。该活动参加人员中，领域专家的主要任务是提供关于领域中系统的需求规约和实现的知识。</w:t>
      </w:r>
    </w:p>
    <w:p w:rsidR="0029356E" w:rsidRDefault="0029356E">
      <w:bookmarkStart w:id="370" w:name="1454-1534675791265"/>
      <w:bookmarkEnd w:id="370"/>
    </w:p>
    <w:p w:rsidR="000C60A5" w:rsidRPr="009250DD" w:rsidRDefault="00EE4B05" w:rsidP="000C60A5">
      <w:pPr>
        <w:pStyle w:val="2"/>
        <w:spacing w:before="156" w:after="156"/>
        <w:rPr>
          <w:highlight w:val="yellow"/>
        </w:rPr>
      </w:pPr>
      <w:bookmarkStart w:id="371" w:name="6652-1534675790696"/>
      <w:bookmarkEnd w:id="371"/>
      <w:r w:rsidRPr="009250DD">
        <w:rPr>
          <w:highlight w:val="yellow"/>
        </w:rPr>
        <w:t>某服务器软件系统对可用性</w:t>
      </w:r>
      <w:r w:rsidR="00C40583" w:rsidRPr="009250DD">
        <w:rPr>
          <w:highlight w:val="yellow"/>
        </w:rPr>
        <w:t>(</w:t>
      </w:r>
      <w:r w:rsidRPr="009250DD">
        <w:rPr>
          <w:highlight w:val="yellow"/>
        </w:rPr>
        <w:t>Availability)</w:t>
      </w:r>
      <w:r w:rsidRPr="009250DD">
        <w:rPr>
          <w:highlight w:val="yellow"/>
        </w:rPr>
        <w:t>、性能</w:t>
      </w:r>
      <w:r w:rsidR="00C40583" w:rsidRPr="009250DD">
        <w:rPr>
          <w:highlight w:val="yellow"/>
        </w:rPr>
        <w:t>(</w:t>
      </w:r>
      <w:r w:rsidRPr="009250DD">
        <w:rPr>
          <w:highlight w:val="yellow"/>
        </w:rPr>
        <w:t>Performance)</w:t>
      </w:r>
      <w:r w:rsidRPr="009250DD">
        <w:rPr>
          <w:highlight w:val="yellow"/>
        </w:rPr>
        <w:t>和可修改性</w:t>
      </w:r>
      <w:r w:rsidRPr="009250DD">
        <w:rPr>
          <w:highlight w:val="yellow"/>
        </w:rPr>
        <w:t xml:space="preserve"> (Modification)</w:t>
      </w:r>
      <w:r w:rsidRPr="009250DD">
        <w:rPr>
          <w:highlight w:val="yellow"/>
        </w:rPr>
        <w:t>的要求较髙，</w:t>
      </w:r>
      <w:r w:rsidRPr="009250DD">
        <w:rPr>
          <w:highlight w:val="yellow"/>
        </w:rPr>
        <w:t>(</w:t>
      </w:r>
      <w:r w:rsidRPr="009250DD">
        <w:rPr>
          <w:color w:val="006666"/>
          <w:highlight w:val="yellow"/>
        </w:rPr>
        <w:t>55</w:t>
      </w:r>
      <w:r w:rsidRPr="009250DD">
        <w:rPr>
          <w:highlight w:val="yellow"/>
        </w:rPr>
        <w:t>)</w:t>
      </w:r>
      <w:r w:rsidRPr="009250DD">
        <w:rPr>
          <w:highlight w:val="yellow"/>
        </w:rPr>
        <w:t>设计策略能提髙该系统的可用性，</w:t>
      </w:r>
      <w:r w:rsidRPr="009250DD">
        <w:rPr>
          <w:highlight w:val="yellow"/>
        </w:rPr>
        <w:t>(</w:t>
      </w:r>
      <w:r w:rsidRPr="009250DD">
        <w:rPr>
          <w:color w:val="006666"/>
          <w:highlight w:val="yellow"/>
        </w:rPr>
        <w:t>56</w:t>
      </w:r>
      <w:r w:rsidRPr="009250DD">
        <w:rPr>
          <w:highlight w:val="yellow"/>
        </w:rPr>
        <w:t>)</w:t>
      </w:r>
      <w:r w:rsidRPr="009250DD">
        <w:rPr>
          <w:highlight w:val="yellow"/>
        </w:rPr>
        <w:lastRenderedPageBreak/>
        <w:t>设计策略能够提高该系统的性能，</w:t>
      </w:r>
      <w:r w:rsidRPr="009250DD">
        <w:rPr>
          <w:highlight w:val="yellow"/>
        </w:rPr>
        <w:t>(</w:t>
      </w:r>
      <w:r w:rsidRPr="009250DD">
        <w:rPr>
          <w:color w:val="006666"/>
          <w:highlight w:val="yellow"/>
        </w:rPr>
        <w:t>57</w:t>
      </w:r>
      <w:r w:rsidRPr="009250DD">
        <w:rPr>
          <w:highlight w:val="yellow"/>
        </w:rPr>
        <w:t>)</w:t>
      </w:r>
      <w:r w:rsidRPr="009250DD">
        <w:rPr>
          <w:highlight w:val="yellow"/>
        </w:rPr>
        <w:t>设计策略能够提髙该系统的可修改性。</w:t>
      </w:r>
      <w:r w:rsidRPr="009250DD">
        <w:rPr>
          <w:highlight w:val="yellow"/>
        </w:rPr>
        <w:t xml:space="preserve">  </w:t>
      </w:r>
    </w:p>
    <w:p w:rsidR="00815972" w:rsidRPr="009250DD" w:rsidRDefault="00815972" w:rsidP="000C60A5">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55</w:t>
      </w:r>
      <w:r w:rsidRPr="009250DD">
        <w:rPr>
          <w:highlight w:val="yellow"/>
        </w:rPr>
        <w:t>)</w:t>
      </w:r>
    </w:p>
    <w:p w:rsidR="000C60A5" w:rsidRPr="009250DD" w:rsidRDefault="00EE4B05" w:rsidP="000C60A5">
      <w:pPr>
        <w:pStyle w:val="AltZ"/>
        <w:spacing w:before="156" w:after="156"/>
        <w:rPr>
          <w:highlight w:val="yellow"/>
        </w:rPr>
      </w:pPr>
      <w:r w:rsidRPr="009250DD">
        <w:rPr>
          <w:highlight w:val="yellow"/>
        </w:rPr>
        <w:t xml:space="preserve">A.Ping/Echo         </w:t>
      </w:r>
    </w:p>
    <w:p w:rsidR="000C60A5" w:rsidRPr="009250DD" w:rsidRDefault="00EE4B05" w:rsidP="000C60A5">
      <w:pPr>
        <w:pStyle w:val="AltZ"/>
        <w:spacing w:before="156" w:after="156"/>
        <w:rPr>
          <w:highlight w:val="yellow"/>
        </w:rPr>
      </w:pPr>
      <w:r w:rsidRPr="009250DD">
        <w:rPr>
          <w:highlight w:val="yellow"/>
        </w:rPr>
        <w:t>B.</w:t>
      </w:r>
      <w:r w:rsidRPr="009250DD">
        <w:rPr>
          <w:highlight w:val="yellow"/>
        </w:rPr>
        <w:t>限制访问</w:t>
      </w:r>
      <w:r w:rsidRPr="009250DD">
        <w:rPr>
          <w:highlight w:val="yellow"/>
        </w:rPr>
        <w:t xml:space="preserve">          </w:t>
      </w:r>
    </w:p>
    <w:p w:rsidR="000C60A5" w:rsidRPr="009250DD" w:rsidRDefault="00EE4B05" w:rsidP="000C60A5">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运行时注册</w:t>
      </w:r>
      <w:r w:rsidRPr="009250DD">
        <w:rPr>
          <w:highlight w:val="yellow"/>
        </w:rPr>
        <w:t xml:space="preserve">     </w:t>
      </w:r>
    </w:p>
    <w:p w:rsidR="000C60A5" w:rsidRPr="009250DD" w:rsidRDefault="00EE4B05" w:rsidP="000C60A5">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接口</w:t>
      </w:r>
      <w:r w:rsidRPr="009250DD">
        <w:rPr>
          <w:highlight w:val="yellow"/>
        </w:rPr>
        <w:t>-</w:t>
      </w:r>
      <w:r w:rsidRPr="009250DD">
        <w:rPr>
          <w:highlight w:val="yellow"/>
        </w:rPr>
        <w:t>实现分离</w:t>
      </w:r>
      <w:r w:rsidRPr="009250DD">
        <w:rPr>
          <w:highlight w:val="yellow"/>
        </w:rPr>
        <w:t xml:space="preserve">  </w:t>
      </w:r>
    </w:p>
    <w:p w:rsidR="00815972" w:rsidRPr="009250DD" w:rsidRDefault="00815972" w:rsidP="000C60A5">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56</w:t>
      </w:r>
      <w:r w:rsidRPr="009250DD">
        <w:rPr>
          <w:highlight w:val="yellow"/>
        </w:rPr>
        <w:t>)</w:t>
      </w:r>
    </w:p>
    <w:p w:rsidR="000C60A5" w:rsidRPr="009250DD" w:rsidRDefault="00EE4B05" w:rsidP="000C60A5">
      <w:pPr>
        <w:pStyle w:val="AltZ"/>
        <w:spacing w:before="156" w:after="156"/>
        <w:rPr>
          <w:highlight w:val="yellow"/>
        </w:rPr>
      </w:pPr>
      <w:r w:rsidRPr="009250DD">
        <w:rPr>
          <w:highlight w:val="yellow"/>
        </w:rPr>
        <w:t>A.</w:t>
      </w:r>
      <w:r w:rsidRPr="009250DD">
        <w:rPr>
          <w:highlight w:val="yellow"/>
        </w:rPr>
        <w:t>分层结构</w:t>
      </w:r>
      <w:r w:rsidRPr="009250DD">
        <w:rPr>
          <w:highlight w:val="yellow"/>
        </w:rPr>
        <w:t xml:space="preserve">          </w:t>
      </w:r>
    </w:p>
    <w:p w:rsidR="000C60A5" w:rsidRPr="009250DD" w:rsidRDefault="00EE4B05" w:rsidP="000C60A5">
      <w:pPr>
        <w:pStyle w:val="AltZ"/>
        <w:spacing w:before="156" w:after="156"/>
        <w:rPr>
          <w:highlight w:val="yellow"/>
        </w:rPr>
      </w:pPr>
      <w:r w:rsidRPr="009250DD">
        <w:rPr>
          <w:highlight w:val="yellow"/>
        </w:rPr>
        <w:t>B.</w:t>
      </w:r>
      <w:r w:rsidRPr="009250DD">
        <w:rPr>
          <w:highlight w:val="yellow"/>
        </w:rPr>
        <w:t>事务机制</w:t>
      </w:r>
      <w:r w:rsidRPr="009250DD">
        <w:rPr>
          <w:highlight w:val="yellow"/>
        </w:rPr>
        <w:t xml:space="preserve">          </w:t>
      </w:r>
    </w:p>
    <w:p w:rsidR="000C60A5" w:rsidRPr="009250DD" w:rsidRDefault="00EE4B05" w:rsidP="000C60A5">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主动冗余</w:t>
      </w:r>
      <w:r w:rsidRPr="009250DD">
        <w:rPr>
          <w:highlight w:val="yellow"/>
        </w:rPr>
        <w:t xml:space="preserve">      </w:t>
      </w:r>
    </w:p>
    <w:p w:rsidR="000C60A5" w:rsidRPr="009250DD" w:rsidRDefault="00EE4B05" w:rsidP="000C60A5">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队列调度</w:t>
      </w:r>
      <w:r w:rsidRPr="009250DD">
        <w:rPr>
          <w:highlight w:val="yellow"/>
        </w:rPr>
        <w:t xml:space="preserve">  </w:t>
      </w:r>
    </w:p>
    <w:p w:rsidR="00815972" w:rsidRPr="009250DD" w:rsidRDefault="00815972" w:rsidP="000C60A5">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57</w:t>
      </w:r>
      <w:r w:rsidRPr="009250DD">
        <w:rPr>
          <w:highlight w:val="yellow"/>
        </w:rPr>
        <w:t>)</w:t>
      </w:r>
    </w:p>
    <w:p w:rsidR="000C60A5" w:rsidRPr="009250DD" w:rsidRDefault="00EE4B05" w:rsidP="000C60A5">
      <w:pPr>
        <w:pStyle w:val="AltZ"/>
        <w:spacing w:before="156" w:after="156"/>
        <w:rPr>
          <w:highlight w:val="yellow"/>
        </w:rPr>
      </w:pPr>
      <w:r w:rsidRPr="009250DD">
        <w:rPr>
          <w:highlight w:val="yellow"/>
        </w:rPr>
        <w:t>A.</w:t>
      </w:r>
      <w:r w:rsidRPr="009250DD">
        <w:rPr>
          <w:highlight w:val="yellow"/>
        </w:rPr>
        <w:t>信息隐藏</w:t>
      </w:r>
      <w:r w:rsidRPr="009250DD">
        <w:rPr>
          <w:highlight w:val="yellow"/>
        </w:rPr>
        <w:t xml:space="preserve">          </w:t>
      </w:r>
    </w:p>
    <w:p w:rsidR="000C60A5" w:rsidRPr="009250DD" w:rsidRDefault="00EE4B05" w:rsidP="000C60A5">
      <w:pPr>
        <w:pStyle w:val="AltZ"/>
        <w:spacing w:before="156" w:after="156"/>
        <w:rPr>
          <w:highlight w:val="yellow"/>
        </w:rPr>
      </w:pPr>
      <w:r w:rsidRPr="009250DD">
        <w:rPr>
          <w:highlight w:val="yellow"/>
        </w:rPr>
        <w:t>B.</w:t>
      </w:r>
      <w:r w:rsidRPr="009250DD">
        <w:rPr>
          <w:highlight w:val="yellow"/>
        </w:rPr>
        <w:t>记录</w:t>
      </w:r>
      <w:r w:rsidRPr="009250DD">
        <w:rPr>
          <w:highlight w:val="yellow"/>
        </w:rPr>
        <w:t>/</w:t>
      </w:r>
      <w:r w:rsidRPr="009250DD">
        <w:rPr>
          <w:highlight w:val="yellow"/>
        </w:rPr>
        <w:t>回放</w:t>
      </w:r>
      <w:r w:rsidRPr="009250DD">
        <w:rPr>
          <w:highlight w:val="yellow"/>
        </w:rPr>
        <w:t xml:space="preserve">         </w:t>
      </w:r>
    </w:p>
    <w:p w:rsidR="000C60A5" w:rsidRPr="009250DD" w:rsidRDefault="00EE4B05" w:rsidP="000C60A5">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任务模型</w:t>
      </w:r>
      <w:r w:rsidRPr="009250DD">
        <w:rPr>
          <w:highlight w:val="yellow"/>
        </w:rPr>
        <w:t xml:space="preserve">      </w:t>
      </w:r>
    </w:p>
    <w:p w:rsidR="0029356E" w:rsidRPr="009250DD" w:rsidRDefault="00EE4B05" w:rsidP="000C60A5">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回滚</w:t>
      </w:r>
      <w:r w:rsidRPr="009250DD">
        <w:rPr>
          <w:highlight w:val="yellow"/>
        </w:rPr>
        <w:t xml:space="preserve">  </w:t>
      </w:r>
    </w:p>
    <w:p w:rsidR="0029356E" w:rsidRPr="009250DD" w:rsidRDefault="00EE4B05">
      <w:pPr>
        <w:spacing w:line="251" w:lineRule="auto"/>
        <w:ind w:left="420"/>
        <w:rPr>
          <w:highlight w:val="yellow"/>
        </w:rPr>
      </w:pPr>
      <w:bookmarkStart w:id="372" w:name="2692-1534675790696"/>
      <w:bookmarkStart w:id="373" w:name="7010-1534675790701"/>
      <w:bookmarkEnd w:id="372"/>
      <w:bookmarkEnd w:id="373"/>
      <w:r w:rsidRPr="009250DD">
        <w:rPr>
          <w:color w:val="999999"/>
          <w:highlight w:val="yellow"/>
        </w:rPr>
        <w:t>【答案】</w:t>
      </w:r>
      <w:r w:rsidRPr="009250DD">
        <w:rPr>
          <w:color w:val="999999"/>
          <w:highlight w:val="yellow"/>
        </w:rPr>
        <w:t xml:space="preserve">A D A </w:t>
      </w:r>
      <w:r w:rsidRPr="009250DD">
        <w:rPr>
          <w:color w:val="999999"/>
          <w:highlight w:val="yellow"/>
        </w:rPr>
        <w:t>【解析】本题主要考</w:t>
      </w:r>
      <w:proofErr w:type="gramStart"/>
      <w:r w:rsidRPr="009250DD">
        <w:rPr>
          <w:color w:val="999999"/>
          <w:highlight w:val="yellow"/>
        </w:rPr>
        <w:t>査</w:t>
      </w:r>
      <w:proofErr w:type="gramEnd"/>
      <w:r w:rsidRPr="009250DD">
        <w:rPr>
          <w:color w:val="999999"/>
          <w:highlight w:val="yellow"/>
        </w:rPr>
        <w:t>质量属性以及实现质量属性的一般策略。</w:t>
      </w:r>
    </w:p>
    <w:p w:rsidR="0029356E" w:rsidRPr="009250DD" w:rsidRDefault="0029356E">
      <w:pPr>
        <w:rPr>
          <w:highlight w:val="yellow"/>
        </w:rPr>
      </w:pPr>
      <w:bookmarkStart w:id="374" w:name="6654-1534675791266"/>
      <w:bookmarkEnd w:id="374"/>
    </w:p>
    <w:p w:rsidR="0029356E" w:rsidRDefault="00EE4B05">
      <w:pPr>
        <w:spacing w:line="251" w:lineRule="auto"/>
        <w:ind w:left="420"/>
      </w:pPr>
      <w:bookmarkStart w:id="375" w:name="6222-1534675790702"/>
      <w:bookmarkEnd w:id="375"/>
      <w:r w:rsidRPr="009250DD">
        <w:rPr>
          <w:color w:val="999999"/>
          <w:highlight w:val="yellow"/>
        </w:rPr>
        <w:t>不同策略主要针对一个或多个软件质量属性，其中</w:t>
      </w:r>
      <w:r w:rsidRPr="009250DD">
        <w:rPr>
          <w:color w:val="999999"/>
          <w:highlight w:val="yellow"/>
        </w:rPr>
        <w:t>Ping/Echo</w:t>
      </w:r>
      <w:r w:rsidRPr="009250DD">
        <w:rPr>
          <w:color w:val="999999"/>
          <w:highlight w:val="yellow"/>
        </w:rPr>
        <w:t>主要提高系统的可用性；限制访问主要提髙系统的安全性；运行时注册主要提高系统的可修改性；接口</w:t>
      </w:r>
      <w:r w:rsidRPr="009250DD">
        <w:rPr>
          <w:color w:val="999999"/>
          <w:highlight w:val="yellow"/>
        </w:rPr>
        <w:t>-</w:t>
      </w:r>
      <w:r w:rsidRPr="009250DD">
        <w:rPr>
          <w:color w:val="999999"/>
          <w:highlight w:val="yellow"/>
        </w:rPr>
        <w:t>实现分离主要提髙系统的可修改性；主动冗余提高系统的可靠性；队列调度主要提高系统的性能；信息隐藏主要提高系统的可修改性；记录</w:t>
      </w:r>
      <w:r w:rsidRPr="009250DD">
        <w:rPr>
          <w:color w:val="999999"/>
          <w:highlight w:val="yellow"/>
        </w:rPr>
        <w:t>-</w:t>
      </w:r>
      <w:r w:rsidRPr="009250DD">
        <w:rPr>
          <w:color w:val="999999"/>
          <w:highlight w:val="yellow"/>
        </w:rPr>
        <w:t>回放主要提高系统的可测试性，等等。</w:t>
      </w:r>
    </w:p>
    <w:p w:rsidR="0029356E" w:rsidRDefault="0029356E">
      <w:bookmarkStart w:id="376" w:name="9710-1534675791266"/>
      <w:bookmarkEnd w:id="376"/>
    </w:p>
    <w:p w:rsidR="00F052EF" w:rsidRPr="009250DD" w:rsidRDefault="00EE4B05" w:rsidP="00F052EF">
      <w:pPr>
        <w:pStyle w:val="2"/>
        <w:spacing w:before="156" w:after="156"/>
        <w:rPr>
          <w:highlight w:val="yellow"/>
        </w:rPr>
      </w:pPr>
      <w:bookmarkStart w:id="377" w:name="9541-1534675790707"/>
      <w:bookmarkEnd w:id="377"/>
      <w:r w:rsidRPr="009250DD">
        <w:rPr>
          <w:highlight w:val="yellow"/>
        </w:rPr>
        <w:lastRenderedPageBreak/>
        <w:t>某服务器软件系统能够正确运行并得出计算结果，但存在</w:t>
      </w:r>
      <w:r w:rsidRPr="009250DD">
        <w:rPr>
          <w:highlight w:val="yellow"/>
        </w:rPr>
        <w:t>“</w:t>
      </w:r>
      <w:r w:rsidRPr="009250DD">
        <w:rPr>
          <w:highlight w:val="yellow"/>
        </w:rPr>
        <w:t>系统出错后不能在要求</w:t>
      </w:r>
      <w:r w:rsidRPr="009250DD">
        <w:rPr>
          <w:highlight w:val="yellow"/>
        </w:rPr>
        <w:t xml:space="preserve"> </w:t>
      </w:r>
      <w:r w:rsidRPr="009250DD">
        <w:rPr>
          <w:highlight w:val="yellow"/>
        </w:rPr>
        <w:t>的时间内恢复到正常状态</w:t>
      </w:r>
      <w:r w:rsidRPr="009250DD">
        <w:rPr>
          <w:highlight w:val="yellow"/>
        </w:rPr>
        <w:t>”</w:t>
      </w:r>
      <w:r w:rsidRPr="009250DD">
        <w:rPr>
          <w:highlight w:val="yellow"/>
        </w:rPr>
        <w:t>和</w:t>
      </w:r>
      <w:r w:rsidRPr="009250DD">
        <w:rPr>
          <w:highlight w:val="yellow"/>
        </w:rPr>
        <w:t>“</w:t>
      </w:r>
      <w:r w:rsidRPr="009250DD">
        <w:rPr>
          <w:highlight w:val="yellow"/>
        </w:rPr>
        <w:t>对系统进行二次开发时总要超过半年的时间</w:t>
      </w:r>
      <w:r w:rsidRPr="009250DD">
        <w:rPr>
          <w:highlight w:val="yellow"/>
        </w:rPr>
        <w:t>”</w:t>
      </w:r>
      <w:r w:rsidRPr="009250DD">
        <w:rPr>
          <w:highlight w:val="yellow"/>
        </w:rPr>
        <w:t>两个问题，上述问题依次与质量属性中的</w:t>
      </w:r>
      <w:r w:rsidR="00C40583" w:rsidRPr="009250DD">
        <w:rPr>
          <w:highlight w:val="yellow"/>
        </w:rPr>
        <w:t>(</w:t>
      </w:r>
      <w:r w:rsidRPr="009250DD">
        <w:rPr>
          <w:color w:val="006666"/>
          <w:highlight w:val="yellow"/>
        </w:rPr>
        <w:t>58</w:t>
      </w:r>
      <w:r w:rsidRPr="009250DD">
        <w:rPr>
          <w:highlight w:val="yellow"/>
        </w:rPr>
        <w:t>)</w:t>
      </w:r>
      <w:r w:rsidRPr="009250DD">
        <w:rPr>
          <w:highlight w:val="yellow"/>
        </w:rPr>
        <w:t>相关。</w:t>
      </w:r>
      <w:r w:rsidRPr="009250DD">
        <w:rPr>
          <w:highlight w:val="yellow"/>
        </w:rPr>
        <w:t xml:space="preserve">     </w:t>
      </w:r>
    </w:p>
    <w:p w:rsidR="00815972" w:rsidRPr="009250DD" w:rsidRDefault="00815972" w:rsidP="00F052EF">
      <w:pPr>
        <w:pStyle w:val="AltZ"/>
        <w:spacing w:before="156" w:after="156"/>
        <w:rPr>
          <w:highlight w:val="yellow"/>
        </w:rPr>
      </w:pPr>
      <w:r w:rsidRPr="009250DD">
        <w:rPr>
          <w:highlight w:val="yellow"/>
        </w:rPr>
        <w:t>2010</w:t>
      </w:r>
      <w:r w:rsidRPr="009250DD">
        <w:rPr>
          <w:highlight w:val="yellow"/>
        </w:rPr>
        <w:t>年</w:t>
      </w:r>
      <w:r w:rsidRPr="009250DD">
        <w:rPr>
          <w:highlight w:val="yellow"/>
        </w:rPr>
        <w:t>(</w:t>
      </w:r>
      <w:r w:rsidRPr="009250DD">
        <w:rPr>
          <w:color w:val="006666"/>
          <w:highlight w:val="yellow"/>
        </w:rPr>
        <w:t>58</w:t>
      </w:r>
      <w:r w:rsidRPr="009250DD">
        <w:rPr>
          <w:highlight w:val="yellow"/>
        </w:rPr>
        <w:t>)</w:t>
      </w:r>
    </w:p>
    <w:p w:rsidR="00F052EF" w:rsidRPr="009250DD" w:rsidRDefault="00EE4B05" w:rsidP="00F052EF">
      <w:pPr>
        <w:pStyle w:val="AltZ"/>
        <w:spacing w:before="156" w:after="156"/>
        <w:rPr>
          <w:highlight w:val="yellow"/>
        </w:rPr>
      </w:pPr>
      <w:r w:rsidRPr="009250DD">
        <w:rPr>
          <w:highlight w:val="yellow"/>
        </w:rPr>
        <w:t>A.</w:t>
      </w:r>
      <w:r w:rsidRPr="009250DD">
        <w:rPr>
          <w:highlight w:val="yellow"/>
        </w:rPr>
        <w:t>可用性和性能</w:t>
      </w:r>
      <w:r w:rsidRPr="009250DD">
        <w:rPr>
          <w:highlight w:val="yellow"/>
        </w:rPr>
        <w:t xml:space="preserve">                        </w:t>
      </w:r>
    </w:p>
    <w:p w:rsidR="00F052EF" w:rsidRPr="009250DD" w:rsidRDefault="00EE4B05" w:rsidP="00F052EF">
      <w:pPr>
        <w:pStyle w:val="AltZ"/>
        <w:spacing w:before="156" w:after="156"/>
        <w:rPr>
          <w:highlight w:val="yellow"/>
        </w:rPr>
      </w:pPr>
      <w:r w:rsidRPr="009250DD">
        <w:rPr>
          <w:highlight w:val="yellow"/>
        </w:rPr>
        <w:t>B.</w:t>
      </w:r>
      <w:r w:rsidRPr="009250DD">
        <w:rPr>
          <w:highlight w:val="yellow"/>
        </w:rPr>
        <w:t>性能和可修改性</w:t>
      </w:r>
      <w:r w:rsidRPr="009250DD">
        <w:rPr>
          <w:highlight w:val="yellow"/>
        </w:rPr>
        <w:t xml:space="preserve">   </w:t>
      </w:r>
    </w:p>
    <w:p w:rsidR="00F052EF" w:rsidRPr="009250DD" w:rsidRDefault="00EE4B05" w:rsidP="00F052EF">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性能和可测试性</w:t>
      </w:r>
      <w:r w:rsidRPr="009250DD">
        <w:rPr>
          <w:highlight w:val="yellow"/>
        </w:rPr>
        <w:t xml:space="preserve">                       </w:t>
      </w:r>
    </w:p>
    <w:p w:rsidR="0029356E" w:rsidRPr="009250DD" w:rsidRDefault="00EE4B05" w:rsidP="00F052EF">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可用性和可修改性</w:t>
      </w:r>
      <w:r w:rsidRPr="009250DD">
        <w:rPr>
          <w:highlight w:val="yellow"/>
        </w:rPr>
        <w:t xml:space="preserve">  </w:t>
      </w:r>
    </w:p>
    <w:p w:rsidR="0029356E" w:rsidRPr="009250DD" w:rsidRDefault="00EE4B05">
      <w:pPr>
        <w:spacing w:line="251" w:lineRule="auto"/>
        <w:ind w:left="420"/>
        <w:rPr>
          <w:highlight w:val="yellow"/>
        </w:rPr>
      </w:pPr>
      <w:bookmarkStart w:id="378" w:name="8010-1534675790707"/>
      <w:bookmarkStart w:id="379" w:name="2218-1534675790710"/>
      <w:bookmarkEnd w:id="378"/>
      <w:bookmarkEnd w:id="379"/>
      <w:r w:rsidRPr="009250DD">
        <w:rPr>
          <w:color w:val="999999"/>
          <w:highlight w:val="yellow"/>
        </w:rPr>
        <w:t>【答案】</w:t>
      </w:r>
      <w:r w:rsidRPr="009250DD">
        <w:rPr>
          <w:color w:val="999999"/>
          <w:highlight w:val="yellow"/>
        </w:rPr>
        <w:t xml:space="preserve">D </w:t>
      </w:r>
      <w:r w:rsidRPr="009250DD">
        <w:rPr>
          <w:color w:val="999999"/>
          <w:highlight w:val="yellow"/>
        </w:rPr>
        <w:t>【解析】本题主要考查软件质量属性的判断与应用。</w:t>
      </w:r>
    </w:p>
    <w:p w:rsidR="0029356E" w:rsidRPr="009250DD" w:rsidRDefault="0029356E">
      <w:pPr>
        <w:rPr>
          <w:highlight w:val="yellow"/>
        </w:rPr>
      </w:pPr>
      <w:bookmarkStart w:id="380" w:name="7514-1534675791267"/>
      <w:bookmarkEnd w:id="380"/>
    </w:p>
    <w:p w:rsidR="0029356E" w:rsidRDefault="00EE4B05">
      <w:pPr>
        <w:spacing w:line="251" w:lineRule="auto"/>
        <w:ind w:left="420"/>
      </w:pPr>
      <w:bookmarkStart w:id="381" w:name="3963-1534675790710"/>
      <w:bookmarkEnd w:id="381"/>
      <w:r w:rsidRPr="009250DD">
        <w:rPr>
          <w:color w:val="999999"/>
          <w:highlight w:val="yellow"/>
        </w:rPr>
        <w:t>“</w:t>
      </w:r>
      <w:r w:rsidRPr="009250DD">
        <w:rPr>
          <w:color w:val="999999"/>
          <w:highlight w:val="yellow"/>
        </w:rPr>
        <w:t>系统出错后不能在要求的时间内恢复到正常状态</w:t>
      </w:r>
      <w:r w:rsidRPr="009250DD">
        <w:rPr>
          <w:color w:val="999999"/>
          <w:highlight w:val="yellow"/>
        </w:rPr>
        <w:t>”</w:t>
      </w:r>
      <w:r w:rsidRPr="009250DD">
        <w:rPr>
          <w:color w:val="999999"/>
          <w:highlight w:val="yellow"/>
        </w:rPr>
        <w:t>，这是对系统错误恢复能力的描述，属于系统可用性的范畴。</w:t>
      </w:r>
      <w:r w:rsidRPr="009250DD">
        <w:rPr>
          <w:color w:val="999999"/>
          <w:highlight w:val="yellow"/>
        </w:rPr>
        <w:t>“</w:t>
      </w:r>
      <w:r w:rsidRPr="009250DD">
        <w:rPr>
          <w:color w:val="999999"/>
          <w:highlight w:val="yellow"/>
        </w:rPr>
        <w:t>对系统进行二次开发时总要超过半年的时间</w:t>
      </w:r>
      <w:r w:rsidRPr="009250DD">
        <w:rPr>
          <w:color w:val="999999"/>
          <w:highlight w:val="yellow"/>
        </w:rPr>
        <w:t>”</w:t>
      </w:r>
      <w:r w:rsidRPr="009250DD">
        <w:rPr>
          <w:color w:val="999999"/>
          <w:highlight w:val="yellow"/>
        </w:rPr>
        <w:t>，这是对系</w:t>
      </w:r>
      <w:bookmarkStart w:id="382" w:name="9590-1534675791267"/>
      <w:bookmarkStart w:id="383" w:name="1557-1534675790711"/>
      <w:bookmarkEnd w:id="382"/>
      <w:bookmarkEnd w:id="383"/>
      <w:r w:rsidRPr="009250DD">
        <w:rPr>
          <w:color w:val="999999"/>
          <w:highlight w:val="yellow"/>
        </w:rPr>
        <w:t>统进行调整和维护方面能力的描述，属于系统可修改性的范畴。</w:t>
      </w:r>
    </w:p>
    <w:p w:rsidR="0029356E" w:rsidRDefault="0029356E">
      <w:bookmarkStart w:id="384" w:name="1781-1534675791267"/>
      <w:bookmarkEnd w:id="384"/>
    </w:p>
    <w:p w:rsidR="00B85E9C" w:rsidRPr="00D16F73" w:rsidRDefault="00EE4B05" w:rsidP="00B85E9C">
      <w:pPr>
        <w:pStyle w:val="2"/>
        <w:spacing w:before="156" w:after="156"/>
        <w:rPr>
          <w:highlight w:val="yellow"/>
        </w:rPr>
      </w:pPr>
      <w:bookmarkStart w:id="385" w:name="1341-1534675790712"/>
      <w:bookmarkEnd w:id="385"/>
      <w:r w:rsidRPr="00D16F73">
        <w:rPr>
          <w:highlight w:val="yellow"/>
        </w:rPr>
        <w:t>某公司</w:t>
      </w:r>
      <w:proofErr w:type="gramStart"/>
      <w:r w:rsidRPr="00D16F73">
        <w:rPr>
          <w:highlight w:val="yellow"/>
        </w:rPr>
        <w:t>欲开发</w:t>
      </w:r>
      <w:proofErr w:type="gramEnd"/>
      <w:r w:rsidRPr="00D16F73">
        <w:rPr>
          <w:highlight w:val="yellow"/>
        </w:rPr>
        <w:t>一个软件系统的在线文档帮助系统，用户可以在任何一个查询上下文中输入查询关键字，如果当前查询环境下没有相关内容，则系统会将查询按照一定的顺序转发给其他查询环境。基于上述需求，采用</w:t>
      </w:r>
      <w:r w:rsidR="00C40583" w:rsidRPr="00D16F73">
        <w:rPr>
          <w:highlight w:val="yellow"/>
        </w:rPr>
        <w:t>(</w:t>
      </w:r>
      <w:r w:rsidRPr="00D16F73">
        <w:rPr>
          <w:color w:val="006666"/>
          <w:highlight w:val="yellow"/>
        </w:rPr>
        <w:t>59</w:t>
      </w:r>
      <w:r w:rsidR="00C40583" w:rsidRPr="00D16F73">
        <w:rPr>
          <w:highlight w:val="yellow"/>
        </w:rPr>
        <w:t>)</w:t>
      </w:r>
      <w:r w:rsidRPr="00D16F73">
        <w:rPr>
          <w:highlight w:val="yellow"/>
        </w:rPr>
        <w:t>最为合适。</w:t>
      </w:r>
      <w:r w:rsidRPr="00D16F73">
        <w:rPr>
          <w:highlight w:val="yellow"/>
        </w:rPr>
        <w:t xml:space="preserve">  </w:t>
      </w:r>
    </w:p>
    <w:p w:rsidR="00815972" w:rsidRPr="00D16F73" w:rsidRDefault="00815972" w:rsidP="00B85E9C">
      <w:pPr>
        <w:pStyle w:val="AltZ"/>
        <w:spacing w:before="156" w:after="156"/>
        <w:rPr>
          <w:highlight w:val="yellow"/>
        </w:rPr>
      </w:pPr>
      <w:r w:rsidRPr="00D16F73">
        <w:rPr>
          <w:highlight w:val="yellow"/>
        </w:rPr>
        <w:t>2010</w:t>
      </w:r>
      <w:r w:rsidRPr="00D16F73">
        <w:rPr>
          <w:highlight w:val="yellow"/>
        </w:rPr>
        <w:t>年</w:t>
      </w:r>
      <w:r w:rsidRPr="00D16F73">
        <w:rPr>
          <w:highlight w:val="yellow"/>
        </w:rPr>
        <w:t>(</w:t>
      </w:r>
      <w:r w:rsidRPr="00D16F73">
        <w:rPr>
          <w:color w:val="006666"/>
          <w:highlight w:val="yellow"/>
        </w:rPr>
        <w:t>59</w:t>
      </w:r>
      <w:r w:rsidRPr="00D16F73">
        <w:rPr>
          <w:highlight w:val="yellow"/>
        </w:rPr>
        <w:t>)</w:t>
      </w:r>
    </w:p>
    <w:p w:rsidR="00B85E9C" w:rsidRPr="00D16F73" w:rsidRDefault="00EE4B05" w:rsidP="00B85E9C">
      <w:pPr>
        <w:pStyle w:val="AltZ"/>
        <w:spacing w:before="156" w:after="156"/>
        <w:rPr>
          <w:highlight w:val="yellow"/>
        </w:rPr>
      </w:pPr>
      <w:r w:rsidRPr="00D16F73">
        <w:rPr>
          <w:highlight w:val="yellow"/>
        </w:rPr>
        <w:t>A.</w:t>
      </w:r>
      <w:r w:rsidRPr="00D16F73">
        <w:rPr>
          <w:highlight w:val="yellow"/>
        </w:rPr>
        <w:t>责任链模式</w:t>
      </w:r>
      <w:r w:rsidRPr="00D16F73">
        <w:rPr>
          <w:highlight w:val="yellow"/>
        </w:rPr>
        <w:t xml:space="preserve">     </w:t>
      </w:r>
    </w:p>
    <w:p w:rsidR="00B85E9C" w:rsidRPr="00D16F73" w:rsidRDefault="00EE4B05" w:rsidP="00B85E9C">
      <w:pPr>
        <w:pStyle w:val="AltZ"/>
        <w:spacing w:before="156" w:after="156"/>
        <w:rPr>
          <w:highlight w:val="yellow"/>
        </w:rPr>
      </w:pPr>
      <w:r w:rsidRPr="00D16F73">
        <w:rPr>
          <w:highlight w:val="yellow"/>
        </w:rPr>
        <w:t>B.</w:t>
      </w:r>
      <w:r w:rsidRPr="00D16F73">
        <w:rPr>
          <w:highlight w:val="yellow"/>
        </w:rPr>
        <w:t>桥接模式</w:t>
      </w:r>
      <w:r w:rsidRPr="00D16F73">
        <w:rPr>
          <w:highlight w:val="yellow"/>
        </w:rPr>
        <w:t xml:space="preserve">     </w:t>
      </w:r>
    </w:p>
    <w:p w:rsidR="00B85E9C" w:rsidRPr="00D16F73" w:rsidRDefault="00EE4B05" w:rsidP="00B85E9C">
      <w:pPr>
        <w:pStyle w:val="AltZ"/>
        <w:spacing w:before="156" w:after="156"/>
        <w:rPr>
          <w:highlight w:val="yellow"/>
        </w:rPr>
      </w:pPr>
      <w:r w:rsidRPr="00D16F73">
        <w:rPr>
          <w:color w:val="000088"/>
          <w:highlight w:val="yellow"/>
        </w:rPr>
        <w:t>C</w:t>
      </w:r>
      <w:r w:rsidRPr="00D16F73">
        <w:rPr>
          <w:highlight w:val="yellow"/>
        </w:rPr>
        <w:t>.</w:t>
      </w:r>
      <w:r w:rsidRPr="00D16F73">
        <w:rPr>
          <w:highlight w:val="yellow"/>
        </w:rPr>
        <w:t>装饰模式</w:t>
      </w:r>
      <w:r w:rsidRPr="00D16F73">
        <w:rPr>
          <w:highlight w:val="yellow"/>
        </w:rPr>
        <w:t xml:space="preserve">      </w:t>
      </w:r>
    </w:p>
    <w:p w:rsidR="0029356E" w:rsidRPr="00D16F73" w:rsidRDefault="00EE4B05" w:rsidP="00B85E9C">
      <w:pPr>
        <w:pStyle w:val="AltZ"/>
        <w:spacing w:before="156" w:after="156"/>
        <w:rPr>
          <w:highlight w:val="yellow"/>
        </w:rPr>
      </w:pPr>
      <w:r w:rsidRPr="00D16F73">
        <w:rPr>
          <w:color w:val="000088"/>
          <w:highlight w:val="yellow"/>
        </w:rPr>
        <w:t>D</w:t>
      </w:r>
      <w:r w:rsidRPr="00D16F73">
        <w:rPr>
          <w:highlight w:val="yellow"/>
        </w:rPr>
        <w:t>.</w:t>
      </w:r>
      <w:r w:rsidRPr="00D16F73">
        <w:rPr>
          <w:highlight w:val="yellow"/>
        </w:rPr>
        <w:t>适配器模式</w:t>
      </w:r>
      <w:r w:rsidRPr="00D16F73">
        <w:rPr>
          <w:highlight w:val="yellow"/>
        </w:rPr>
        <w:t xml:space="preserve">  </w:t>
      </w:r>
    </w:p>
    <w:p w:rsidR="0029356E" w:rsidRPr="00D16F73" w:rsidRDefault="00EE4B05">
      <w:pPr>
        <w:spacing w:line="251" w:lineRule="auto"/>
        <w:ind w:left="420"/>
        <w:rPr>
          <w:highlight w:val="yellow"/>
        </w:rPr>
      </w:pPr>
      <w:bookmarkStart w:id="386" w:name="5810-1534675790712"/>
      <w:bookmarkStart w:id="387" w:name="8148-1534675790714"/>
      <w:bookmarkEnd w:id="386"/>
      <w:bookmarkEnd w:id="387"/>
      <w:r w:rsidRPr="00D16F73">
        <w:rPr>
          <w:color w:val="999999"/>
          <w:highlight w:val="yellow"/>
        </w:rPr>
        <w:t>【答案】</w:t>
      </w:r>
      <w:r w:rsidRPr="00D16F73">
        <w:rPr>
          <w:color w:val="999999"/>
          <w:highlight w:val="yellow"/>
        </w:rPr>
        <w:t xml:space="preserve">A </w:t>
      </w:r>
      <w:r w:rsidRPr="00D16F73">
        <w:rPr>
          <w:color w:val="999999"/>
          <w:highlight w:val="yellow"/>
        </w:rPr>
        <w:t>【解析】本题主要考查设计模式的理解与应用。</w:t>
      </w:r>
    </w:p>
    <w:p w:rsidR="0029356E" w:rsidRPr="00D16F73" w:rsidRDefault="0029356E">
      <w:pPr>
        <w:rPr>
          <w:highlight w:val="yellow"/>
        </w:rPr>
      </w:pPr>
      <w:bookmarkStart w:id="388" w:name="3310-1534675791268"/>
      <w:bookmarkEnd w:id="388"/>
    </w:p>
    <w:p w:rsidR="0029356E" w:rsidRPr="00D16F73" w:rsidRDefault="00EE4B05">
      <w:pPr>
        <w:spacing w:line="251" w:lineRule="auto"/>
        <w:ind w:left="420"/>
        <w:rPr>
          <w:highlight w:val="yellow"/>
        </w:rPr>
      </w:pPr>
      <w:bookmarkStart w:id="389" w:name="8020-1534675790714"/>
      <w:bookmarkEnd w:id="389"/>
      <w:r w:rsidRPr="00D16F73">
        <w:rPr>
          <w:color w:val="999999"/>
          <w:highlight w:val="yellow"/>
        </w:rPr>
        <w:t>根据题干描述，在线文档系统需要根据用户的查询需求逐步将查询请求依次传递，对比</w:t>
      </w:r>
      <w:r w:rsidRPr="00D16F73">
        <w:rPr>
          <w:color w:val="999999"/>
          <w:highlight w:val="yellow"/>
        </w:rPr>
        <w:t>4</w:t>
      </w:r>
      <w:r w:rsidRPr="00D16F73">
        <w:rPr>
          <w:color w:val="999999"/>
          <w:highlight w:val="yellow"/>
        </w:rPr>
        <w:t>个候选项，其中在责任</w:t>
      </w:r>
      <w:proofErr w:type="gramStart"/>
      <w:r w:rsidRPr="00D16F73">
        <w:rPr>
          <w:color w:val="999999"/>
          <w:highlight w:val="yellow"/>
        </w:rPr>
        <w:t>链模式</w:t>
      </w:r>
      <w:proofErr w:type="gramEnd"/>
      <w:r w:rsidRPr="00D16F73">
        <w:rPr>
          <w:color w:val="999999"/>
          <w:highlight w:val="yellow"/>
        </w:rPr>
        <w:t>中，很多对象由每一个对象</w:t>
      </w:r>
      <w:r w:rsidRPr="00D16F73">
        <w:rPr>
          <w:color w:val="999999"/>
          <w:highlight w:val="yellow"/>
        </w:rPr>
        <w:lastRenderedPageBreak/>
        <w:t>对其下家的引用而连接起来形成一条链。请求在这个链上传递，直到链上的某一个对象决定处理此请求。因此责任</w:t>
      </w:r>
      <w:proofErr w:type="gramStart"/>
      <w:r w:rsidRPr="00D16F73">
        <w:rPr>
          <w:color w:val="999999"/>
          <w:highlight w:val="yellow"/>
        </w:rPr>
        <w:t>链模式</w:t>
      </w:r>
      <w:proofErr w:type="gramEnd"/>
      <w:r w:rsidRPr="00D16F73">
        <w:rPr>
          <w:color w:val="999999"/>
          <w:highlight w:val="yellow"/>
        </w:rPr>
        <w:t>是能够满足该要求的最好模式。</w:t>
      </w:r>
    </w:p>
    <w:p w:rsidR="0029356E" w:rsidRPr="00D16F73" w:rsidRDefault="0029356E">
      <w:pPr>
        <w:rPr>
          <w:highlight w:val="yellow"/>
        </w:rPr>
      </w:pPr>
      <w:bookmarkStart w:id="390" w:name="1347-1534675791268"/>
      <w:bookmarkEnd w:id="390"/>
    </w:p>
    <w:p w:rsidR="00B85E9C" w:rsidRPr="00D16F73" w:rsidRDefault="00EE4B05" w:rsidP="00B85E9C">
      <w:pPr>
        <w:pStyle w:val="2"/>
        <w:spacing w:before="156" w:after="156"/>
        <w:rPr>
          <w:highlight w:val="yellow"/>
        </w:rPr>
      </w:pPr>
      <w:bookmarkStart w:id="391" w:name="9012-1534675790717"/>
      <w:bookmarkEnd w:id="391"/>
      <w:r w:rsidRPr="00D16F73">
        <w:rPr>
          <w:highlight w:val="yellow"/>
        </w:rPr>
        <w:t>某公司</w:t>
      </w:r>
      <w:proofErr w:type="gramStart"/>
      <w:r w:rsidRPr="00D16F73">
        <w:rPr>
          <w:highlight w:val="yellow"/>
        </w:rPr>
        <w:t>欲开发</w:t>
      </w:r>
      <w:proofErr w:type="gramEnd"/>
      <w:r w:rsidRPr="00D16F73">
        <w:rPr>
          <w:highlight w:val="yellow"/>
        </w:rPr>
        <w:t>一套窗体图形界面类库。该类</w:t>
      </w:r>
      <w:proofErr w:type="gramStart"/>
      <w:r w:rsidRPr="00D16F73">
        <w:rPr>
          <w:highlight w:val="yellow"/>
        </w:rPr>
        <w:t>库需要</w:t>
      </w:r>
      <w:proofErr w:type="gramEnd"/>
      <w:r w:rsidRPr="00D16F73">
        <w:rPr>
          <w:highlight w:val="yellow"/>
        </w:rPr>
        <w:t>包含若干预定义的窗格</w:t>
      </w:r>
      <w:r w:rsidR="00C40583" w:rsidRPr="00D16F73">
        <w:rPr>
          <w:highlight w:val="yellow"/>
        </w:rPr>
        <w:t>(</w:t>
      </w:r>
      <w:r w:rsidRPr="00D16F73">
        <w:rPr>
          <w:color w:val="000088"/>
          <w:highlight w:val="yellow"/>
        </w:rPr>
        <w:t>Pane</w:t>
      </w:r>
      <w:r w:rsidRPr="00D16F73">
        <w:rPr>
          <w:highlight w:val="yellow"/>
        </w:rPr>
        <w:t xml:space="preserve">) </w:t>
      </w:r>
      <w:r w:rsidRPr="00D16F73">
        <w:rPr>
          <w:highlight w:val="yellow"/>
        </w:rPr>
        <w:t>对象，例如</w:t>
      </w:r>
      <w:r w:rsidRPr="00D16F73">
        <w:rPr>
          <w:highlight w:val="yellow"/>
        </w:rPr>
        <w:t>TextPane</w:t>
      </w:r>
      <w:r w:rsidRPr="00D16F73">
        <w:rPr>
          <w:highlight w:val="yellow"/>
        </w:rPr>
        <w:t>、</w:t>
      </w:r>
      <w:r w:rsidRPr="00D16F73">
        <w:rPr>
          <w:highlight w:val="yellow"/>
        </w:rPr>
        <w:t>ListPane</w:t>
      </w:r>
      <w:r w:rsidRPr="00D16F73">
        <w:rPr>
          <w:highlight w:val="yellow"/>
        </w:rPr>
        <w:t>等，窗格之间不允许直接引用。基于该类库的应用由一个包含一组窗格的窗口组成，并需要协调窗格之间的行为。基于该类库，在不引用窗格的前提下实现窗格之间的协作，应甩开发者应采用</w:t>
      </w:r>
      <w:r w:rsidR="00C40583" w:rsidRPr="00D16F73">
        <w:rPr>
          <w:highlight w:val="yellow"/>
        </w:rPr>
        <w:t>(</w:t>
      </w:r>
      <w:r w:rsidRPr="00D16F73">
        <w:rPr>
          <w:color w:val="006666"/>
          <w:highlight w:val="yellow"/>
        </w:rPr>
        <w:t>60</w:t>
      </w:r>
      <w:r w:rsidRPr="00D16F73">
        <w:rPr>
          <w:highlight w:val="yellow"/>
        </w:rPr>
        <w:t>)</w:t>
      </w:r>
      <w:r w:rsidRPr="00D16F73">
        <w:rPr>
          <w:highlight w:val="yellow"/>
        </w:rPr>
        <w:t>最为合适。</w:t>
      </w:r>
      <w:r w:rsidRPr="00D16F73">
        <w:rPr>
          <w:highlight w:val="yellow"/>
        </w:rPr>
        <w:t xml:space="preserve">   </w:t>
      </w:r>
    </w:p>
    <w:p w:rsidR="00815972" w:rsidRPr="00D16F73" w:rsidRDefault="00815972" w:rsidP="00B85E9C">
      <w:pPr>
        <w:pStyle w:val="AltZ"/>
        <w:spacing w:before="156" w:after="156"/>
        <w:rPr>
          <w:highlight w:val="yellow"/>
        </w:rPr>
      </w:pPr>
      <w:r w:rsidRPr="00D16F73">
        <w:rPr>
          <w:highlight w:val="yellow"/>
        </w:rPr>
        <w:t>2010</w:t>
      </w:r>
      <w:r w:rsidRPr="00D16F73">
        <w:rPr>
          <w:highlight w:val="yellow"/>
        </w:rPr>
        <w:t>年</w:t>
      </w:r>
      <w:r w:rsidRPr="00D16F73">
        <w:rPr>
          <w:highlight w:val="yellow"/>
        </w:rPr>
        <w:t>(</w:t>
      </w:r>
      <w:r w:rsidRPr="00D16F73">
        <w:rPr>
          <w:color w:val="006666"/>
          <w:highlight w:val="yellow"/>
        </w:rPr>
        <w:t>60</w:t>
      </w:r>
      <w:r w:rsidRPr="00D16F73">
        <w:rPr>
          <w:highlight w:val="yellow"/>
        </w:rPr>
        <w:t>)</w:t>
      </w:r>
    </w:p>
    <w:p w:rsidR="00B85E9C" w:rsidRPr="00D16F73" w:rsidRDefault="00EE4B05" w:rsidP="00B85E9C">
      <w:pPr>
        <w:pStyle w:val="AltZ"/>
        <w:spacing w:before="156" w:after="156"/>
        <w:rPr>
          <w:highlight w:val="yellow"/>
        </w:rPr>
      </w:pPr>
      <w:r w:rsidRPr="00D16F73">
        <w:rPr>
          <w:highlight w:val="yellow"/>
        </w:rPr>
        <w:t>A.</w:t>
      </w:r>
      <w:r w:rsidRPr="00D16F73">
        <w:rPr>
          <w:highlight w:val="yellow"/>
        </w:rPr>
        <w:t>备忘录模式</w:t>
      </w:r>
      <w:r w:rsidRPr="00D16F73">
        <w:rPr>
          <w:highlight w:val="yellow"/>
        </w:rPr>
        <w:t xml:space="preserve">     </w:t>
      </w:r>
    </w:p>
    <w:p w:rsidR="00B85E9C" w:rsidRPr="00D16F73" w:rsidRDefault="00EE4B05" w:rsidP="00B85E9C">
      <w:pPr>
        <w:pStyle w:val="AltZ"/>
        <w:spacing w:before="156" w:after="156"/>
        <w:rPr>
          <w:highlight w:val="yellow"/>
        </w:rPr>
      </w:pPr>
      <w:r w:rsidRPr="00D16F73">
        <w:rPr>
          <w:highlight w:val="yellow"/>
        </w:rPr>
        <w:t>B.</w:t>
      </w:r>
      <w:r w:rsidRPr="00D16F73">
        <w:rPr>
          <w:highlight w:val="yellow"/>
        </w:rPr>
        <w:t>中介者模式</w:t>
      </w:r>
      <w:r w:rsidRPr="00D16F73">
        <w:rPr>
          <w:highlight w:val="yellow"/>
        </w:rPr>
        <w:t xml:space="preserve">     </w:t>
      </w:r>
    </w:p>
    <w:p w:rsidR="00B85E9C" w:rsidRPr="00D16F73" w:rsidRDefault="00EE4B05" w:rsidP="00B85E9C">
      <w:pPr>
        <w:pStyle w:val="AltZ"/>
        <w:spacing w:before="156" w:after="156"/>
        <w:rPr>
          <w:highlight w:val="yellow"/>
        </w:rPr>
      </w:pPr>
      <w:r w:rsidRPr="00D16F73">
        <w:rPr>
          <w:color w:val="000088"/>
          <w:highlight w:val="yellow"/>
        </w:rPr>
        <w:t>C</w:t>
      </w:r>
      <w:r w:rsidRPr="00D16F73">
        <w:rPr>
          <w:highlight w:val="yellow"/>
        </w:rPr>
        <w:t>.</w:t>
      </w:r>
      <w:r w:rsidRPr="00D16F73">
        <w:rPr>
          <w:highlight w:val="yellow"/>
        </w:rPr>
        <w:t>访问者模式</w:t>
      </w:r>
      <w:r w:rsidRPr="00D16F73">
        <w:rPr>
          <w:highlight w:val="yellow"/>
        </w:rPr>
        <w:t xml:space="preserve">     </w:t>
      </w:r>
    </w:p>
    <w:p w:rsidR="0029356E" w:rsidRPr="00D16F73" w:rsidRDefault="00EE4B05" w:rsidP="00B85E9C">
      <w:pPr>
        <w:pStyle w:val="AltZ"/>
        <w:spacing w:before="156" w:after="156"/>
        <w:rPr>
          <w:highlight w:val="yellow"/>
        </w:rPr>
      </w:pPr>
      <w:r w:rsidRPr="00D16F73">
        <w:rPr>
          <w:color w:val="000088"/>
          <w:highlight w:val="yellow"/>
        </w:rPr>
        <w:t>D</w:t>
      </w:r>
      <w:r w:rsidRPr="00D16F73">
        <w:rPr>
          <w:highlight w:val="yellow"/>
        </w:rPr>
        <w:t>.</w:t>
      </w:r>
      <w:r w:rsidRPr="00D16F73">
        <w:rPr>
          <w:highlight w:val="yellow"/>
        </w:rPr>
        <w:t>迭代器模式</w:t>
      </w:r>
      <w:r w:rsidRPr="00D16F73">
        <w:rPr>
          <w:highlight w:val="yellow"/>
        </w:rPr>
        <w:t xml:space="preserve">  </w:t>
      </w:r>
    </w:p>
    <w:p w:rsidR="0029356E" w:rsidRPr="00D16F73" w:rsidRDefault="00EE4B05">
      <w:pPr>
        <w:spacing w:line="251" w:lineRule="auto"/>
        <w:ind w:left="420"/>
        <w:rPr>
          <w:highlight w:val="yellow"/>
        </w:rPr>
      </w:pPr>
      <w:bookmarkStart w:id="392" w:name="6470-1534675790717"/>
      <w:bookmarkStart w:id="393" w:name="2818-1534675790721"/>
      <w:bookmarkEnd w:id="392"/>
      <w:bookmarkEnd w:id="393"/>
      <w:r w:rsidRPr="00D16F73">
        <w:rPr>
          <w:color w:val="999999"/>
          <w:highlight w:val="yellow"/>
        </w:rPr>
        <w:t>【答案】</w:t>
      </w:r>
      <w:r w:rsidRPr="00D16F73">
        <w:rPr>
          <w:color w:val="999999"/>
          <w:highlight w:val="yellow"/>
        </w:rPr>
        <w:t xml:space="preserve">B </w:t>
      </w:r>
      <w:r w:rsidRPr="00D16F73">
        <w:rPr>
          <w:color w:val="999999"/>
          <w:highlight w:val="yellow"/>
        </w:rPr>
        <w:t>【解析】本题主要考查设计模式的理解与应用。</w:t>
      </w:r>
    </w:p>
    <w:p w:rsidR="0029356E" w:rsidRPr="00D16F73" w:rsidRDefault="0029356E">
      <w:pPr>
        <w:rPr>
          <w:highlight w:val="yellow"/>
        </w:rPr>
      </w:pPr>
      <w:bookmarkStart w:id="394" w:name="9271-1534675791269"/>
      <w:bookmarkEnd w:id="394"/>
    </w:p>
    <w:p w:rsidR="0029356E" w:rsidRPr="00D16F73" w:rsidRDefault="00EE4B05">
      <w:pPr>
        <w:spacing w:line="251" w:lineRule="auto"/>
        <w:ind w:left="420"/>
        <w:rPr>
          <w:highlight w:val="yellow"/>
        </w:rPr>
      </w:pPr>
      <w:bookmarkStart w:id="395" w:name="2884-1534675790722"/>
      <w:bookmarkEnd w:id="395"/>
      <w:r w:rsidRPr="00D16F73">
        <w:rPr>
          <w:color w:val="999999"/>
          <w:highlight w:val="yellow"/>
        </w:rPr>
        <w:t>根据题干描述，应用系统需要使用某公司开发的类库，该应用系统由一组窗格组成，应用需要协调窗格之间的行为，并且不能引用窗格自身，在这种要求下，对比</w:t>
      </w:r>
      <w:r w:rsidRPr="00D16F73">
        <w:rPr>
          <w:color w:val="999999"/>
          <w:highlight w:val="yellow"/>
        </w:rPr>
        <w:t>4</w:t>
      </w:r>
      <w:r w:rsidRPr="00D16F73">
        <w:rPr>
          <w:color w:val="999999"/>
          <w:highlight w:val="yellow"/>
        </w:rPr>
        <w:t>个候选项，其中中介</w:t>
      </w:r>
      <w:proofErr w:type="gramStart"/>
      <w:r w:rsidRPr="00D16F73">
        <w:rPr>
          <w:color w:val="999999"/>
          <w:highlight w:val="yellow"/>
        </w:rPr>
        <w:t>者模式用</w:t>
      </w:r>
      <w:proofErr w:type="gramEnd"/>
      <w:r w:rsidRPr="00D16F73">
        <w:rPr>
          <w:color w:val="999999"/>
          <w:highlight w:val="yellow"/>
        </w:rPr>
        <w:t>一个中介对象封装一系列的对象交互。中介者使用的各对象不需要显式的相互调用，从而使其耦合松散。可以看出该模式最符合需求。</w:t>
      </w:r>
    </w:p>
    <w:p w:rsidR="0029356E" w:rsidRPr="00D16F73" w:rsidRDefault="0029356E">
      <w:pPr>
        <w:rPr>
          <w:highlight w:val="yellow"/>
        </w:rPr>
      </w:pPr>
      <w:bookmarkStart w:id="396" w:name="9227-1534675791269"/>
      <w:bookmarkEnd w:id="396"/>
    </w:p>
    <w:p w:rsidR="00581D4C" w:rsidRPr="00D16F73" w:rsidRDefault="00EE4B05" w:rsidP="00581D4C">
      <w:pPr>
        <w:pStyle w:val="2"/>
        <w:spacing w:before="156" w:after="156"/>
        <w:rPr>
          <w:highlight w:val="yellow"/>
        </w:rPr>
      </w:pPr>
      <w:bookmarkStart w:id="397" w:name="4021-1534675790727"/>
      <w:bookmarkEnd w:id="397"/>
      <w:r w:rsidRPr="00D16F73">
        <w:rPr>
          <w:highlight w:val="yellow"/>
        </w:rPr>
        <w:t>某公司开发一个文档编辑器，该编辑器允许在文档中直接嵌入图形对象，但开销很大。用户在系统设计之初提出编辑器在打开文档时必须十分迅速，可以暂时不显示当前页面以外的图形。针对这种需求，公司可以采用</w:t>
      </w:r>
      <w:r w:rsidR="00C40583" w:rsidRPr="00D16F73">
        <w:rPr>
          <w:highlight w:val="yellow"/>
        </w:rPr>
        <w:t>(</w:t>
      </w:r>
      <w:r w:rsidRPr="00D16F73">
        <w:rPr>
          <w:color w:val="006666"/>
          <w:highlight w:val="yellow"/>
        </w:rPr>
        <w:t>61</w:t>
      </w:r>
      <w:r w:rsidR="00C40583" w:rsidRPr="00D16F73">
        <w:rPr>
          <w:highlight w:val="yellow"/>
        </w:rPr>
        <w:t>)</w:t>
      </w:r>
      <w:r w:rsidRPr="00D16F73">
        <w:rPr>
          <w:highlight w:val="yellow"/>
        </w:rPr>
        <w:t>避免同时创建这些图形对象。</w:t>
      </w:r>
      <w:r w:rsidRPr="00D16F73">
        <w:rPr>
          <w:highlight w:val="yellow"/>
        </w:rPr>
        <w:t xml:space="preserve">     </w:t>
      </w:r>
    </w:p>
    <w:p w:rsidR="00581D4C" w:rsidRPr="00D16F73" w:rsidRDefault="00C40583" w:rsidP="00581D4C">
      <w:pPr>
        <w:pStyle w:val="AltZ"/>
        <w:spacing w:before="156" w:after="156"/>
        <w:rPr>
          <w:highlight w:val="yellow"/>
        </w:rPr>
      </w:pPr>
      <w:r w:rsidRPr="00D16F73">
        <w:rPr>
          <w:highlight w:val="yellow"/>
        </w:rPr>
        <w:t>(</w:t>
      </w:r>
      <w:r w:rsidR="00EE4B05" w:rsidRPr="00D16F73">
        <w:rPr>
          <w:color w:val="006666"/>
          <w:highlight w:val="yellow"/>
        </w:rPr>
        <w:t>61</w:t>
      </w:r>
      <w:r w:rsidRPr="00D16F73">
        <w:rPr>
          <w:highlight w:val="yellow"/>
        </w:rPr>
        <w:t>)</w:t>
      </w:r>
    </w:p>
    <w:p w:rsidR="00581D4C" w:rsidRPr="00D16F73" w:rsidRDefault="00EE4B05" w:rsidP="00581D4C">
      <w:pPr>
        <w:pStyle w:val="AltZ"/>
        <w:spacing w:before="156" w:after="156"/>
        <w:rPr>
          <w:highlight w:val="yellow"/>
        </w:rPr>
      </w:pPr>
      <w:r w:rsidRPr="00D16F73">
        <w:rPr>
          <w:highlight w:val="yellow"/>
        </w:rPr>
        <w:t>A.</w:t>
      </w:r>
      <w:r w:rsidRPr="00D16F73">
        <w:rPr>
          <w:highlight w:val="yellow"/>
        </w:rPr>
        <w:t>代理模式</w:t>
      </w:r>
      <w:r w:rsidRPr="00D16F73">
        <w:rPr>
          <w:highlight w:val="yellow"/>
        </w:rPr>
        <w:t xml:space="preserve">          </w:t>
      </w:r>
    </w:p>
    <w:p w:rsidR="00581D4C" w:rsidRPr="00D16F73" w:rsidRDefault="00EE4B05" w:rsidP="00581D4C">
      <w:pPr>
        <w:pStyle w:val="AltZ"/>
        <w:spacing w:before="156" w:after="156"/>
        <w:rPr>
          <w:highlight w:val="yellow"/>
        </w:rPr>
      </w:pPr>
      <w:r w:rsidRPr="00D16F73">
        <w:rPr>
          <w:highlight w:val="yellow"/>
        </w:rPr>
        <w:t>B.</w:t>
      </w:r>
      <w:r w:rsidRPr="00D16F73">
        <w:rPr>
          <w:highlight w:val="yellow"/>
        </w:rPr>
        <w:t>外观模式</w:t>
      </w:r>
      <w:r w:rsidRPr="00D16F73">
        <w:rPr>
          <w:highlight w:val="yellow"/>
        </w:rPr>
        <w:t xml:space="preserve">          </w:t>
      </w:r>
    </w:p>
    <w:p w:rsidR="00581D4C" w:rsidRPr="00D16F73" w:rsidRDefault="00EE4B05" w:rsidP="00581D4C">
      <w:pPr>
        <w:pStyle w:val="AltZ"/>
        <w:spacing w:before="156" w:after="156"/>
        <w:rPr>
          <w:highlight w:val="yellow"/>
        </w:rPr>
      </w:pPr>
      <w:r w:rsidRPr="00D16F73">
        <w:rPr>
          <w:color w:val="000088"/>
          <w:highlight w:val="yellow"/>
        </w:rPr>
        <w:lastRenderedPageBreak/>
        <w:t>C</w:t>
      </w:r>
      <w:r w:rsidRPr="00D16F73">
        <w:rPr>
          <w:highlight w:val="yellow"/>
        </w:rPr>
        <w:t>.</w:t>
      </w:r>
      <w:r w:rsidRPr="00D16F73">
        <w:rPr>
          <w:highlight w:val="yellow"/>
        </w:rPr>
        <w:t>桥接模式</w:t>
      </w:r>
      <w:r w:rsidRPr="00D16F73">
        <w:rPr>
          <w:highlight w:val="yellow"/>
        </w:rPr>
        <w:t xml:space="preserve">          </w:t>
      </w:r>
    </w:p>
    <w:p w:rsidR="0029356E" w:rsidRPr="00D16F73" w:rsidRDefault="00EE4B05" w:rsidP="00581D4C">
      <w:pPr>
        <w:pStyle w:val="AltZ"/>
        <w:spacing w:before="156" w:after="156"/>
        <w:rPr>
          <w:highlight w:val="yellow"/>
        </w:rPr>
      </w:pPr>
      <w:r w:rsidRPr="00D16F73">
        <w:rPr>
          <w:color w:val="000088"/>
          <w:highlight w:val="yellow"/>
        </w:rPr>
        <w:t>D</w:t>
      </w:r>
      <w:r w:rsidRPr="00D16F73">
        <w:rPr>
          <w:highlight w:val="yellow"/>
        </w:rPr>
        <w:t>.</w:t>
      </w:r>
      <w:r w:rsidRPr="00D16F73">
        <w:rPr>
          <w:highlight w:val="yellow"/>
        </w:rPr>
        <w:t>组合模式</w:t>
      </w:r>
      <w:r w:rsidRPr="00D16F73">
        <w:rPr>
          <w:highlight w:val="yellow"/>
        </w:rPr>
        <w:t xml:space="preserve">  </w:t>
      </w:r>
    </w:p>
    <w:p w:rsidR="0029356E" w:rsidRPr="00D16F73" w:rsidRDefault="00EE4B05">
      <w:pPr>
        <w:spacing w:line="251" w:lineRule="auto"/>
        <w:ind w:left="420"/>
        <w:rPr>
          <w:highlight w:val="yellow"/>
        </w:rPr>
      </w:pPr>
      <w:bookmarkStart w:id="398" w:name="5843-1534675790727"/>
      <w:bookmarkStart w:id="399" w:name="2070-1534675790730"/>
      <w:bookmarkEnd w:id="398"/>
      <w:bookmarkEnd w:id="399"/>
      <w:r w:rsidRPr="00D16F73">
        <w:rPr>
          <w:color w:val="999999"/>
          <w:highlight w:val="yellow"/>
        </w:rPr>
        <w:t>【答案】</w:t>
      </w:r>
      <w:r w:rsidRPr="00D16F73">
        <w:rPr>
          <w:color w:val="999999"/>
          <w:highlight w:val="yellow"/>
        </w:rPr>
        <w:t xml:space="preserve">A </w:t>
      </w:r>
      <w:r w:rsidRPr="00D16F73">
        <w:rPr>
          <w:color w:val="999999"/>
          <w:highlight w:val="yellow"/>
        </w:rPr>
        <w:t>【解析】本题主要考查设计模式的理解与应用。</w:t>
      </w:r>
    </w:p>
    <w:p w:rsidR="0029356E" w:rsidRPr="00D16F73" w:rsidRDefault="0029356E">
      <w:pPr>
        <w:rPr>
          <w:highlight w:val="yellow"/>
        </w:rPr>
      </w:pPr>
      <w:bookmarkStart w:id="400" w:name="8381-1534675791269"/>
      <w:bookmarkEnd w:id="400"/>
    </w:p>
    <w:p w:rsidR="0029356E" w:rsidRDefault="00EE4B05">
      <w:pPr>
        <w:spacing w:line="251" w:lineRule="auto"/>
        <w:ind w:left="420"/>
      </w:pPr>
      <w:bookmarkStart w:id="401" w:name="1559-1534675790731"/>
      <w:bookmarkEnd w:id="401"/>
      <w:r w:rsidRPr="00D16F73">
        <w:rPr>
          <w:color w:val="999999"/>
          <w:highlight w:val="yellow"/>
        </w:rPr>
        <w:t>根据题干描述，该编辑器需要在文档中</w:t>
      </w:r>
      <w:proofErr w:type="gramStart"/>
      <w:r w:rsidRPr="00D16F73">
        <w:rPr>
          <w:color w:val="999999"/>
          <w:highlight w:val="yellow"/>
        </w:rPr>
        <w:t>高系统</w:t>
      </w:r>
      <w:proofErr w:type="gramEnd"/>
      <w:r w:rsidRPr="00D16F73">
        <w:rPr>
          <w:color w:val="999999"/>
          <w:highlight w:val="yellow"/>
        </w:rPr>
        <w:t>效率，需要避免同时创建这些图像。针对这些要求，对比候选项，可以发现代理模式可以解决直接访问对象时带来的问题，例如，要访问的对象在远程的机器上；对象创建开销很大，或者某些操作需要安全控制，或者需要进程外的访问等。因此代理模式是最为合适的设计模式。</w:t>
      </w:r>
    </w:p>
    <w:p w:rsidR="0029356E" w:rsidRDefault="0029356E">
      <w:bookmarkStart w:id="402" w:name="3482-1534675791270"/>
      <w:bookmarkEnd w:id="402"/>
    </w:p>
    <w:p w:rsidR="00247A3A" w:rsidRPr="009250DD" w:rsidRDefault="00EE4B05" w:rsidP="00247A3A">
      <w:pPr>
        <w:pStyle w:val="2"/>
        <w:spacing w:before="156" w:after="156"/>
        <w:rPr>
          <w:highlight w:val="yellow"/>
        </w:rPr>
      </w:pPr>
      <w:bookmarkStart w:id="403" w:name="8211-1534675790736"/>
      <w:bookmarkEnd w:id="403"/>
      <w:r w:rsidRPr="009250DD">
        <w:rPr>
          <w:highlight w:val="yellow"/>
        </w:rPr>
        <w:t>正确识别风险点、非风险点、敏感点和权衡点是进行软件架构评价的关键步骤。其中</w:t>
      </w:r>
      <w:r w:rsidRPr="009250DD">
        <w:rPr>
          <w:highlight w:val="yellow"/>
        </w:rPr>
        <w:t>(</w:t>
      </w:r>
      <w:r w:rsidRPr="009250DD">
        <w:rPr>
          <w:color w:val="006666"/>
          <w:highlight w:val="yellow"/>
        </w:rPr>
        <w:t>62</w:t>
      </w:r>
      <w:r w:rsidRPr="009250DD">
        <w:rPr>
          <w:highlight w:val="yellow"/>
        </w:rPr>
        <w:t>)</w:t>
      </w:r>
      <w:r w:rsidRPr="009250DD">
        <w:rPr>
          <w:highlight w:val="yellow"/>
        </w:rPr>
        <w:t>是实现一个特定质量属性的关键特征，该特征为一个或多个软件构件所共有。</w:t>
      </w:r>
      <w:r w:rsidRPr="009250DD">
        <w:rPr>
          <w:highlight w:val="yellow"/>
        </w:rPr>
        <w:t>“</w:t>
      </w:r>
      <w:r w:rsidRPr="009250DD">
        <w:rPr>
          <w:highlight w:val="yellow"/>
        </w:rPr>
        <w:t>改变加密的级别可能会对安全性和性能都产生显著的影响</w:t>
      </w:r>
      <w:r w:rsidRPr="009250DD">
        <w:rPr>
          <w:highlight w:val="yellow"/>
        </w:rPr>
        <w:t>”</w:t>
      </w:r>
      <w:r w:rsidRPr="009250DD">
        <w:rPr>
          <w:highlight w:val="yellow"/>
        </w:rPr>
        <w:t>，这是一个对系统</w:t>
      </w:r>
      <w:r w:rsidR="00C40583" w:rsidRPr="009250DD">
        <w:rPr>
          <w:highlight w:val="yellow"/>
        </w:rPr>
        <w:t>(</w:t>
      </w:r>
      <w:r w:rsidRPr="009250DD">
        <w:rPr>
          <w:color w:val="006666"/>
          <w:highlight w:val="yellow"/>
        </w:rPr>
        <w:t>63</w:t>
      </w:r>
      <w:r w:rsidR="00C40583" w:rsidRPr="009250DD">
        <w:rPr>
          <w:highlight w:val="yellow"/>
        </w:rPr>
        <w:t>)</w:t>
      </w:r>
      <w:r w:rsidRPr="009250DD">
        <w:rPr>
          <w:highlight w:val="yellow"/>
        </w:rPr>
        <w:t>的描述。</w:t>
      </w:r>
      <w:r w:rsidRPr="009250DD">
        <w:rPr>
          <w:highlight w:val="yellow"/>
        </w:rPr>
        <w:t xml:space="preserve"> </w:t>
      </w:r>
    </w:p>
    <w:p w:rsidR="00247A3A" w:rsidRPr="009250DD" w:rsidRDefault="00C40583" w:rsidP="00247A3A">
      <w:pPr>
        <w:pStyle w:val="AltZ"/>
        <w:spacing w:before="156" w:after="156"/>
        <w:rPr>
          <w:highlight w:val="yellow"/>
        </w:rPr>
      </w:pPr>
      <w:r w:rsidRPr="009250DD">
        <w:rPr>
          <w:highlight w:val="yellow"/>
        </w:rPr>
        <w:t>(</w:t>
      </w:r>
      <w:r w:rsidR="00EE4B05" w:rsidRPr="009250DD">
        <w:rPr>
          <w:color w:val="006666"/>
          <w:highlight w:val="yellow"/>
        </w:rPr>
        <w:t>62</w:t>
      </w:r>
      <w:r w:rsidRPr="009250DD">
        <w:rPr>
          <w:highlight w:val="yellow"/>
        </w:rPr>
        <w:t>)</w:t>
      </w:r>
    </w:p>
    <w:p w:rsidR="00247A3A" w:rsidRPr="009250DD" w:rsidRDefault="00EE4B05" w:rsidP="00247A3A">
      <w:pPr>
        <w:pStyle w:val="AltZ"/>
        <w:spacing w:before="156" w:after="156"/>
        <w:rPr>
          <w:highlight w:val="yellow"/>
        </w:rPr>
      </w:pPr>
      <w:r w:rsidRPr="009250DD">
        <w:rPr>
          <w:highlight w:val="yellow"/>
        </w:rPr>
        <w:t>A.</w:t>
      </w:r>
      <w:r w:rsidRPr="009250DD">
        <w:rPr>
          <w:highlight w:val="yellow"/>
        </w:rPr>
        <w:t>风险点</w:t>
      </w:r>
      <w:r w:rsidRPr="009250DD">
        <w:rPr>
          <w:highlight w:val="yellow"/>
        </w:rPr>
        <w:t xml:space="preserve">       </w:t>
      </w:r>
    </w:p>
    <w:p w:rsidR="00247A3A" w:rsidRPr="009250DD" w:rsidRDefault="00EE4B05" w:rsidP="00247A3A">
      <w:pPr>
        <w:pStyle w:val="AltZ"/>
        <w:spacing w:before="156" w:after="156"/>
        <w:rPr>
          <w:highlight w:val="yellow"/>
        </w:rPr>
      </w:pPr>
      <w:r w:rsidRPr="009250DD">
        <w:rPr>
          <w:highlight w:val="yellow"/>
        </w:rPr>
        <w:t>B.</w:t>
      </w:r>
      <w:r w:rsidRPr="009250DD">
        <w:rPr>
          <w:highlight w:val="yellow"/>
        </w:rPr>
        <w:t>非风险点</w:t>
      </w:r>
      <w:r w:rsidRPr="009250DD">
        <w:rPr>
          <w:highlight w:val="yellow"/>
        </w:rPr>
        <w:t xml:space="preserve">          </w:t>
      </w:r>
    </w:p>
    <w:p w:rsidR="00247A3A" w:rsidRPr="009250DD" w:rsidRDefault="00EE4B05" w:rsidP="00247A3A">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敏感点</w:t>
      </w:r>
      <w:r w:rsidRPr="009250DD">
        <w:rPr>
          <w:highlight w:val="yellow"/>
        </w:rPr>
        <w:t xml:space="preserve">       </w:t>
      </w:r>
    </w:p>
    <w:p w:rsidR="00247A3A" w:rsidRPr="009250DD" w:rsidRDefault="00EE4B05" w:rsidP="00247A3A">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权衡点</w:t>
      </w:r>
      <w:r w:rsidRPr="009250DD">
        <w:rPr>
          <w:highlight w:val="yellow"/>
        </w:rPr>
        <w:t xml:space="preserve">  </w:t>
      </w:r>
    </w:p>
    <w:p w:rsidR="00247A3A" w:rsidRPr="009250DD" w:rsidRDefault="00C40583" w:rsidP="00247A3A">
      <w:pPr>
        <w:pStyle w:val="AltZ"/>
        <w:spacing w:before="156" w:after="156"/>
        <w:rPr>
          <w:highlight w:val="yellow"/>
        </w:rPr>
      </w:pPr>
      <w:r w:rsidRPr="009250DD">
        <w:rPr>
          <w:highlight w:val="yellow"/>
        </w:rPr>
        <w:t>(</w:t>
      </w:r>
      <w:r w:rsidR="00EE4B05" w:rsidRPr="009250DD">
        <w:rPr>
          <w:color w:val="006666"/>
          <w:highlight w:val="yellow"/>
        </w:rPr>
        <w:t>63</w:t>
      </w:r>
      <w:r w:rsidRPr="009250DD">
        <w:rPr>
          <w:highlight w:val="yellow"/>
        </w:rPr>
        <w:t>)</w:t>
      </w:r>
    </w:p>
    <w:p w:rsidR="00247A3A" w:rsidRPr="009250DD" w:rsidRDefault="00EE4B05" w:rsidP="00247A3A">
      <w:pPr>
        <w:pStyle w:val="AltZ"/>
        <w:spacing w:before="156" w:after="156"/>
        <w:rPr>
          <w:highlight w:val="yellow"/>
        </w:rPr>
      </w:pPr>
      <w:r w:rsidRPr="009250DD">
        <w:rPr>
          <w:highlight w:val="yellow"/>
        </w:rPr>
        <w:t>A.</w:t>
      </w:r>
      <w:r w:rsidRPr="009250DD">
        <w:rPr>
          <w:highlight w:val="yellow"/>
        </w:rPr>
        <w:t>风险点</w:t>
      </w:r>
      <w:r w:rsidRPr="009250DD">
        <w:rPr>
          <w:highlight w:val="yellow"/>
        </w:rPr>
        <w:t xml:space="preserve">   </w:t>
      </w:r>
    </w:p>
    <w:p w:rsidR="00247A3A" w:rsidRPr="009250DD" w:rsidRDefault="00EE4B05" w:rsidP="00247A3A">
      <w:pPr>
        <w:pStyle w:val="AltZ"/>
        <w:spacing w:before="156" w:after="156"/>
        <w:rPr>
          <w:highlight w:val="yellow"/>
        </w:rPr>
      </w:pPr>
      <w:r w:rsidRPr="009250DD">
        <w:rPr>
          <w:highlight w:val="yellow"/>
        </w:rPr>
        <w:t>B.</w:t>
      </w:r>
      <w:r w:rsidRPr="009250DD">
        <w:rPr>
          <w:highlight w:val="yellow"/>
        </w:rPr>
        <w:t>非风险点</w:t>
      </w:r>
      <w:r w:rsidRPr="009250DD">
        <w:rPr>
          <w:highlight w:val="yellow"/>
        </w:rPr>
        <w:t xml:space="preserve">          </w:t>
      </w:r>
    </w:p>
    <w:p w:rsidR="00247A3A" w:rsidRPr="009250DD" w:rsidRDefault="00EE4B05" w:rsidP="00247A3A">
      <w:pPr>
        <w:pStyle w:val="AltZ"/>
        <w:spacing w:before="156" w:after="156"/>
        <w:rPr>
          <w:highlight w:val="yellow"/>
        </w:rPr>
      </w:pPr>
      <w:r w:rsidRPr="009250DD">
        <w:rPr>
          <w:color w:val="000088"/>
          <w:highlight w:val="yellow"/>
        </w:rPr>
        <w:t>C</w:t>
      </w:r>
      <w:r w:rsidRPr="009250DD">
        <w:rPr>
          <w:highlight w:val="yellow"/>
        </w:rPr>
        <w:t>.</w:t>
      </w:r>
      <w:r w:rsidRPr="009250DD">
        <w:rPr>
          <w:highlight w:val="yellow"/>
        </w:rPr>
        <w:t>敏感点</w:t>
      </w:r>
      <w:r w:rsidRPr="009250DD">
        <w:rPr>
          <w:highlight w:val="yellow"/>
        </w:rPr>
        <w:t xml:space="preserve">       </w:t>
      </w:r>
    </w:p>
    <w:p w:rsidR="0029356E" w:rsidRPr="009250DD" w:rsidRDefault="00EE4B05" w:rsidP="00247A3A">
      <w:pPr>
        <w:pStyle w:val="AltZ"/>
        <w:spacing w:before="156" w:after="156"/>
        <w:rPr>
          <w:highlight w:val="yellow"/>
        </w:rPr>
      </w:pPr>
      <w:r w:rsidRPr="009250DD">
        <w:rPr>
          <w:color w:val="000088"/>
          <w:highlight w:val="yellow"/>
        </w:rPr>
        <w:t>D</w:t>
      </w:r>
      <w:r w:rsidRPr="009250DD">
        <w:rPr>
          <w:highlight w:val="yellow"/>
        </w:rPr>
        <w:t>.</w:t>
      </w:r>
      <w:r w:rsidRPr="009250DD">
        <w:rPr>
          <w:highlight w:val="yellow"/>
        </w:rPr>
        <w:t>权衡点</w:t>
      </w:r>
      <w:r w:rsidRPr="009250DD">
        <w:rPr>
          <w:highlight w:val="yellow"/>
        </w:rPr>
        <w:t xml:space="preserve">  </w:t>
      </w:r>
    </w:p>
    <w:p w:rsidR="0029356E" w:rsidRPr="009250DD" w:rsidRDefault="00EE4B05">
      <w:pPr>
        <w:spacing w:line="251" w:lineRule="auto"/>
        <w:ind w:left="420"/>
        <w:rPr>
          <w:highlight w:val="yellow"/>
        </w:rPr>
      </w:pPr>
      <w:bookmarkStart w:id="404" w:name="1790-1534675790736"/>
      <w:bookmarkStart w:id="405" w:name="3742-1534675790743"/>
      <w:bookmarkEnd w:id="404"/>
      <w:bookmarkEnd w:id="405"/>
      <w:r w:rsidRPr="009250DD">
        <w:rPr>
          <w:color w:val="999999"/>
          <w:highlight w:val="yellow"/>
        </w:rPr>
        <w:t>【答案】</w:t>
      </w:r>
      <w:r w:rsidRPr="009250DD">
        <w:rPr>
          <w:color w:val="999999"/>
          <w:highlight w:val="yellow"/>
        </w:rPr>
        <w:t xml:space="preserve">C D </w:t>
      </w:r>
      <w:r w:rsidRPr="009250DD">
        <w:rPr>
          <w:color w:val="999999"/>
          <w:highlight w:val="yellow"/>
        </w:rPr>
        <w:t>【解析】本题主要考查软件架构评价的理解和应用。</w:t>
      </w:r>
    </w:p>
    <w:p w:rsidR="0029356E" w:rsidRPr="009250DD" w:rsidRDefault="0029356E">
      <w:pPr>
        <w:rPr>
          <w:highlight w:val="yellow"/>
        </w:rPr>
      </w:pPr>
      <w:bookmarkStart w:id="406" w:name="9294-1534675791270"/>
      <w:bookmarkEnd w:id="406"/>
    </w:p>
    <w:p w:rsidR="0029356E" w:rsidRDefault="00EE4B05">
      <w:pPr>
        <w:spacing w:line="251" w:lineRule="auto"/>
        <w:ind w:left="420"/>
      </w:pPr>
      <w:bookmarkStart w:id="407" w:name="5154-1534675790743"/>
      <w:bookmarkEnd w:id="407"/>
      <w:r w:rsidRPr="009250DD">
        <w:rPr>
          <w:color w:val="999999"/>
          <w:highlight w:val="yellow"/>
        </w:rPr>
        <w:t>正确识别风险点、非风险点、敏感点和权衡点是进行软件架构评价的关键步骤。其中敏感点是实现一个特定质量属性的关键特征，该特征为一个或</w:t>
      </w:r>
      <w:r w:rsidRPr="009250DD">
        <w:rPr>
          <w:color w:val="999999"/>
          <w:highlight w:val="yellow"/>
        </w:rPr>
        <w:lastRenderedPageBreak/>
        <w:t>多个软件构件所共有。系统权衡点会影响一个或多个属性，并对于多个属性来说都是敏感点。基于该定义，可以看出</w:t>
      </w:r>
      <w:r w:rsidRPr="009250DD">
        <w:rPr>
          <w:color w:val="999999"/>
          <w:highlight w:val="yellow"/>
        </w:rPr>
        <w:t>“</w:t>
      </w:r>
      <w:r w:rsidRPr="009250DD">
        <w:rPr>
          <w:color w:val="999999"/>
          <w:highlight w:val="yellow"/>
        </w:rPr>
        <w:t>改变加密的级别可能会对安全性和性能都产生显著的影响</w:t>
      </w:r>
      <w:r w:rsidRPr="009250DD">
        <w:rPr>
          <w:color w:val="999999"/>
          <w:highlight w:val="yellow"/>
        </w:rPr>
        <w:t>”</w:t>
      </w:r>
      <w:r w:rsidRPr="009250DD">
        <w:rPr>
          <w:color w:val="999999"/>
          <w:highlight w:val="yellow"/>
        </w:rPr>
        <w:t>正是一个对系统权衡点的描述。</w:t>
      </w:r>
    </w:p>
    <w:p w:rsidR="0029356E" w:rsidRDefault="0029356E">
      <w:bookmarkStart w:id="408" w:name="7082-1534675791271"/>
      <w:bookmarkEnd w:id="408"/>
    </w:p>
    <w:p w:rsidR="007278BE" w:rsidRDefault="00EE4B05" w:rsidP="007278BE">
      <w:pPr>
        <w:pStyle w:val="2"/>
        <w:spacing w:before="156" w:after="156"/>
      </w:pPr>
      <w:bookmarkStart w:id="409" w:name="9137-1534675790749"/>
      <w:bookmarkEnd w:id="409"/>
      <w:r>
        <w:t>所谓网络安全漏洞是指</w:t>
      </w:r>
      <w:r w:rsidR="00C40583">
        <w:t>(</w:t>
      </w:r>
      <w:r>
        <w:rPr>
          <w:color w:val="006666"/>
        </w:rPr>
        <w:t>64</w:t>
      </w:r>
      <w:r>
        <w:t>)</w:t>
      </w:r>
      <w:r>
        <w:t>。</w:t>
      </w:r>
      <w:r>
        <w:t xml:space="preserve"> </w:t>
      </w:r>
    </w:p>
    <w:p w:rsidR="00815972" w:rsidRDefault="00EE4B05" w:rsidP="007278BE">
      <w:pPr>
        <w:pStyle w:val="AltZ"/>
        <w:spacing w:before="156" w:after="156"/>
      </w:pPr>
      <w:r>
        <w:t xml:space="preserve"> </w:t>
      </w:r>
      <w:r w:rsidR="00815972">
        <w:t>2010</w:t>
      </w:r>
      <w:r w:rsidR="00815972">
        <w:t>年</w:t>
      </w:r>
      <w:r w:rsidR="00815972">
        <w:t>(</w:t>
      </w:r>
      <w:r w:rsidR="00815972">
        <w:rPr>
          <w:color w:val="006666"/>
        </w:rPr>
        <w:t>64</w:t>
      </w:r>
      <w:r w:rsidR="00815972">
        <w:t>)</w:t>
      </w:r>
    </w:p>
    <w:p w:rsidR="007278BE" w:rsidRDefault="00EE4B05" w:rsidP="007278BE">
      <w:pPr>
        <w:pStyle w:val="AltZ"/>
        <w:spacing w:before="156" w:after="156"/>
      </w:pPr>
      <w:r>
        <w:t>A.</w:t>
      </w:r>
      <w:r>
        <w:t>用户的误操作引起的系统故障</w:t>
      </w:r>
      <w:r>
        <w:t xml:space="preserve">          </w:t>
      </w:r>
    </w:p>
    <w:p w:rsidR="007278BE" w:rsidRDefault="00EE4B05" w:rsidP="007278BE">
      <w:pPr>
        <w:pStyle w:val="AltZ"/>
        <w:spacing w:before="156" w:after="156"/>
      </w:pPr>
      <w:r>
        <w:t>B.</w:t>
      </w:r>
      <w:r>
        <w:t>网络节点的系统软件或应用软件在逻辑设计上的缺陷</w:t>
      </w:r>
      <w:r>
        <w:t xml:space="preserve">          </w:t>
      </w:r>
    </w:p>
    <w:p w:rsidR="007278BE" w:rsidRDefault="00EE4B05" w:rsidP="007278BE">
      <w:pPr>
        <w:pStyle w:val="AltZ"/>
        <w:spacing w:before="156" w:after="156"/>
      </w:pPr>
      <w:r>
        <w:rPr>
          <w:color w:val="000088"/>
        </w:rPr>
        <w:t>C</w:t>
      </w:r>
      <w:r>
        <w:t>.</w:t>
      </w:r>
      <w:r>
        <w:t>网络硬件性能下降产生的缺陷</w:t>
      </w:r>
      <w:r>
        <w:t xml:space="preserve">          </w:t>
      </w:r>
    </w:p>
    <w:p w:rsidR="0029356E" w:rsidRDefault="00EE4B05" w:rsidP="007278BE">
      <w:pPr>
        <w:pStyle w:val="AltZ"/>
        <w:spacing w:before="156" w:after="156"/>
      </w:pPr>
      <w:r>
        <w:rPr>
          <w:color w:val="000088"/>
        </w:rPr>
        <w:t>D</w:t>
      </w:r>
      <w:r>
        <w:t>.</w:t>
      </w:r>
      <w:r>
        <w:t>网络协议运行中出现的错误</w:t>
      </w:r>
      <w:r>
        <w:t xml:space="preserve">  </w:t>
      </w:r>
    </w:p>
    <w:p w:rsidR="0029356E" w:rsidRDefault="00EE4B05">
      <w:pPr>
        <w:spacing w:line="251" w:lineRule="auto"/>
        <w:ind w:left="420"/>
      </w:pPr>
      <w:bookmarkStart w:id="410" w:name="2400-1534675790748"/>
      <w:bookmarkStart w:id="411" w:name="8580-1534675790757"/>
      <w:bookmarkEnd w:id="410"/>
      <w:bookmarkEnd w:id="411"/>
      <w:r>
        <w:rPr>
          <w:color w:val="999999"/>
        </w:rPr>
        <w:t>【答案】</w:t>
      </w:r>
      <w:r>
        <w:rPr>
          <w:color w:val="999999"/>
        </w:rPr>
        <w:t xml:space="preserve">B </w:t>
      </w:r>
      <w:r>
        <w:rPr>
          <w:color w:val="999999"/>
        </w:rPr>
        <w:t>【解析】本题主要考查网络安全漏洞的基本概念。</w:t>
      </w:r>
    </w:p>
    <w:p w:rsidR="0029356E" w:rsidRDefault="0029356E">
      <w:bookmarkStart w:id="412" w:name="4683-1534675791271"/>
      <w:bookmarkEnd w:id="412"/>
    </w:p>
    <w:p w:rsidR="0029356E" w:rsidRDefault="00EE4B05">
      <w:pPr>
        <w:spacing w:line="251" w:lineRule="auto"/>
        <w:ind w:left="420"/>
      </w:pPr>
      <w:bookmarkStart w:id="413" w:name="2768-1534675790758"/>
      <w:bookmarkEnd w:id="413"/>
      <w:r>
        <w:rPr>
          <w:color w:val="999999"/>
        </w:rPr>
        <w:t>网络安全漏洞通常是指网络节点的系统软件或应用软件在逻辑上的缺陷，因此本题应该选择</w:t>
      </w:r>
      <w:r>
        <w:rPr>
          <w:color w:val="999999"/>
        </w:rPr>
        <w:t>B</w:t>
      </w:r>
      <w:r>
        <w:rPr>
          <w:color w:val="999999"/>
        </w:rPr>
        <w:t>。</w:t>
      </w:r>
    </w:p>
    <w:p w:rsidR="0029356E" w:rsidRDefault="0029356E">
      <w:bookmarkStart w:id="414" w:name="8834-1534675791271"/>
      <w:bookmarkEnd w:id="414"/>
    </w:p>
    <w:p w:rsidR="00374824" w:rsidRDefault="00EE4B05" w:rsidP="00374824">
      <w:pPr>
        <w:pStyle w:val="2"/>
        <w:spacing w:before="156" w:after="156"/>
      </w:pPr>
      <w:bookmarkStart w:id="415" w:name="4431-1534675790760"/>
      <w:bookmarkEnd w:id="415"/>
      <w:r>
        <w:t>ARP</w:t>
      </w:r>
      <w:r>
        <w:t>攻击造成网络无法跨网段通信的原因是</w:t>
      </w:r>
      <w:r w:rsidR="00C40583">
        <w:t>(</w:t>
      </w:r>
      <w:r>
        <w:rPr>
          <w:color w:val="006666"/>
        </w:rPr>
        <w:t>65</w:t>
      </w:r>
      <w:r w:rsidR="00C40583">
        <w:t>)</w:t>
      </w:r>
      <w:r>
        <w:t>。</w:t>
      </w:r>
      <w:r>
        <w:t xml:space="preserve">    </w:t>
      </w:r>
    </w:p>
    <w:p w:rsidR="00815972" w:rsidRDefault="00815972" w:rsidP="00374824">
      <w:pPr>
        <w:pStyle w:val="AltZ"/>
        <w:spacing w:before="156" w:after="156"/>
      </w:pPr>
      <w:r>
        <w:t>2010</w:t>
      </w:r>
      <w:r>
        <w:t>年</w:t>
      </w:r>
      <w:r>
        <w:t>(</w:t>
      </w:r>
      <w:r>
        <w:rPr>
          <w:color w:val="006666"/>
        </w:rPr>
        <w:t>65</w:t>
      </w:r>
      <w:r>
        <w:t>)</w:t>
      </w:r>
    </w:p>
    <w:p w:rsidR="00374824" w:rsidRDefault="00EE4B05" w:rsidP="00374824">
      <w:pPr>
        <w:pStyle w:val="AltZ"/>
        <w:spacing w:before="156" w:after="156"/>
      </w:pPr>
      <w:r>
        <w:t>A.</w:t>
      </w:r>
      <w:r>
        <w:t>发送大量</w:t>
      </w:r>
      <w:r>
        <w:t>ARP</w:t>
      </w:r>
      <w:r>
        <w:t>报文造成网络拥塞</w:t>
      </w:r>
      <w:r>
        <w:t xml:space="preserve">          </w:t>
      </w:r>
    </w:p>
    <w:p w:rsidR="00374824" w:rsidRDefault="00EE4B05" w:rsidP="00374824">
      <w:pPr>
        <w:pStyle w:val="AltZ"/>
        <w:spacing w:before="156" w:after="156"/>
      </w:pPr>
      <w:r>
        <w:t>B.</w:t>
      </w:r>
      <w:r>
        <w:t>伪造网关</w:t>
      </w:r>
      <w:r>
        <w:t>ARP</w:t>
      </w:r>
      <w:r>
        <w:t>报文使得数据包无法发送到网关</w:t>
      </w:r>
      <w:r>
        <w:t xml:space="preserve">          </w:t>
      </w:r>
    </w:p>
    <w:p w:rsidR="00374824" w:rsidRDefault="00EE4B05" w:rsidP="00374824">
      <w:pPr>
        <w:pStyle w:val="AltZ"/>
        <w:spacing w:before="156" w:after="156"/>
      </w:pPr>
      <w:r>
        <w:rPr>
          <w:color w:val="000088"/>
        </w:rPr>
        <w:t>C</w:t>
      </w:r>
      <w:r>
        <w:t>.ARP</w:t>
      </w:r>
      <w:r>
        <w:t>攻击破坏了网络的物理连通性</w:t>
      </w:r>
      <w:r>
        <w:t xml:space="preserve">          </w:t>
      </w:r>
    </w:p>
    <w:p w:rsidR="0029356E" w:rsidRDefault="00EE4B05" w:rsidP="00374824">
      <w:pPr>
        <w:pStyle w:val="AltZ"/>
        <w:spacing w:before="156" w:after="156"/>
      </w:pPr>
      <w:r>
        <w:rPr>
          <w:color w:val="000088"/>
        </w:rPr>
        <w:t>D</w:t>
      </w:r>
      <w:r>
        <w:t>.ARP</w:t>
      </w:r>
      <w:r>
        <w:t>攻击破坏了网关设备</w:t>
      </w:r>
      <w:r>
        <w:t xml:space="preserve">  </w:t>
      </w:r>
    </w:p>
    <w:p w:rsidR="0029356E" w:rsidRDefault="00EE4B05">
      <w:pPr>
        <w:spacing w:line="251" w:lineRule="auto"/>
        <w:ind w:left="420"/>
      </w:pPr>
      <w:bookmarkStart w:id="416" w:name="4084-1534675790760"/>
      <w:bookmarkStart w:id="417" w:name="6118-1534675790764"/>
      <w:bookmarkEnd w:id="416"/>
      <w:bookmarkEnd w:id="417"/>
      <w:r>
        <w:rPr>
          <w:color w:val="999999"/>
        </w:rPr>
        <w:t>【答案】</w:t>
      </w:r>
      <w:r>
        <w:rPr>
          <w:color w:val="999999"/>
        </w:rPr>
        <w:t xml:space="preserve">B </w:t>
      </w:r>
      <w:r>
        <w:rPr>
          <w:color w:val="999999"/>
        </w:rPr>
        <w:t>【解析】本题主要考查</w:t>
      </w:r>
      <w:r>
        <w:rPr>
          <w:color w:val="999999"/>
        </w:rPr>
        <w:t>ARP</w:t>
      </w:r>
      <w:r>
        <w:rPr>
          <w:color w:val="999999"/>
        </w:rPr>
        <w:t>攻击的定义和特点。</w:t>
      </w:r>
    </w:p>
    <w:p w:rsidR="0029356E" w:rsidRDefault="0029356E">
      <w:bookmarkStart w:id="418" w:name="2468-1534675791272"/>
      <w:bookmarkEnd w:id="418"/>
    </w:p>
    <w:p w:rsidR="0029356E" w:rsidRDefault="00EE4B05">
      <w:pPr>
        <w:spacing w:line="251" w:lineRule="auto"/>
        <w:ind w:left="420"/>
      </w:pPr>
      <w:bookmarkStart w:id="419" w:name="3089-1534675790766"/>
      <w:bookmarkEnd w:id="419"/>
      <w:r>
        <w:rPr>
          <w:color w:val="999999"/>
        </w:rPr>
        <w:t>ARP</w:t>
      </w:r>
      <w:r>
        <w:rPr>
          <w:color w:val="999999"/>
        </w:rPr>
        <w:t>攻击是针对以太网地址解析协议</w:t>
      </w:r>
      <w:r w:rsidR="00C40583">
        <w:rPr>
          <w:color w:val="999999"/>
        </w:rPr>
        <w:t>(</w:t>
      </w:r>
      <w:r>
        <w:rPr>
          <w:color w:val="999999"/>
        </w:rPr>
        <w:t>ARP)</w:t>
      </w:r>
      <w:r>
        <w:rPr>
          <w:color w:val="999999"/>
        </w:rPr>
        <w:t>的一种攻击技术，此种攻击可让攻击者取得局域网上的数据封包甚至可篡改封包，且可让网络上特定计算机或所有计算机无法正常连接。</w:t>
      </w:r>
      <w:r>
        <w:rPr>
          <w:color w:val="999999"/>
        </w:rPr>
        <w:t>ARP</w:t>
      </w:r>
      <w:r>
        <w:rPr>
          <w:color w:val="999999"/>
        </w:rPr>
        <w:t>攻击造成网络无法跨网段通信的原因是伪造网关</w:t>
      </w:r>
      <w:r>
        <w:rPr>
          <w:color w:val="999999"/>
        </w:rPr>
        <w:t>ARP</w:t>
      </w:r>
      <w:r>
        <w:rPr>
          <w:color w:val="999999"/>
        </w:rPr>
        <w:t>报文使得数据包无法发送到网关。</w:t>
      </w:r>
    </w:p>
    <w:p w:rsidR="0029356E" w:rsidRDefault="0029356E">
      <w:bookmarkStart w:id="420" w:name="6792-1534675791272"/>
      <w:bookmarkEnd w:id="420"/>
    </w:p>
    <w:p w:rsidR="005F3D3D" w:rsidRDefault="00EE4B05" w:rsidP="005F3D3D">
      <w:pPr>
        <w:pStyle w:val="2"/>
        <w:spacing w:before="156" w:after="156"/>
      </w:pPr>
      <w:bookmarkStart w:id="421" w:name="1748-1534675790771"/>
      <w:bookmarkEnd w:id="421"/>
      <w:r>
        <w:lastRenderedPageBreak/>
        <w:t>《计算机软件产品开发文件编制指南</w:t>
      </w:r>
      <w:r>
        <w:t xml:space="preserve">GB </w:t>
      </w:r>
      <w:r>
        <w:rPr>
          <w:color w:val="006666"/>
        </w:rPr>
        <w:t>8567</w:t>
      </w:r>
      <w:r>
        <w:t>—</w:t>
      </w:r>
      <w:r>
        <w:rPr>
          <w:color w:val="006666"/>
        </w:rPr>
        <w:t>88</w:t>
      </w:r>
      <w:r>
        <w:t>》是</w:t>
      </w:r>
      <w:r>
        <w:t>(</w:t>
      </w:r>
      <w:r>
        <w:rPr>
          <w:color w:val="006666"/>
        </w:rPr>
        <w:t>66</w:t>
      </w:r>
      <w:r>
        <w:t>)</w:t>
      </w:r>
      <w:r>
        <w:t>标准，违反该标准而造成不良后果时，将依法根据情节轻重受到行政处罚或追究刑事责任。</w:t>
      </w:r>
      <w:r>
        <w:t xml:space="preserve">    </w:t>
      </w:r>
    </w:p>
    <w:p w:rsidR="00815972" w:rsidRDefault="00EE4B05" w:rsidP="005F3D3D">
      <w:pPr>
        <w:pStyle w:val="AltZ"/>
        <w:spacing w:before="156" w:after="156"/>
      </w:pPr>
      <w:r>
        <w:t xml:space="preserve"> </w:t>
      </w:r>
      <w:r w:rsidR="00815972">
        <w:t>2010</w:t>
      </w:r>
      <w:r w:rsidR="00815972">
        <w:t>年</w:t>
      </w:r>
      <w:r w:rsidR="00815972">
        <w:t>(</w:t>
      </w:r>
      <w:r w:rsidR="00815972">
        <w:rPr>
          <w:color w:val="006666"/>
        </w:rPr>
        <w:t>66</w:t>
      </w:r>
      <w:r w:rsidR="00815972">
        <w:t>)</w:t>
      </w:r>
    </w:p>
    <w:p w:rsidR="005F3D3D" w:rsidRDefault="00EE4B05" w:rsidP="005F3D3D">
      <w:pPr>
        <w:pStyle w:val="AltZ"/>
        <w:spacing w:before="156" w:after="156"/>
      </w:pPr>
      <w:r>
        <w:t>A.</w:t>
      </w:r>
      <w:r>
        <w:t>强制性国家</w:t>
      </w:r>
      <w:r>
        <w:t xml:space="preserve">      </w:t>
      </w:r>
    </w:p>
    <w:p w:rsidR="005F3D3D" w:rsidRDefault="00EE4B05" w:rsidP="005F3D3D">
      <w:pPr>
        <w:pStyle w:val="AltZ"/>
        <w:spacing w:before="156" w:after="156"/>
      </w:pPr>
      <w:r>
        <w:t>B.</w:t>
      </w:r>
      <w:r>
        <w:t>推荐性国家</w:t>
      </w:r>
      <w:r>
        <w:t xml:space="preserve">    </w:t>
      </w:r>
    </w:p>
    <w:p w:rsidR="005F3D3D" w:rsidRDefault="00EE4B05" w:rsidP="005F3D3D">
      <w:pPr>
        <w:pStyle w:val="AltZ"/>
        <w:spacing w:before="156" w:after="156"/>
      </w:pPr>
      <w:r>
        <w:rPr>
          <w:color w:val="000088"/>
        </w:rPr>
        <w:t>C</w:t>
      </w:r>
      <w:r>
        <w:t>.</w:t>
      </w:r>
      <w:r>
        <w:t>强制性软件行业</w:t>
      </w:r>
      <w:r>
        <w:t xml:space="preserve">   </w:t>
      </w:r>
    </w:p>
    <w:p w:rsidR="0029356E" w:rsidRDefault="00EE4B05" w:rsidP="005F3D3D">
      <w:pPr>
        <w:pStyle w:val="AltZ"/>
        <w:spacing w:before="156" w:after="156"/>
      </w:pPr>
      <w:r>
        <w:rPr>
          <w:color w:val="000088"/>
        </w:rPr>
        <w:t>D</w:t>
      </w:r>
      <w:r>
        <w:t>.</w:t>
      </w:r>
      <w:r>
        <w:t>推荐性软件行业</w:t>
      </w:r>
      <w:r>
        <w:t xml:space="preserve">  </w:t>
      </w:r>
    </w:p>
    <w:p w:rsidR="0029356E" w:rsidRDefault="00EE4B05">
      <w:pPr>
        <w:spacing w:line="251" w:lineRule="auto"/>
        <w:ind w:left="420"/>
      </w:pPr>
      <w:bookmarkStart w:id="422" w:name="4014-1534675790771"/>
      <w:bookmarkStart w:id="423" w:name="2013-1534675790774"/>
      <w:bookmarkEnd w:id="422"/>
      <w:bookmarkEnd w:id="423"/>
      <w:r>
        <w:rPr>
          <w:color w:val="999999"/>
        </w:rPr>
        <w:t>【答案】</w:t>
      </w:r>
      <w:r>
        <w:rPr>
          <w:color w:val="999999"/>
        </w:rPr>
        <w:t xml:space="preserve">A </w:t>
      </w:r>
      <w:r>
        <w:rPr>
          <w:color w:val="999999"/>
        </w:rPr>
        <w:t>【解析】</w:t>
      </w:r>
      <w:r>
        <w:rPr>
          <w:color w:val="999999"/>
        </w:rPr>
        <w:t xml:space="preserve"> </w:t>
      </w:r>
      <w:r>
        <w:rPr>
          <w:color w:val="999999"/>
        </w:rPr>
        <w:t>我国国家标准的代号由大写汉字拼音字母构成，强制性国家标准代号为</w:t>
      </w:r>
      <w:r>
        <w:rPr>
          <w:color w:val="999999"/>
        </w:rPr>
        <w:t>GB</w:t>
      </w:r>
      <w:r>
        <w:rPr>
          <w:color w:val="999999"/>
        </w:rPr>
        <w:t>，推荐性国家标准的代号为</w:t>
      </w:r>
      <w:r>
        <w:rPr>
          <w:color w:val="999999"/>
        </w:rPr>
        <w:t>GB/T</w:t>
      </w:r>
      <w:r>
        <w:rPr>
          <w:color w:val="999999"/>
        </w:rPr>
        <w:t>。</w:t>
      </w:r>
    </w:p>
    <w:p w:rsidR="0029356E" w:rsidRDefault="0029356E">
      <w:bookmarkStart w:id="424" w:name="7356-1534675791274"/>
      <w:bookmarkEnd w:id="424"/>
    </w:p>
    <w:p w:rsidR="0029356E" w:rsidRDefault="00EE4B05">
      <w:pPr>
        <w:spacing w:line="251" w:lineRule="auto"/>
        <w:ind w:left="420"/>
      </w:pPr>
      <w:bookmarkStart w:id="425" w:name="5866-1534675790776"/>
      <w:bookmarkEnd w:id="425"/>
      <w:r>
        <w:rPr>
          <w:color w:val="999999"/>
        </w:rPr>
        <w:t>强制性标准是国家技术法规，具有法律约束性。其范围限制在国家安全、防止欺诈行为、保护人身健康与安全等方面。根据《标准化法》的规定，企业和有关部门对涉及其经营、生产、服务、管理有关的强制性标准都必须严格执行，任何单位和个人不得擅自更改或降低标准。对违反强制性标准而造成不良后果以至重大事故者，由法律、行政</w:t>
      </w:r>
    </w:p>
    <w:p w:rsidR="0029356E" w:rsidRDefault="0029356E">
      <w:bookmarkStart w:id="426" w:name="7865-1534675791274"/>
      <w:bookmarkEnd w:id="426"/>
    </w:p>
    <w:p w:rsidR="0029356E" w:rsidRDefault="00EE4B05">
      <w:pPr>
        <w:spacing w:line="251" w:lineRule="auto"/>
        <w:ind w:left="420"/>
      </w:pPr>
      <w:bookmarkStart w:id="427" w:name="7080-1534675790781"/>
      <w:bookmarkEnd w:id="427"/>
      <w:r>
        <w:rPr>
          <w:color w:val="999999"/>
        </w:rPr>
        <w:t>法规规定的行政主管部门依法根据情节轻重给予行政处罚，直至由司法机关追究刑事责任。</w:t>
      </w:r>
    </w:p>
    <w:p w:rsidR="0029356E" w:rsidRDefault="0029356E">
      <w:bookmarkStart w:id="428" w:name="3469-1534675791274"/>
      <w:bookmarkEnd w:id="428"/>
    </w:p>
    <w:p w:rsidR="0029356E" w:rsidRDefault="00EE4B05">
      <w:pPr>
        <w:spacing w:line="251" w:lineRule="auto"/>
        <w:ind w:left="420"/>
      </w:pPr>
      <w:bookmarkStart w:id="429" w:name="7154-1534675790782"/>
      <w:bookmarkEnd w:id="429"/>
      <w:r>
        <w:rPr>
          <w:color w:val="999999"/>
        </w:rPr>
        <w:t>推荐性标准是自愿采用的标准。这类标准是指导性标准，不具有强制性，一般是为了通用或反复使用的目的，为产品或相关生产方法提供规则、指南或特性的文件。任何单位均有权决定是否釆用，违反这类标准，不构成经济或法律方面的责任。由于推荐性标准是协调一致的文件，不受政府和社会团体的利益干预，能更科学地规定特性或指导生产，我国《标准化法》鼓励企业积极采用推荐性标准。应当指出的是，推荐性标准一经接受并采用，或由各方商定后同意纳入经济合同中，就成为各方必须共同遵守的技术依据，具有法律上的约束性。</w:t>
      </w:r>
    </w:p>
    <w:p w:rsidR="0029356E" w:rsidRDefault="0029356E">
      <w:bookmarkStart w:id="430" w:name="8777-1534675791274"/>
      <w:bookmarkEnd w:id="430"/>
    </w:p>
    <w:p w:rsidR="0029356E" w:rsidRDefault="00EE4B05">
      <w:pPr>
        <w:spacing w:line="251" w:lineRule="auto"/>
        <w:ind w:left="420"/>
      </w:pPr>
      <w:bookmarkStart w:id="431" w:name="2187-1534675790788"/>
      <w:bookmarkEnd w:id="431"/>
      <w:r>
        <w:rPr>
          <w:color w:val="999999"/>
        </w:rPr>
        <w:t>行业标准是由行业机构、学术团体或国防机构制定，并适用于某个业务领域的标准。</w:t>
      </w:r>
    </w:p>
    <w:p w:rsidR="0029356E" w:rsidRDefault="0029356E">
      <w:bookmarkStart w:id="432" w:name="6045-1534675791274"/>
      <w:bookmarkEnd w:id="432"/>
    </w:p>
    <w:p w:rsidR="0029356E" w:rsidRDefault="00EE4B05">
      <w:pPr>
        <w:spacing w:line="251" w:lineRule="auto"/>
        <w:ind w:left="420"/>
      </w:pPr>
      <w:bookmarkStart w:id="433" w:name="9468-1534675790789"/>
      <w:bookmarkEnd w:id="433"/>
      <w:r>
        <w:rPr>
          <w:color w:val="999999"/>
        </w:rPr>
        <w:t>行业标准代号由国务院各有关行政主管部门提出其所管理的行业标准范围的申请报告，</w:t>
      </w:r>
    </w:p>
    <w:p w:rsidR="0029356E" w:rsidRDefault="0029356E">
      <w:bookmarkStart w:id="434" w:name="2489-1534675791274"/>
      <w:bookmarkEnd w:id="434"/>
    </w:p>
    <w:p w:rsidR="0029356E" w:rsidRDefault="00EE4B05">
      <w:pPr>
        <w:spacing w:line="251" w:lineRule="auto"/>
        <w:ind w:left="420"/>
      </w:pPr>
      <w:bookmarkStart w:id="435" w:name="9920-1534675790791"/>
      <w:bookmarkEnd w:id="435"/>
      <w:r>
        <w:rPr>
          <w:color w:val="999999"/>
        </w:rPr>
        <w:lastRenderedPageBreak/>
        <w:t>国务院标准化行政主管部门审查确定并正式公布该行业标准代号。已正式公布的行业代号：</w:t>
      </w:r>
      <w:r>
        <w:rPr>
          <w:color w:val="999999"/>
        </w:rPr>
        <w:t>QJ (</w:t>
      </w:r>
      <w:r>
        <w:rPr>
          <w:color w:val="999999"/>
        </w:rPr>
        <w:t>航天</w:t>
      </w:r>
      <w:r>
        <w:rPr>
          <w:color w:val="999999"/>
        </w:rPr>
        <w:t>)</w:t>
      </w:r>
      <w:r>
        <w:rPr>
          <w:color w:val="999999"/>
        </w:rPr>
        <w:t>、</w:t>
      </w:r>
      <w:r>
        <w:rPr>
          <w:color w:val="999999"/>
        </w:rPr>
        <w:t>SJ (</w:t>
      </w:r>
      <w:r>
        <w:rPr>
          <w:color w:val="999999"/>
        </w:rPr>
        <w:t>电子</w:t>
      </w:r>
      <w:r w:rsidR="00C40583">
        <w:rPr>
          <w:color w:val="999999"/>
        </w:rPr>
        <w:t>)</w:t>
      </w:r>
      <w:r>
        <w:rPr>
          <w:color w:val="999999"/>
        </w:rPr>
        <w:t>、</w:t>
      </w:r>
      <w:r>
        <w:rPr>
          <w:color w:val="999999"/>
        </w:rPr>
        <w:t>JB (</w:t>
      </w:r>
      <w:r>
        <w:rPr>
          <w:color w:val="999999"/>
        </w:rPr>
        <w:t>机械</w:t>
      </w:r>
      <w:r>
        <w:rPr>
          <w:color w:val="999999"/>
        </w:rPr>
        <w:t>)</w:t>
      </w:r>
      <w:r>
        <w:rPr>
          <w:color w:val="999999"/>
        </w:rPr>
        <w:t>、</w:t>
      </w:r>
      <w:r>
        <w:rPr>
          <w:color w:val="999999"/>
        </w:rPr>
        <w:t>JR</w:t>
      </w:r>
    </w:p>
    <w:p w:rsidR="0029356E" w:rsidRDefault="0029356E">
      <w:bookmarkStart w:id="436" w:name="9840-1534675791274"/>
      <w:bookmarkEnd w:id="436"/>
    </w:p>
    <w:p w:rsidR="0029356E" w:rsidRDefault="00EE4B05">
      <w:pPr>
        <w:spacing w:line="251" w:lineRule="auto"/>
        <w:ind w:left="420"/>
      </w:pPr>
      <w:bookmarkStart w:id="437" w:name="1310-1534675790793"/>
      <w:bookmarkEnd w:id="437"/>
      <w:r>
        <w:rPr>
          <w:color w:val="999999"/>
        </w:rPr>
        <w:t>(</w:t>
      </w:r>
      <w:r>
        <w:rPr>
          <w:color w:val="999999"/>
        </w:rPr>
        <w:t>金融</w:t>
      </w:r>
      <w:r w:rsidR="00C40583">
        <w:rPr>
          <w:color w:val="999999"/>
        </w:rPr>
        <w:t>)</w:t>
      </w:r>
      <w:r>
        <w:rPr>
          <w:color w:val="999999"/>
        </w:rPr>
        <w:t>等，暂无软件行业。行业标准代号由汉字拼音大写字母组成，再加上斜线</w:t>
      </w:r>
      <w:r>
        <w:rPr>
          <w:color w:val="999999"/>
        </w:rPr>
        <w:t>T</w:t>
      </w:r>
      <w:r>
        <w:rPr>
          <w:color w:val="999999"/>
        </w:rPr>
        <w:t>组成推荐性行业标准</w:t>
      </w:r>
      <w:r w:rsidR="00C40583">
        <w:rPr>
          <w:color w:val="999999"/>
        </w:rPr>
        <w:t>(</w:t>
      </w:r>
      <w:r>
        <w:rPr>
          <w:color w:val="999999"/>
        </w:rPr>
        <w:t>如</w:t>
      </w:r>
      <w:r>
        <w:rPr>
          <w:color w:val="999999"/>
        </w:rPr>
        <w:t>SJ/T)</w:t>
      </w:r>
      <w:r>
        <w:rPr>
          <w:color w:val="999999"/>
        </w:rPr>
        <w:t>。</w:t>
      </w:r>
    </w:p>
    <w:p w:rsidR="0029356E" w:rsidRDefault="0029356E">
      <w:bookmarkStart w:id="438" w:name="5666-1534675791274"/>
      <w:bookmarkEnd w:id="438"/>
    </w:p>
    <w:p w:rsidR="008B67A4" w:rsidRDefault="00EE4B05" w:rsidP="008B67A4">
      <w:pPr>
        <w:pStyle w:val="2"/>
        <w:spacing w:before="156" w:after="156"/>
      </w:pPr>
      <w:bookmarkStart w:id="439" w:name="3061-1534675790796"/>
      <w:bookmarkEnd w:id="439"/>
      <w:r>
        <w:t>某软件企业开发了一套能够同硬件结合以提高设备性能的软件产品，向国家专利局申请方法发明专利，获得了专利权，并为该软件产品冠以</w:t>
      </w:r>
      <w:r>
        <w:t>“</w:t>
      </w:r>
      <w:r>
        <w:t>昆仑</w:t>
      </w:r>
      <w:r>
        <w:t>”</w:t>
      </w:r>
      <w:r>
        <w:t>商品专用标识，但未进行商标注册就上市销售。此情况下，该软件产品不可能得到我国</w:t>
      </w:r>
      <w:r w:rsidR="00C40583">
        <w:t>(</w:t>
      </w:r>
      <w:r>
        <w:rPr>
          <w:color w:val="006666"/>
        </w:rPr>
        <w:t>67</w:t>
      </w:r>
      <w:r w:rsidR="00C40583">
        <w:t>)</w:t>
      </w:r>
      <w:r>
        <w:t>的保护。</w:t>
      </w:r>
      <w:r>
        <w:t xml:space="preserve">  </w:t>
      </w:r>
    </w:p>
    <w:p w:rsidR="00815972" w:rsidRDefault="00815972" w:rsidP="008B67A4">
      <w:pPr>
        <w:pStyle w:val="AltZ"/>
        <w:spacing w:before="156" w:after="156"/>
      </w:pPr>
      <w:r>
        <w:t>2010</w:t>
      </w:r>
      <w:r>
        <w:t>年</w:t>
      </w:r>
      <w:r>
        <w:t>(</w:t>
      </w:r>
      <w:r>
        <w:rPr>
          <w:color w:val="006666"/>
        </w:rPr>
        <w:t>67</w:t>
      </w:r>
      <w:r>
        <w:t>)</w:t>
      </w:r>
    </w:p>
    <w:p w:rsidR="008B67A4" w:rsidRDefault="00EE4B05" w:rsidP="008B67A4">
      <w:pPr>
        <w:pStyle w:val="AltZ"/>
        <w:spacing w:before="156" w:after="156"/>
      </w:pPr>
      <w:r>
        <w:t>A.</w:t>
      </w:r>
      <w:r>
        <w:t>著作权法</w:t>
      </w:r>
      <w:r>
        <w:t xml:space="preserve">      </w:t>
      </w:r>
    </w:p>
    <w:p w:rsidR="008B67A4" w:rsidRDefault="00EE4B05" w:rsidP="008B67A4">
      <w:pPr>
        <w:pStyle w:val="AltZ"/>
        <w:spacing w:before="156" w:after="156"/>
      </w:pPr>
      <w:r>
        <w:t>B.</w:t>
      </w:r>
      <w:r>
        <w:t>专利法</w:t>
      </w:r>
      <w:r>
        <w:t xml:space="preserve">       </w:t>
      </w:r>
    </w:p>
    <w:p w:rsidR="008B67A4" w:rsidRDefault="00EE4B05" w:rsidP="008B67A4">
      <w:pPr>
        <w:pStyle w:val="AltZ"/>
        <w:spacing w:before="156" w:after="156"/>
      </w:pPr>
      <w:r>
        <w:rPr>
          <w:color w:val="000088"/>
        </w:rPr>
        <w:t>C</w:t>
      </w:r>
      <w:r>
        <w:t>.</w:t>
      </w:r>
      <w:r>
        <w:t>商标法</w:t>
      </w:r>
      <w:r>
        <w:t xml:space="preserve">       </w:t>
      </w:r>
    </w:p>
    <w:p w:rsidR="0029356E" w:rsidRDefault="00EE4B05" w:rsidP="008B67A4">
      <w:pPr>
        <w:pStyle w:val="AltZ"/>
        <w:spacing w:before="156" w:after="156"/>
      </w:pPr>
      <w:r>
        <w:rPr>
          <w:color w:val="000088"/>
        </w:rPr>
        <w:t>D</w:t>
      </w:r>
      <w:r>
        <w:t>.</w:t>
      </w:r>
      <w:r>
        <w:t>刑法</w:t>
      </w:r>
      <w:r>
        <w:t xml:space="preserve">  </w:t>
      </w:r>
    </w:p>
    <w:p w:rsidR="0029356E" w:rsidRDefault="00EE4B05">
      <w:pPr>
        <w:spacing w:line="251" w:lineRule="auto"/>
        <w:ind w:left="420"/>
      </w:pPr>
      <w:bookmarkStart w:id="440" w:name="9580-1534675790796"/>
      <w:bookmarkStart w:id="441" w:name="5242-1534675790800"/>
      <w:bookmarkEnd w:id="440"/>
      <w:bookmarkEnd w:id="441"/>
      <w:r>
        <w:rPr>
          <w:color w:val="999999"/>
        </w:rPr>
        <w:t>【答案】</w:t>
      </w:r>
      <w:r>
        <w:rPr>
          <w:color w:val="999999"/>
        </w:rPr>
        <w:t xml:space="preserve">C </w:t>
      </w:r>
      <w:r>
        <w:rPr>
          <w:color w:val="999999"/>
        </w:rPr>
        <w:t>【解析】</w:t>
      </w:r>
    </w:p>
    <w:p w:rsidR="0029356E" w:rsidRDefault="0029356E">
      <w:bookmarkStart w:id="442" w:name="4821-1534675791275"/>
      <w:bookmarkEnd w:id="442"/>
    </w:p>
    <w:p w:rsidR="0029356E" w:rsidRDefault="00EE4B05">
      <w:pPr>
        <w:spacing w:line="251" w:lineRule="auto"/>
        <w:ind w:left="420"/>
      </w:pPr>
      <w:bookmarkStart w:id="443" w:name="6881-1534675790800"/>
      <w:bookmarkEnd w:id="443"/>
      <w:r>
        <w:rPr>
          <w:color w:val="999999"/>
        </w:rPr>
        <w:t>该企业在软件开发完成后就取得了著作权，该企业向国家专利局申请方法发明专利并获得了专利权，此时该软件就可以同时受到著作权法、专利法的保护。</w:t>
      </w:r>
    </w:p>
    <w:p w:rsidR="0029356E" w:rsidRDefault="0029356E">
      <w:bookmarkStart w:id="444" w:name="7260-1534675791275"/>
      <w:bookmarkEnd w:id="444"/>
    </w:p>
    <w:p w:rsidR="0029356E" w:rsidRDefault="00EE4B05">
      <w:pPr>
        <w:spacing w:line="251" w:lineRule="auto"/>
        <w:ind w:left="420"/>
      </w:pPr>
      <w:bookmarkStart w:id="445" w:name="8551-1534675790802"/>
      <w:bookmarkEnd w:id="445"/>
      <w:r>
        <w:rPr>
          <w:color w:val="999999"/>
        </w:rPr>
        <w:t>在《刑法》中明确规定了严重侵犯知识产权的行为应当承担刑事责任。在《计算机软件保护条例》第二十四条中，规定对侵权行为触犯刑律的，依照刑法关于侵犯著作权罪、销售侵权复制品罪的规定，依法追究刑事责任。例如《刑法》中第二百一十三条规定，未经注册商标所有人许可，在同一种商品上使用与其</w:t>
      </w:r>
      <w:proofErr w:type="gramStart"/>
      <w:r>
        <w:rPr>
          <w:color w:val="999999"/>
        </w:rPr>
        <w:t>沣册商标</w:t>
      </w:r>
      <w:proofErr w:type="gramEnd"/>
      <w:r>
        <w:rPr>
          <w:color w:val="999999"/>
        </w:rPr>
        <w:t>相同的商标，情节严重的，处三年以下有期徒刑或者拘役，并处或者单处罚金；情节特别严重的，处三年以上七年以下有期徒刑，并处罚金；二百一十六条规定对假冒他人专利，情节严重的，处三年以下有期徒刑或者拘役，并处或者单处罚金：二百一十七条规定对以营利为目的，未经著作权人许可，复制发行其计算机软件的，违法所得数额较大或者有其他严重情节的，处三年以下有期徒刑或者拘役，并处或者单处罚金；违法所得数额巨大或者有其他特别严重情节的，处三年以上七年以下有期徒刑，并处罚金：二百一十八条规定对以营利为目的，销售明知是本法第二百一十七条规定的侵权复制品，违法所得数额巨大的，</w:t>
      </w:r>
    </w:p>
    <w:p w:rsidR="0029356E" w:rsidRDefault="0029356E">
      <w:bookmarkStart w:id="446" w:name="2897-1534675791275"/>
      <w:bookmarkEnd w:id="446"/>
    </w:p>
    <w:p w:rsidR="0029356E" w:rsidRDefault="00EE4B05">
      <w:pPr>
        <w:spacing w:line="251" w:lineRule="auto"/>
        <w:ind w:left="420"/>
      </w:pPr>
      <w:bookmarkStart w:id="447" w:name="1143-1534675790815"/>
      <w:bookmarkEnd w:id="447"/>
      <w:r>
        <w:rPr>
          <w:color w:val="999999"/>
        </w:rPr>
        <w:t>处三年以下有期徒刑或者拘役，并处或者单处罚金。所以，该软件产品能够得到刑法的保护。</w:t>
      </w:r>
    </w:p>
    <w:p w:rsidR="0029356E" w:rsidRDefault="0029356E">
      <w:bookmarkStart w:id="448" w:name="4421-1534675791275"/>
      <w:bookmarkEnd w:id="448"/>
    </w:p>
    <w:p w:rsidR="0029356E" w:rsidRDefault="00EE4B05">
      <w:pPr>
        <w:spacing w:line="251" w:lineRule="auto"/>
        <w:ind w:left="420"/>
      </w:pPr>
      <w:bookmarkStart w:id="449" w:name="6072-1534675790816"/>
      <w:bookmarkEnd w:id="449"/>
      <w:r>
        <w:rPr>
          <w:color w:val="999999"/>
        </w:rPr>
        <w:t>商标权是商标所有人依法对其商标所享有的专有使用权。在我国，商标权的取得实行的是注册原则，即商标所有人只有依法将自己的商标注册后，商标注册人才能取得商标权，其商标才能得到法律的保护。该企业虽然对其软件产品已经冠以商品专用标识，</w:t>
      </w:r>
    </w:p>
    <w:p w:rsidR="0029356E" w:rsidRDefault="0029356E">
      <w:bookmarkStart w:id="450" w:name="8846-1534675791275"/>
      <w:bookmarkEnd w:id="450"/>
    </w:p>
    <w:p w:rsidR="0029356E" w:rsidRDefault="00EE4B05">
      <w:pPr>
        <w:spacing w:line="251" w:lineRule="auto"/>
        <w:ind w:left="420"/>
      </w:pPr>
      <w:bookmarkStart w:id="451" w:name="1972-1534675790819"/>
      <w:bookmarkEnd w:id="451"/>
      <w:r>
        <w:rPr>
          <w:color w:val="999999"/>
        </w:rPr>
        <w:t>但未进行商标注册，没有取得商标专用权，此时该软件产品就不能得到商标法的保护。</w:t>
      </w:r>
    </w:p>
    <w:p w:rsidR="0029356E" w:rsidRDefault="0029356E">
      <w:bookmarkStart w:id="452" w:name="2955-1534675791275"/>
      <w:bookmarkEnd w:id="452"/>
    </w:p>
    <w:p w:rsidR="0029356E" w:rsidRDefault="00EE4B05">
      <w:pPr>
        <w:spacing w:line="251" w:lineRule="auto"/>
        <w:ind w:left="420"/>
      </w:pPr>
      <w:bookmarkStart w:id="453" w:name="1566-1534675790820"/>
      <w:bookmarkEnd w:id="453"/>
      <w:r>
        <w:rPr>
          <w:color w:val="999999"/>
        </w:rPr>
        <w:t>商标法虽然不能提供针对计算机软件的实质内容与表达的直接保护，却可以为软件提供商业化的保护。计算机软件的权利人可以通过商标法来实现对其所属软件的保护。</w:t>
      </w:r>
    </w:p>
    <w:p w:rsidR="0029356E" w:rsidRDefault="0029356E">
      <w:bookmarkStart w:id="454" w:name="3310-1534675791275"/>
      <w:bookmarkEnd w:id="454"/>
    </w:p>
    <w:p w:rsidR="0029356E" w:rsidRDefault="00EE4B05">
      <w:pPr>
        <w:spacing w:line="251" w:lineRule="auto"/>
        <w:ind w:left="420"/>
      </w:pPr>
      <w:bookmarkStart w:id="455" w:name="8153-1534675790822"/>
      <w:bookmarkEnd w:id="455"/>
      <w:r>
        <w:rPr>
          <w:color w:val="999999"/>
        </w:rPr>
        <w:t>首先，软件的权利人可以针对软件产品申请注册商标，并通过标注在其产品包装上的商标来表明其身份以及商誉；其次，软件的权利人还可以通过技术措施在软件中设置其特有的商业标记，例如，通过技术手段将与注册商标相同的文字商标、图形商标或者其二者的结合出现在软件的界面上。这些措施不仅可以防止他人对商品化了的计算机软件实施侵权，也可以在遭受侵权后，利用商标法有效地打击侵权行为。尤其是当软件被盗版的时候，这些盗版软件经常是不标明商标、产地等，甚至是假冒商标，软件权利人可以依据商标法请求工商行政管理部门进行</w:t>
      </w:r>
      <w:proofErr w:type="gramStart"/>
      <w:r>
        <w:rPr>
          <w:color w:val="999999"/>
        </w:rPr>
        <w:t>査</w:t>
      </w:r>
      <w:proofErr w:type="gramEnd"/>
      <w:r>
        <w:rPr>
          <w:color w:val="999999"/>
        </w:rPr>
        <w:t>处，在实践中，行政手段通常要比诉讼程序更简便、快捷，达到保护计算机软件的目的。当然，商标法还对侵犯软件商标权的行为应承担的民事以及刑事责任进行了规定。</w:t>
      </w:r>
    </w:p>
    <w:p w:rsidR="0029356E" w:rsidRDefault="0029356E">
      <w:bookmarkStart w:id="456" w:name="6039-1534675791275"/>
      <w:bookmarkEnd w:id="456"/>
    </w:p>
    <w:p w:rsidR="002F1C5F" w:rsidRDefault="00EE4B05" w:rsidP="002F1C5F">
      <w:pPr>
        <w:pStyle w:val="2"/>
        <w:spacing w:before="156" w:after="156"/>
      </w:pPr>
      <w:bookmarkStart w:id="457" w:name="2314-1534675790832"/>
      <w:bookmarkEnd w:id="457"/>
      <w:r>
        <w:t>张某是</w:t>
      </w:r>
      <w:r>
        <w:t>M</w:t>
      </w:r>
      <w:r>
        <w:t>国际运输有限公司计算机系统管理员。任职期间，根据公司的业务要求开发了</w:t>
      </w:r>
      <w:r>
        <w:t>“</w:t>
      </w:r>
      <w:r>
        <w:t>空运出口业务系统</w:t>
      </w:r>
      <w:r>
        <w:t>”</w:t>
      </w:r>
      <w:r>
        <w:t>，并由公司使用。随后，张某向国家版权局申请了计算机软件著作权登记，并取得了《计算机软件著作权登记证书》，证书明确软件名称是</w:t>
      </w:r>
      <w:r>
        <w:t>“</w:t>
      </w:r>
      <w:r>
        <w:t>空运出口</w:t>
      </w:r>
      <w:r>
        <w:t xml:space="preserve"> </w:t>
      </w:r>
      <w:r>
        <w:t>业务系统</w:t>
      </w:r>
      <w:r>
        <w:t>V1</w:t>
      </w:r>
      <w:r>
        <w:rPr>
          <w:color w:val="006666"/>
        </w:rPr>
        <w:t>.0</w:t>
      </w:r>
      <w:r>
        <w:t>”</w:t>
      </w:r>
      <w:r>
        <w:t>，著作权人为张某。以下说法中，</w:t>
      </w:r>
      <w:r>
        <w:t>TH</w:t>
      </w:r>
      <w:r>
        <w:t>确的是</w:t>
      </w:r>
      <w:r w:rsidR="00C40583">
        <w:t>(</w:t>
      </w:r>
      <w:r>
        <w:rPr>
          <w:color w:val="006666"/>
        </w:rPr>
        <w:t>68</w:t>
      </w:r>
      <w:r>
        <w:t>)</w:t>
      </w:r>
      <w:r>
        <w:t>。</w:t>
      </w:r>
      <w:r>
        <w:t xml:space="preserve">    </w:t>
      </w:r>
    </w:p>
    <w:p w:rsidR="00815972" w:rsidRDefault="00815972" w:rsidP="002F1C5F">
      <w:pPr>
        <w:pStyle w:val="AltZ"/>
        <w:spacing w:before="156" w:after="156"/>
      </w:pPr>
      <w:r>
        <w:t>2010</w:t>
      </w:r>
      <w:r>
        <w:t>年</w:t>
      </w:r>
      <w:r>
        <w:t>(</w:t>
      </w:r>
      <w:r>
        <w:rPr>
          <w:color w:val="006666"/>
        </w:rPr>
        <w:t>68</w:t>
      </w:r>
      <w:r>
        <w:t>)</w:t>
      </w:r>
    </w:p>
    <w:p w:rsidR="002F1C5F" w:rsidRDefault="00EE4B05" w:rsidP="002F1C5F">
      <w:pPr>
        <w:pStyle w:val="AltZ"/>
        <w:spacing w:before="156" w:after="156"/>
      </w:pPr>
      <w:r>
        <w:t>A.</w:t>
      </w:r>
      <w:r>
        <w:t>空运出口业务系统</w:t>
      </w:r>
      <w:r>
        <w:t>V1</w:t>
      </w:r>
      <w:r>
        <w:rPr>
          <w:color w:val="006666"/>
        </w:rPr>
        <w:t>.0</w:t>
      </w:r>
      <w:r>
        <w:t>的著作权属于张某</w:t>
      </w:r>
      <w:r>
        <w:t xml:space="preserve">          </w:t>
      </w:r>
    </w:p>
    <w:p w:rsidR="002F1C5F" w:rsidRDefault="00EE4B05" w:rsidP="002F1C5F">
      <w:pPr>
        <w:pStyle w:val="AltZ"/>
        <w:spacing w:before="156" w:after="156"/>
      </w:pPr>
      <w:r>
        <w:t>B.</w:t>
      </w:r>
      <w:r>
        <w:t>空运出口业务系统</w:t>
      </w:r>
      <w:r>
        <w:t>V1</w:t>
      </w:r>
      <w:r>
        <w:rPr>
          <w:color w:val="006666"/>
        </w:rPr>
        <w:t>.0</w:t>
      </w:r>
      <w:r>
        <w:t>的著作权属于</w:t>
      </w:r>
      <w:r>
        <w:t>M</w:t>
      </w:r>
      <w:r>
        <w:t>公司</w:t>
      </w:r>
      <w:r>
        <w:t xml:space="preserve">          </w:t>
      </w:r>
    </w:p>
    <w:p w:rsidR="002F1C5F" w:rsidRDefault="00EE4B05" w:rsidP="002F1C5F">
      <w:pPr>
        <w:pStyle w:val="AltZ"/>
        <w:spacing w:before="156" w:after="156"/>
      </w:pPr>
      <w:r>
        <w:rPr>
          <w:color w:val="000088"/>
        </w:rPr>
        <w:lastRenderedPageBreak/>
        <w:t>C</w:t>
      </w:r>
      <w:r>
        <w:t>.</w:t>
      </w:r>
      <w:r>
        <w:t>空运出口业务系统</w:t>
      </w:r>
      <w:r>
        <w:t>V1</w:t>
      </w:r>
      <w:r>
        <w:rPr>
          <w:color w:val="006666"/>
        </w:rPr>
        <w:t>.0</w:t>
      </w:r>
      <w:r>
        <w:t>的著作权属于张某和</w:t>
      </w:r>
      <w:r>
        <w:t>M</w:t>
      </w:r>
      <w:r>
        <w:t>公司</w:t>
      </w:r>
      <w:r>
        <w:t xml:space="preserve">          </w:t>
      </w:r>
    </w:p>
    <w:p w:rsidR="0029356E" w:rsidRDefault="00EE4B05" w:rsidP="002F1C5F">
      <w:pPr>
        <w:pStyle w:val="AltZ"/>
        <w:spacing w:before="156" w:after="156"/>
      </w:pPr>
      <w:r>
        <w:rPr>
          <w:color w:val="000088"/>
        </w:rPr>
        <w:t>D</w:t>
      </w:r>
      <w:r>
        <w:t>.</w:t>
      </w:r>
      <w:r>
        <w:t>张某获取的软件著作权登记证是不可以撤销的</w:t>
      </w:r>
      <w:r>
        <w:t xml:space="preserve">  </w:t>
      </w:r>
    </w:p>
    <w:p w:rsidR="0029356E" w:rsidRDefault="00EE4B05">
      <w:pPr>
        <w:spacing w:line="251" w:lineRule="auto"/>
        <w:ind w:left="420"/>
      </w:pPr>
      <w:bookmarkStart w:id="458" w:name="3069-1534675790832"/>
      <w:bookmarkStart w:id="459" w:name="6078-1534675790840"/>
      <w:bookmarkEnd w:id="458"/>
      <w:bookmarkEnd w:id="459"/>
      <w:r>
        <w:rPr>
          <w:color w:val="999999"/>
        </w:rPr>
        <w:t>【答案】</w:t>
      </w:r>
      <w:r>
        <w:rPr>
          <w:color w:val="999999"/>
        </w:rPr>
        <w:t xml:space="preserve">B </w:t>
      </w:r>
      <w:r>
        <w:rPr>
          <w:color w:val="999999"/>
        </w:rPr>
        <w:t>【解析】</w:t>
      </w:r>
    </w:p>
    <w:p w:rsidR="0029356E" w:rsidRDefault="0029356E">
      <w:bookmarkStart w:id="460" w:name="9246-1534675791276"/>
      <w:bookmarkEnd w:id="460"/>
    </w:p>
    <w:p w:rsidR="0029356E" w:rsidRDefault="00EE4B05">
      <w:pPr>
        <w:spacing w:line="251" w:lineRule="auto"/>
        <w:ind w:left="420"/>
      </w:pPr>
      <w:bookmarkStart w:id="461" w:name="8454-1534675790840"/>
      <w:bookmarkEnd w:id="461"/>
      <w:r>
        <w:rPr>
          <w:color w:val="999999"/>
        </w:rPr>
        <w:t>张某开发的软件是在</w:t>
      </w:r>
      <w:r>
        <w:rPr>
          <w:color w:val="999999"/>
        </w:rPr>
        <w:t>M</w:t>
      </w:r>
      <w:r>
        <w:rPr>
          <w:color w:val="999999"/>
        </w:rPr>
        <w:t>国际运输有限公司担任计算机系统管理员期间根据国际运输有限公司业务要求开发的</w:t>
      </w:r>
      <w:r>
        <w:rPr>
          <w:color w:val="999999"/>
        </w:rPr>
        <w:t>“</w:t>
      </w:r>
      <w:r>
        <w:rPr>
          <w:color w:val="999999"/>
        </w:rPr>
        <w:t>空运出口业务系统</w:t>
      </w:r>
      <w:r>
        <w:rPr>
          <w:color w:val="999999"/>
        </w:rPr>
        <w:t>V1.0”</w:t>
      </w:r>
      <w:r>
        <w:rPr>
          <w:color w:val="999999"/>
        </w:rPr>
        <w:t>，即该软件是针对本职工作中明确指定的开发目标所开发的。根据《著作权法》第十六条规定，公民为完成法人或者非法人单位工作任务所创作的作品是职务作品。认定作品为职务作品还是个人作品，应考虑两个前提条件：一是作者和所在单位存在劳动关系，二是作品的创作属于作者应当履行的职责。职务作品分为一般职务作品和特殊的职务作品：一般职务作品的著作权由作者享有，单位或其他组织享有在其业务范围内优先使用的权利，期限为两年；特殊的职务作品，除署名权以外，著作权的其他权利由单位享有。所谓特殊职务作品是指</w:t>
      </w:r>
      <w:proofErr w:type="gramStart"/>
      <w:r>
        <w:rPr>
          <w:color w:val="999999"/>
        </w:rPr>
        <w:t>《</w:t>
      </w:r>
      <w:proofErr w:type="gramEnd"/>
      <w:r>
        <w:rPr>
          <w:color w:val="999999"/>
        </w:rPr>
        <w:t>著作</w:t>
      </w:r>
    </w:p>
    <w:p w:rsidR="0029356E" w:rsidRDefault="0029356E">
      <w:bookmarkStart w:id="462" w:name="4415-1534675791276"/>
      <w:bookmarkEnd w:id="462"/>
    </w:p>
    <w:p w:rsidR="0029356E" w:rsidRDefault="00EE4B05">
      <w:pPr>
        <w:spacing w:line="251" w:lineRule="auto"/>
        <w:ind w:left="420"/>
      </w:pPr>
      <w:bookmarkStart w:id="463" w:name="1730-1534675790848"/>
      <w:bookmarkEnd w:id="463"/>
      <w:r>
        <w:rPr>
          <w:color w:val="999999"/>
        </w:rPr>
        <w:t>权法</w:t>
      </w:r>
      <w:proofErr w:type="gramStart"/>
      <w:r>
        <w:rPr>
          <w:color w:val="999999"/>
        </w:rPr>
        <w:t>》</w:t>
      </w:r>
      <w:proofErr w:type="gramEnd"/>
      <w:r>
        <w:rPr>
          <w:color w:val="999999"/>
        </w:rPr>
        <w:t>第十六条第</w:t>
      </w:r>
      <w:r>
        <w:rPr>
          <w:color w:val="999999"/>
        </w:rPr>
        <w:t>2</w:t>
      </w:r>
      <w:r>
        <w:rPr>
          <w:color w:val="999999"/>
        </w:rPr>
        <w:t>款规定的两种情况：一是主要利用法人或者其他组织的物质技术条件创作，并由法人或者其他组织承担责任的工程设计、产品设计图、计算机软件、地图</w:t>
      </w:r>
    </w:p>
    <w:p w:rsidR="0029356E" w:rsidRDefault="0029356E">
      <w:bookmarkStart w:id="464" w:name="4197-1534675791276"/>
      <w:bookmarkEnd w:id="464"/>
    </w:p>
    <w:p w:rsidR="0029356E" w:rsidRDefault="00EE4B05">
      <w:pPr>
        <w:spacing w:line="251" w:lineRule="auto"/>
        <w:ind w:left="420"/>
      </w:pPr>
      <w:bookmarkStart w:id="465" w:name="1044-1534675790851"/>
      <w:bookmarkEnd w:id="465"/>
      <w:r>
        <w:rPr>
          <w:color w:val="999999"/>
        </w:rPr>
        <w:t>等科学技术作品；二是法律、法规规定或合同约定著作权由单位享有的职务作品。《计算机软件保护条例》也有类似的规定，在第十三条中规定了三种情况，一是针对本职工作</w:t>
      </w:r>
    </w:p>
    <w:p w:rsidR="0029356E" w:rsidRDefault="0029356E">
      <w:bookmarkStart w:id="466" w:name="5510-1534675791276"/>
      <w:bookmarkEnd w:id="466"/>
    </w:p>
    <w:p w:rsidR="0029356E" w:rsidRDefault="00EE4B05">
      <w:pPr>
        <w:spacing w:line="251" w:lineRule="auto"/>
        <w:ind w:left="420"/>
      </w:pPr>
      <w:bookmarkStart w:id="467" w:name="3360-1534675790854"/>
      <w:bookmarkEnd w:id="467"/>
      <w:r>
        <w:rPr>
          <w:color w:val="999999"/>
        </w:rPr>
        <w:t>中明确指定的开发目标所开发的软件；二是开发的软件是从事本职工作活动所预见的结果或者自然的结果；三是主要使用了法人或者其他组织的资金、专用设备、未公开的专门信息等物质技术条件所开发并由法人或者其他组织承担责任的软件。张某在公司任职期间利用公司的资金、设备和各种资料开发了软件，且该软件是从事本职工作活动所预见的结果。所以，其进行的软件开发行为是职务行为，其工作成果应由公司享有。因此，</w:t>
      </w:r>
    </w:p>
    <w:p w:rsidR="0029356E" w:rsidRDefault="0029356E">
      <w:bookmarkStart w:id="468" w:name="3363-1534675791276"/>
      <w:bookmarkEnd w:id="468"/>
    </w:p>
    <w:p w:rsidR="0029356E" w:rsidRDefault="00EE4B05">
      <w:pPr>
        <w:spacing w:line="251" w:lineRule="auto"/>
        <w:ind w:left="420"/>
      </w:pPr>
      <w:bookmarkStart w:id="469" w:name="6427-1534675790859"/>
      <w:bookmarkEnd w:id="469"/>
      <w:r>
        <w:rPr>
          <w:color w:val="999999"/>
        </w:rPr>
        <w:t>该软件的著作权应属于</w:t>
      </w:r>
      <w:r>
        <w:rPr>
          <w:color w:val="999999"/>
        </w:rPr>
        <w:t>M</w:t>
      </w:r>
      <w:r>
        <w:rPr>
          <w:color w:val="999999"/>
        </w:rPr>
        <w:t>国际运输有限公司，但根据法律规定，张某享有署名权。</w:t>
      </w:r>
    </w:p>
    <w:p w:rsidR="0029356E" w:rsidRDefault="0029356E">
      <w:bookmarkStart w:id="470" w:name="9570-1534675791276"/>
      <w:bookmarkEnd w:id="470"/>
    </w:p>
    <w:p w:rsidR="0029356E" w:rsidRDefault="00EE4B05">
      <w:pPr>
        <w:spacing w:line="251" w:lineRule="auto"/>
        <w:ind w:left="420"/>
      </w:pPr>
      <w:bookmarkStart w:id="471" w:name="2736-1534675790861"/>
      <w:bookmarkEnd w:id="471"/>
      <w:r>
        <w:rPr>
          <w:color w:val="999999"/>
        </w:rPr>
        <w:t>根据《计算机软件保护条例》第七条规定，软件登记机构发放的登记证明文件是登记事项的初步证明，只是证明登记主体享有软件著作权以及订立许可合同、转让合同的重要的书面证据，并不是软件著作权产生的依据。该软件是张</w:t>
      </w:r>
      <w:proofErr w:type="gramStart"/>
      <w:r>
        <w:rPr>
          <w:color w:val="999999"/>
        </w:rPr>
        <w:t>某针对</w:t>
      </w:r>
      <w:proofErr w:type="gramEnd"/>
      <w:r>
        <w:rPr>
          <w:color w:val="999999"/>
        </w:rPr>
        <w:t>本职工作中明确指</w:t>
      </w:r>
    </w:p>
    <w:p w:rsidR="0029356E" w:rsidRDefault="0029356E">
      <w:bookmarkStart w:id="472" w:name="9370-1534675791276"/>
      <w:bookmarkEnd w:id="472"/>
    </w:p>
    <w:p w:rsidR="0029356E" w:rsidRDefault="00EE4B05">
      <w:pPr>
        <w:spacing w:line="251" w:lineRule="auto"/>
        <w:ind w:left="420"/>
      </w:pPr>
      <w:bookmarkStart w:id="473" w:name="8991-1534675790864"/>
      <w:bookmarkEnd w:id="473"/>
      <w:r>
        <w:rPr>
          <w:color w:val="999999"/>
        </w:rPr>
        <w:lastRenderedPageBreak/>
        <w:t>定的开发目标所开发的，该软件的著作权应属于公司。明确真正的著作权人之后，软件著作权登记证书的证明力自然就消失了</w:t>
      </w:r>
      <w:r w:rsidR="00C40583">
        <w:rPr>
          <w:color w:val="999999"/>
        </w:rPr>
        <w:t>(</w:t>
      </w:r>
      <w:r>
        <w:rPr>
          <w:color w:val="999999"/>
        </w:rPr>
        <w:t>只有审判机关才能确定登记证书的有效性</w:t>
      </w:r>
      <w:r>
        <w:rPr>
          <w:color w:val="999999"/>
        </w:rPr>
        <w:t>)</w:t>
      </w:r>
      <w:r>
        <w:rPr>
          <w:color w:val="999999"/>
        </w:rPr>
        <w:t>。</w:t>
      </w:r>
    </w:p>
    <w:p w:rsidR="0029356E" w:rsidRDefault="0029356E">
      <w:bookmarkStart w:id="474" w:name="6372-1534675791276"/>
      <w:bookmarkEnd w:id="474"/>
    </w:p>
    <w:p w:rsidR="0029356E" w:rsidRDefault="00EE4B05">
      <w:pPr>
        <w:spacing w:line="251" w:lineRule="auto"/>
        <w:ind w:left="420"/>
      </w:pPr>
      <w:bookmarkStart w:id="475" w:name="2059-1534675790866"/>
      <w:bookmarkEnd w:id="475"/>
      <w:r>
        <w:rPr>
          <w:color w:val="999999"/>
        </w:rPr>
        <w:t>为促进我国软件产业发展，增强我国软件产业的创新能力和竞争能力，</w:t>
      </w:r>
      <w:r>
        <w:rPr>
          <w:color w:val="999999"/>
        </w:rPr>
        <w:t>1992</w:t>
      </w:r>
      <w:r>
        <w:rPr>
          <w:color w:val="999999"/>
        </w:rPr>
        <w:t>年</w:t>
      </w:r>
      <w:r>
        <w:rPr>
          <w:color w:val="999999"/>
        </w:rPr>
        <w:t>4</w:t>
      </w:r>
      <w:r>
        <w:rPr>
          <w:color w:val="999999"/>
        </w:rPr>
        <w:t>月</w:t>
      </w:r>
    </w:p>
    <w:p w:rsidR="0029356E" w:rsidRDefault="0029356E">
      <w:bookmarkStart w:id="476" w:name="4316-1534675791277"/>
      <w:bookmarkEnd w:id="476"/>
    </w:p>
    <w:p w:rsidR="0029356E" w:rsidRDefault="00EE4B05">
      <w:pPr>
        <w:spacing w:line="251" w:lineRule="auto"/>
        <w:ind w:left="420"/>
      </w:pPr>
      <w:bookmarkStart w:id="477" w:name="8931-1534675790867"/>
      <w:bookmarkEnd w:id="477"/>
      <w:r>
        <w:rPr>
          <w:color w:val="999999"/>
        </w:rPr>
        <w:t>6</w:t>
      </w:r>
      <w:r>
        <w:rPr>
          <w:color w:val="999999"/>
        </w:rPr>
        <w:t>日机械电子部发布了《计算机软件著作权登记办法》，鼓励软件登记并对登记的软件予以重点保护，而不是强制软件登记。软件登记可以分为软件著作权登记、软件著作权专有许可合同和转让合同的登记。软件著作权登记的电请人应当是该软件的著作权人，而软件著作权合同登记的申请人，应当是软件著作权专有许可合同和转让合同的当事人。</w:t>
      </w:r>
    </w:p>
    <w:p w:rsidR="0029356E" w:rsidRDefault="0029356E">
      <w:bookmarkStart w:id="478" w:name="5212-1534675791277"/>
      <w:bookmarkEnd w:id="478"/>
    </w:p>
    <w:p w:rsidR="0029356E" w:rsidRDefault="00EE4B05">
      <w:pPr>
        <w:spacing w:line="251" w:lineRule="auto"/>
        <w:ind w:left="420"/>
      </w:pPr>
      <w:bookmarkStart w:id="479" w:name="2653-1534675790871"/>
      <w:bookmarkEnd w:id="479"/>
      <w:r>
        <w:rPr>
          <w:color w:val="999999"/>
        </w:rPr>
        <w:t>如果未经软件著作权人许可登记其软件，或是将他人软件作为自己的软件登记的，或未经合作者许可、将与他人合作开发的软件作为自己单独完成的软件登记，这些行为都属于侵权行为，侵权人要承担法律责任。</w:t>
      </w:r>
    </w:p>
    <w:p w:rsidR="0029356E" w:rsidRDefault="0029356E">
      <w:bookmarkStart w:id="480" w:name="6258-1534675791277"/>
      <w:bookmarkEnd w:id="480"/>
    </w:p>
    <w:p w:rsidR="0025607C" w:rsidRDefault="00EE4B05" w:rsidP="0025607C">
      <w:pPr>
        <w:pStyle w:val="2"/>
        <w:spacing w:before="156" w:after="156"/>
      </w:pPr>
      <w:bookmarkStart w:id="481" w:name="1786-1534675790875"/>
      <w:bookmarkEnd w:id="481"/>
      <w:r>
        <w:t>对实际应用问题建立数学模型并求得结果后，还需要根据建模的目的和要求，利用相关知识，结合研究对象的特点，进行模型分析。模型分析工作一般不包括</w:t>
      </w:r>
      <w:r w:rsidR="00C40583">
        <w:t>(</w:t>
      </w:r>
      <w:r>
        <w:rPr>
          <w:color w:val="006666"/>
        </w:rPr>
        <w:t>69</w:t>
      </w:r>
      <w:r>
        <w:t>)</w:t>
      </w:r>
      <w:r>
        <w:t>。</w:t>
      </w:r>
      <w:r>
        <w:t xml:space="preserve">   </w:t>
      </w:r>
    </w:p>
    <w:p w:rsidR="0025607C" w:rsidRDefault="00C40583" w:rsidP="0025607C">
      <w:pPr>
        <w:pStyle w:val="AltZ"/>
        <w:spacing w:before="156" w:after="156"/>
      </w:pPr>
      <w:r>
        <w:t>(</w:t>
      </w:r>
      <w:r w:rsidR="00EE4B05">
        <w:rPr>
          <w:color w:val="006666"/>
        </w:rPr>
        <w:t>69</w:t>
      </w:r>
      <w:r>
        <w:t>)</w:t>
      </w:r>
    </w:p>
    <w:p w:rsidR="0025607C" w:rsidRDefault="00EE4B05" w:rsidP="0025607C">
      <w:pPr>
        <w:pStyle w:val="AltZ"/>
        <w:spacing w:before="156" w:after="156"/>
      </w:pPr>
      <w:r>
        <w:t>A.</w:t>
      </w:r>
      <w:r>
        <w:t>模型的合理性分析</w:t>
      </w:r>
      <w:r>
        <w:t xml:space="preserve">              </w:t>
      </w:r>
    </w:p>
    <w:p w:rsidR="0025607C" w:rsidRDefault="00EE4B05" w:rsidP="0025607C">
      <w:pPr>
        <w:pStyle w:val="AltZ"/>
        <w:spacing w:before="156" w:after="156"/>
      </w:pPr>
      <w:r>
        <w:t>B.</w:t>
      </w:r>
      <w:r>
        <w:t>模型的误差分析</w:t>
      </w:r>
      <w:r>
        <w:t xml:space="preserve">  </w:t>
      </w:r>
    </w:p>
    <w:p w:rsidR="0025607C" w:rsidRDefault="00EE4B05" w:rsidP="0025607C">
      <w:pPr>
        <w:pStyle w:val="AltZ"/>
        <w:spacing w:before="156" w:after="156"/>
      </w:pPr>
      <w:r>
        <w:rPr>
          <w:color w:val="000088"/>
        </w:rPr>
        <w:t>C</w:t>
      </w:r>
      <w:r>
        <w:t>.</w:t>
      </w:r>
      <w:r>
        <w:t>模型的先进性分析</w:t>
      </w:r>
      <w:r>
        <w:t xml:space="preserve">              </w:t>
      </w:r>
    </w:p>
    <w:p w:rsidR="0029356E" w:rsidRDefault="00EE4B05" w:rsidP="0025607C">
      <w:pPr>
        <w:pStyle w:val="AltZ"/>
        <w:spacing w:before="156" w:after="156"/>
      </w:pPr>
      <w:r>
        <w:rPr>
          <w:color w:val="000088"/>
        </w:rPr>
        <w:t>D</w:t>
      </w:r>
      <w:r>
        <w:t>.</w:t>
      </w:r>
      <w:r>
        <w:t>参数的灵敏性分析</w:t>
      </w:r>
      <w:r>
        <w:t xml:space="preserve">  </w:t>
      </w:r>
    </w:p>
    <w:p w:rsidR="0029356E" w:rsidRDefault="00EE4B05">
      <w:pPr>
        <w:spacing w:line="251" w:lineRule="auto"/>
        <w:ind w:left="420"/>
      </w:pPr>
      <w:bookmarkStart w:id="482" w:name="3650-1534675790874"/>
      <w:bookmarkStart w:id="483" w:name="2563-1534675790878"/>
      <w:bookmarkEnd w:id="482"/>
      <w:bookmarkEnd w:id="483"/>
      <w:r>
        <w:rPr>
          <w:color w:val="999999"/>
        </w:rPr>
        <w:t>【答案】</w:t>
      </w:r>
      <w:r>
        <w:rPr>
          <w:color w:val="999999"/>
        </w:rPr>
        <w:t xml:space="preserve">C </w:t>
      </w:r>
      <w:r>
        <w:rPr>
          <w:color w:val="999999"/>
        </w:rPr>
        <w:t>【解析】本题主要考查数学建模的基本过程。</w:t>
      </w:r>
    </w:p>
    <w:p w:rsidR="0029356E" w:rsidRDefault="0029356E">
      <w:bookmarkStart w:id="484" w:name="3566-1534675791277"/>
      <w:bookmarkEnd w:id="484"/>
    </w:p>
    <w:p w:rsidR="0029356E" w:rsidRDefault="00EE4B05">
      <w:pPr>
        <w:spacing w:line="251" w:lineRule="auto"/>
        <w:ind w:left="420"/>
      </w:pPr>
      <w:bookmarkStart w:id="485" w:name="5028-1534675790879"/>
      <w:bookmarkEnd w:id="485"/>
      <w:r>
        <w:rPr>
          <w:color w:val="999999"/>
        </w:rPr>
        <w:t>在对实际应用问题建立数学模型并求得结果后，还需要根据建模的目的和要求，利用相关知识，结合研究对象的特点，进行模型分析。模型分析工作主要包括模型的合理性分析、模型的误差分析和参数的灵敏性分析等，一般不包括模型的先进性分析。</w:t>
      </w:r>
    </w:p>
    <w:p w:rsidR="0029356E" w:rsidRDefault="0029356E">
      <w:bookmarkStart w:id="486" w:name="1080-1534675791277"/>
      <w:bookmarkEnd w:id="486"/>
    </w:p>
    <w:p w:rsidR="000E3422" w:rsidRDefault="00EE4B05" w:rsidP="000E3422">
      <w:pPr>
        <w:pStyle w:val="2"/>
        <w:spacing w:before="156" w:after="156"/>
      </w:pPr>
      <w:bookmarkStart w:id="487" w:name="2688-1534675790884"/>
      <w:bookmarkEnd w:id="487"/>
      <w:r>
        <w:lastRenderedPageBreak/>
        <w:t>某软件公司开发某种软件产品时花费的固定成本为</w:t>
      </w:r>
      <w:r>
        <w:rPr>
          <w:color w:val="006666"/>
        </w:rPr>
        <w:t>16</w:t>
      </w:r>
      <w:r>
        <w:t>万元，每套产品的可变成本为</w:t>
      </w:r>
      <w:r>
        <w:rPr>
          <w:color w:val="006666"/>
        </w:rPr>
        <w:t>2</w:t>
      </w:r>
      <w:r>
        <w:t>元，设销售单价为</w:t>
      </w:r>
      <w:r>
        <w:rPr>
          <w:color w:val="006666"/>
        </w:rPr>
        <w:t>10</w:t>
      </w:r>
      <w:r>
        <w:t>元，则需要销售</w:t>
      </w:r>
      <w:r w:rsidR="00C40583">
        <w:t>(</w:t>
      </w:r>
      <w:r>
        <w:rPr>
          <w:color w:val="006666"/>
        </w:rPr>
        <w:t>70</w:t>
      </w:r>
      <w:r>
        <w:t>)</w:t>
      </w:r>
      <w:proofErr w:type="gramStart"/>
      <w:r>
        <w:t>套才能</w:t>
      </w:r>
      <w:proofErr w:type="gramEnd"/>
      <w:r>
        <w:t>达到盈亏平衡点。</w:t>
      </w:r>
      <w:r>
        <w:t xml:space="preserve">   </w:t>
      </w:r>
    </w:p>
    <w:p w:rsidR="000E3422" w:rsidRDefault="00C40583" w:rsidP="000E3422">
      <w:pPr>
        <w:pStyle w:val="AltZ"/>
        <w:spacing w:before="156" w:after="156"/>
      </w:pPr>
      <w:r>
        <w:t>(</w:t>
      </w:r>
      <w:r w:rsidR="00EE4B05">
        <w:t>70</w:t>
      </w:r>
      <w:r>
        <w:t>)</w:t>
      </w:r>
    </w:p>
    <w:p w:rsidR="000E3422" w:rsidRDefault="00EE4B05" w:rsidP="000E3422">
      <w:pPr>
        <w:pStyle w:val="AltZ"/>
        <w:spacing w:before="156" w:after="156"/>
      </w:pPr>
      <w:r>
        <w:t xml:space="preserve">A.13000         </w:t>
      </w:r>
    </w:p>
    <w:p w:rsidR="000E3422" w:rsidRDefault="00EE4B05" w:rsidP="000E3422">
      <w:pPr>
        <w:pStyle w:val="AltZ"/>
        <w:spacing w:before="156" w:after="156"/>
      </w:pPr>
      <w:r>
        <w:t>B.16000</w:t>
      </w:r>
    </w:p>
    <w:p w:rsidR="000E3422" w:rsidRDefault="00EE4B05" w:rsidP="000E3422">
      <w:pPr>
        <w:pStyle w:val="AltZ"/>
        <w:spacing w:before="156" w:after="156"/>
      </w:pPr>
      <w:r>
        <w:rPr>
          <w:color w:val="000088"/>
        </w:rPr>
        <w:t>C</w:t>
      </w:r>
      <w:r>
        <w:t>.18000</w:t>
      </w:r>
    </w:p>
    <w:p w:rsidR="0029356E" w:rsidRDefault="00EE4B05" w:rsidP="000E3422">
      <w:pPr>
        <w:pStyle w:val="AltZ"/>
        <w:spacing w:before="156" w:after="156"/>
      </w:pPr>
      <w:r>
        <w:rPr>
          <w:color w:val="000088"/>
        </w:rPr>
        <w:t>D</w:t>
      </w:r>
      <w:r>
        <w:t>.20000</w:t>
      </w:r>
    </w:p>
    <w:p w:rsidR="0029356E" w:rsidRDefault="00EE4B05">
      <w:pPr>
        <w:spacing w:line="251" w:lineRule="auto"/>
        <w:ind w:left="420"/>
      </w:pPr>
      <w:bookmarkStart w:id="488" w:name="9713-1534675790884"/>
      <w:bookmarkStart w:id="489" w:name="6984-1534675790887"/>
      <w:bookmarkEnd w:id="488"/>
      <w:bookmarkEnd w:id="489"/>
      <w:r>
        <w:rPr>
          <w:color w:val="999999"/>
        </w:rPr>
        <w:t>【答案】</w:t>
      </w:r>
      <w:r>
        <w:rPr>
          <w:color w:val="999999"/>
        </w:rPr>
        <w:t xml:space="preserve">D </w:t>
      </w:r>
      <w:r>
        <w:rPr>
          <w:color w:val="999999"/>
        </w:rPr>
        <w:t>【解析】</w:t>
      </w:r>
    </w:p>
    <w:p w:rsidR="0029356E" w:rsidRDefault="0029356E">
      <w:bookmarkStart w:id="490" w:name="4816-1534675791277"/>
      <w:bookmarkEnd w:id="490"/>
    </w:p>
    <w:p w:rsidR="0029356E" w:rsidRDefault="00EE4B05">
      <w:pPr>
        <w:spacing w:line="251" w:lineRule="auto"/>
        <w:ind w:left="420"/>
      </w:pPr>
      <w:bookmarkStart w:id="491" w:name="5132-1534675790888"/>
      <w:bookmarkEnd w:id="491"/>
      <w:r>
        <w:rPr>
          <w:color w:val="999999"/>
        </w:rPr>
        <w:t>设共销售了</w:t>
      </w:r>
      <w:r>
        <w:rPr>
          <w:color w:val="999999"/>
        </w:rPr>
        <w:t>n</w:t>
      </w:r>
      <w:r>
        <w:rPr>
          <w:color w:val="999999"/>
        </w:rPr>
        <w:t>套，则总成本</w:t>
      </w:r>
      <w:r>
        <w:rPr>
          <w:color w:val="999999"/>
        </w:rPr>
        <w:t>=</w:t>
      </w:r>
      <w:r>
        <w:rPr>
          <w:color w:val="999999"/>
        </w:rPr>
        <w:t>固定成本</w:t>
      </w:r>
      <w:r>
        <w:rPr>
          <w:color w:val="999999"/>
        </w:rPr>
        <w:t>+</w:t>
      </w:r>
      <w:r>
        <w:rPr>
          <w:color w:val="999999"/>
        </w:rPr>
        <w:t>每套产品的可变成本</w:t>
      </w:r>
      <w:r>
        <w:rPr>
          <w:color w:val="999999"/>
        </w:rPr>
        <w:t>Xn=160000+2n</w:t>
      </w:r>
      <w:r>
        <w:rPr>
          <w:color w:val="999999"/>
        </w:rPr>
        <w:t>。销售总收入</w:t>
      </w:r>
      <w:r>
        <w:rPr>
          <w:color w:val="999999"/>
        </w:rPr>
        <w:t>=</w:t>
      </w:r>
      <w:r>
        <w:rPr>
          <w:color w:val="999999"/>
        </w:rPr>
        <w:t>单价</w:t>
      </w:r>
      <w:r>
        <w:rPr>
          <w:color w:val="999999"/>
        </w:rPr>
        <w:t>Xn=10n</w:t>
      </w:r>
      <w:r>
        <w:rPr>
          <w:color w:val="999999"/>
        </w:rPr>
        <w:t>。盈亏平衡时，总成本</w:t>
      </w:r>
      <w:r>
        <w:rPr>
          <w:color w:val="999999"/>
        </w:rPr>
        <w:t>=</w:t>
      </w:r>
      <w:r>
        <w:rPr>
          <w:color w:val="999999"/>
        </w:rPr>
        <w:t>销售总收入，所以，</w:t>
      </w:r>
      <w:r>
        <w:rPr>
          <w:color w:val="999999"/>
        </w:rPr>
        <w:t>160000+2n=10n</w:t>
      </w:r>
      <w:r>
        <w:rPr>
          <w:color w:val="999999"/>
        </w:rPr>
        <w:t>，从而，</w:t>
      </w:r>
    </w:p>
    <w:p w:rsidR="0029356E" w:rsidRDefault="0029356E">
      <w:bookmarkStart w:id="492" w:name="8197-1534675791277"/>
      <w:bookmarkEnd w:id="492"/>
    </w:p>
    <w:p w:rsidR="0029356E" w:rsidRDefault="00EE4B05">
      <w:pPr>
        <w:spacing w:line="251" w:lineRule="auto"/>
        <w:ind w:left="420"/>
      </w:pPr>
      <w:bookmarkStart w:id="493" w:name="4088-1534675790890"/>
      <w:bookmarkEnd w:id="493"/>
      <w:r>
        <w:rPr>
          <w:color w:val="999999"/>
        </w:rPr>
        <w:t>n=20000 (</w:t>
      </w:r>
      <w:r>
        <w:rPr>
          <w:color w:val="999999"/>
        </w:rPr>
        <w:t>套</w:t>
      </w:r>
      <w:r>
        <w:rPr>
          <w:color w:val="999999"/>
        </w:rPr>
        <w:t>)</w:t>
      </w:r>
      <w:r>
        <w:rPr>
          <w:color w:val="999999"/>
        </w:rPr>
        <w:t>。当销售量低于</w:t>
      </w:r>
      <w:r>
        <w:rPr>
          <w:color w:val="999999"/>
        </w:rPr>
        <w:t>2</w:t>
      </w:r>
      <w:r>
        <w:rPr>
          <w:color w:val="999999"/>
        </w:rPr>
        <w:t>万套时会有亏损；当销售量超过</w:t>
      </w:r>
      <w:r>
        <w:rPr>
          <w:color w:val="999999"/>
        </w:rPr>
        <w:t>2</w:t>
      </w:r>
      <w:r>
        <w:rPr>
          <w:color w:val="999999"/>
        </w:rPr>
        <w:t>万套时就会有盈利。</w:t>
      </w:r>
    </w:p>
    <w:p w:rsidR="0029356E" w:rsidRDefault="0029356E">
      <w:bookmarkStart w:id="494" w:name="1269-1534675791277"/>
      <w:bookmarkEnd w:id="494"/>
    </w:p>
    <w:p w:rsidR="003E7C97" w:rsidRDefault="00EE4B05" w:rsidP="003E7C97">
      <w:pPr>
        <w:pStyle w:val="2"/>
        <w:spacing w:before="156" w:after="156"/>
      </w:pPr>
      <w:bookmarkStart w:id="495" w:name="3412-1534675790903"/>
      <w:bookmarkEnd w:id="495"/>
      <w:r>
        <w:t xml:space="preserve">The software architecture </w:t>
      </w:r>
      <w:r>
        <w:rPr>
          <w:color w:val="000088"/>
        </w:rPr>
        <w:t>is</w:t>
      </w:r>
      <w:r>
        <w:t xml:space="preserve"> a </w:t>
      </w:r>
      <w:r>
        <w:rPr>
          <w:color w:val="000088"/>
        </w:rPr>
        <w:t>setof</w:t>
      </w:r>
      <w:r>
        <w:t xml:space="preserve"> software </w:t>
      </w:r>
      <w:proofErr w:type="gramStart"/>
      <w:r>
        <w:t>components</w:t>
      </w:r>
      <w:proofErr w:type="gramEnd"/>
      <w:r>
        <w:t xml:space="preserve">, subsystems, relationships, interactions, </w:t>
      </w:r>
      <w:r>
        <w:rPr>
          <w:color w:val="000088"/>
        </w:rPr>
        <w:t>the</w:t>
      </w:r>
      <w:r>
        <w:t xml:space="preserve"> properties </w:t>
      </w:r>
      <w:r>
        <w:rPr>
          <w:color w:val="000088"/>
        </w:rPr>
        <w:t>of</w:t>
      </w:r>
      <w:r>
        <w:t xml:space="preserve"> each </w:t>
      </w:r>
      <w:r>
        <w:rPr>
          <w:color w:val="000088"/>
        </w:rPr>
        <w:t>of</w:t>
      </w:r>
      <w:r>
        <w:t xml:space="preserve"> these elements, </w:t>
      </w:r>
      <w:r>
        <w:rPr>
          <w:color w:val="000088"/>
        </w:rPr>
        <w:t>andthesetof</w:t>
      </w:r>
      <w:r>
        <w:t xml:space="preserve"> guiding principles </w:t>
      </w:r>
      <w:r>
        <w:rPr>
          <w:color w:val="000088"/>
        </w:rPr>
        <w:t>that</w:t>
      </w:r>
      <w:r>
        <w:t xml:space="preserve"> together constitute </w:t>
      </w:r>
      <w:r>
        <w:rPr>
          <w:color w:val="000088"/>
        </w:rPr>
        <w:t>the</w:t>
      </w:r>
      <w:r>
        <w:t xml:space="preserve"> fundamental properties </w:t>
      </w:r>
      <w:r>
        <w:rPr>
          <w:color w:val="000088"/>
        </w:rPr>
        <w:t>and</w:t>
      </w:r>
      <w:r>
        <w:t xml:space="preserve"> constraints </w:t>
      </w:r>
      <w:r>
        <w:rPr>
          <w:color w:val="000088"/>
        </w:rPr>
        <w:t>of</w:t>
      </w:r>
      <w:r>
        <w:t xml:space="preserve"> a software system </w:t>
      </w:r>
      <w:r>
        <w:rPr>
          <w:color w:val="000088"/>
        </w:rPr>
        <w:t>orsetof</w:t>
      </w:r>
      <w:r>
        <w:t xml:space="preserve"> systems. (</w:t>
      </w:r>
      <w:r>
        <w:rPr>
          <w:color w:val="006666"/>
        </w:rPr>
        <w:t>71</w:t>
      </w:r>
      <w:r>
        <w:t xml:space="preserve">) </w:t>
      </w:r>
      <w:proofErr w:type="gramStart"/>
      <w:r>
        <w:t>defines</w:t>
      </w:r>
      <w:proofErr w:type="gramEnd"/>
      <w:r>
        <w:t xml:space="preserve"> a general </w:t>
      </w:r>
      <w:r>
        <w:rPr>
          <w:color w:val="000088"/>
        </w:rPr>
        <w:t>setof</w:t>
      </w:r>
      <w:r>
        <w:t xml:space="preserve"> element types </w:t>
      </w:r>
      <w:r>
        <w:rPr>
          <w:color w:val="000088"/>
        </w:rPr>
        <w:t>and</w:t>
      </w:r>
      <w:r>
        <w:t xml:space="preserve"> their interactions. The examples inplude Pipes </w:t>
      </w:r>
      <w:r>
        <w:rPr>
          <w:color w:val="000088"/>
        </w:rPr>
        <w:t>and</w:t>
      </w:r>
      <w:r>
        <w:t xml:space="preserve"> Filters</w:t>
      </w:r>
      <w:r>
        <w:t>，</w:t>
      </w:r>
      <w:r>
        <w:t xml:space="preserve">Model-View-Controller, </w:t>
      </w:r>
      <w:r>
        <w:rPr>
          <w:color w:val="000088"/>
        </w:rPr>
        <w:t>and</w:t>
      </w:r>
      <w:r>
        <w:t xml:space="preserve"> Reflection, A (</w:t>
      </w:r>
      <w:r>
        <w:rPr>
          <w:color w:val="006666"/>
        </w:rPr>
        <w:t>72</w:t>
      </w:r>
      <w:r>
        <w:t xml:space="preserve">) </w:t>
      </w:r>
      <w:r>
        <w:rPr>
          <w:color w:val="000088"/>
        </w:rPr>
        <w:t>in</w:t>
      </w:r>
      <w:r>
        <w:t xml:space="preserve"> software architecture </w:t>
      </w:r>
      <w:r>
        <w:rPr>
          <w:color w:val="000088"/>
        </w:rPr>
        <w:t>is</w:t>
      </w:r>
      <w:r>
        <w:t xml:space="preserve"> a representation used </w:t>
      </w:r>
      <w:r>
        <w:rPr>
          <w:color w:val="000088"/>
        </w:rPr>
        <w:t>to</w:t>
      </w:r>
      <w:r>
        <w:t xml:space="preserve"> understand </w:t>
      </w:r>
      <w:r>
        <w:rPr>
          <w:color w:val="000088"/>
        </w:rPr>
        <w:t>or</w:t>
      </w:r>
      <w:r>
        <w:t xml:space="preserve"> document one </w:t>
      </w:r>
      <w:r>
        <w:rPr>
          <w:color w:val="000088"/>
        </w:rPr>
        <w:t>or</w:t>
      </w:r>
      <w:r>
        <w:t xml:space="preserve"> more aspects </w:t>
      </w:r>
      <w:r>
        <w:rPr>
          <w:color w:val="000088"/>
        </w:rPr>
        <w:t>of</w:t>
      </w:r>
      <w:r>
        <w:t xml:space="preserve"> a problem </w:t>
      </w:r>
      <w:r>
        <w:rPr>
          <w:color w:val="000088"/>
        </w:rPr>
        <w:t>or</w:t>
      </w:r>
      <w:r>
        <w:t xml:space="preserve"> solution. Architecture </w:t>
      </w:r>
      <w:r>
        <w:rPr>
          <w:color w:val="000088"/>
        </w:rPr>
        <w:t>is</w:t>
      </w:r>
      <w:r>
        <w:t xml:space="preserve"> usually used </w:t>
      </w:r>
      <w:r>
        <w:rPr>
          <w:color w:val="000088"/>
        </w:rPr>
        <w:t>in</w:t>
      </w:r>
      <w:r>
        <w:t xml:space="preserve"> conjunction </w:t>
      </w:r>
      <w:r>
        <w:rPr>
          <w:color w:val="000088"/>
        </w:rPr>
        <w:t>with</w:t>
      </w:r>
      <w:r>
        <w:t xml:space="preserve"> many adjunct terms. The (</w:t>
      </w:r>
      <w:r>
        <w:rPr>
          <w:color w:val="006666"/>
        </w:rPr>
        <w:t>73</w:t>
      </w:r>
      <w:r>
        <w:t xml:space="preserve">) defines </w:t>
      </w:r>
      <w:r>
        <w:rPr>
          <w:color w:val="000088"/>
        </w:rPr>
        <w:t>the</w:t>
      </w:r>
      <w:r>
        <w:t xml:space="preserve"> key strategies, organization, goals </w:t>
      </w:r>
      <w:r>
        <w:rPr>
          <w:color w:val="000088"/>
        </w:rPr>
        <w:t>and</w:t>
      </w:r>
      <w:r>
        <w:t xml:space="preserve"> related processes </w:t>
      </w:r>
      <w:r>
        <w:rPr>
          <w:color w:val="000088"/>
        </w:rPr>
        <w:t>ofthe</w:t>
      </w:r>
      <w:r>
        <w:t xml:space="preserve"> enterprise. At </w:t>
      </w:r>
      <w:r>
        <w:rPr>
          <w:color w:val="000088"/>
        </w:rPr>
        <w:t>the</w:t>
      </w:r>
      <w:r>
        <w:t xml:space="preserve"> enterprise level, </w:t>
      </w:r>
      <w:r>
        <w:rPr>
          <w:color w:val="000088"/>
        </w:rPr>
        <w:t>the</w:t>
      </w:r>
      <w:r>
        <w:t xml:space="preserve"> (</w:t>
      </w:r>
      <w:r>
        <w:rPr>
          <w:color w:val="006666"/>
        </w:rPr>
        <w:t>74</w:t>
      </w:r>
      <w:r>
        <w:t xml:space="preserve">) may be more </w:t>
      </w:r>
      <w:proofErr w:type="gramStart"/>
      <w:r>
        <w:rPr>
          <w:color w:val="000088"/>
        </w:rPr>
        <w:t>of</w:t>
      </w:r>
      <w:r>
        <w:t xml:space="preserve"> a </w:t>
      </w:r>
      <w:r>
        <w:rPr>
          <w:color w:val="000088"/>
        </w:rPr>
        <w:t>setof</w:t>
      </w:r>
      <w:r>
        <w:t xml:space="preserve"> guidelines</w:t>
      </w:r>
      <w:proofErr w:type="gramEnd"/>
      <w:r>
        <w:t xml:space="preserve"> </w:t>
      </w:r>
      <w:r>
        <w:rPr>
          <w:color w:val="000088"/>
        </w:rPr>
        <w:t>on</w:t>
      </w:r>
      <w:r>
        <w:t xml:space="preserve"> how </w:t>
      </w:r>
      <w:r>
        <w:rPr>
          <w:color w:val="000088"/>
        </w:rPr>
        <w:t>the</w:t>
      </w:r>
      <w:r>
        <w:t xml:space="preserve"> various software architectures should be constructed consistently across </w:t>
      </w:r>
      <w:r>
        <w:rPr>
          <w:color w:val="000088"/>
        </w:rPr>
        <w:t>the</w:t>
      </w:r>
      <w:r>
        <w:t xml:space="preserve"> enterprise. The (</w:t>
      </w:r>
      <w:r>
        <w:rPr>
          <w:color w:val="006666"/>
        </w:rPr>
        <w:t>75</w:t>
      </w:r>
      <w:r>
        <w:t xml:space="preserve">), which describes </w:t>
      </w:r>
      <w:r>
        <w:rPr>
          <w:color w:val="000088"/>
        </w:rPr>
        <w:t>the</w:t>
      </w:r>
      <w:r>
        <w:t xml:space="preserve"> high-level </w:t>
      </w:r>
      <w:r>
        <w:rPr>
          <w:color w:val="000088"/>
        </w:rPr>
        <w:t>setof</w:t>
      </w:r>
      <w:r>
        <w:t xml:space="preserve"> elements involved </w:t>
      </w:r>
      <w:r>
        <w:rPr>
          <w:color w:val="000088"/>
        </w:rPr>
        <w:t>in</w:t>
      </w:r>
      <w:r>
        <w:t>application</w:t>
      </w:r>
      <w:r>
        <w:rPr>
          <w:color w:val="000088"/>
        </w:rPr>
        <w:t>from</w:t>
      </w:r>
      <w:r>
        <w:t xml:space="preserve"> a particular domain along </w:t>
      </w:r>
      <w:r>
        <w:rPr>
          <w:color w:val="000088"/>
        </w:rPr>
        <w:t>with</w:t>
      </w:r>
      <w:r>
        <w:t xml:space="preserve"> their interactions, </w:t>
      </w:r>
      <w:r>
        <w:rPr>
          <w:color w:val="000088"/>
        </w:rPr>
        <w:t>is</w:t>
      </w:r>
      <w:r>
        <w:t xml:space="preserve"> often </w:t>
      </w:r>
      <w:r>
        <w:lastRenderedPageBreak/>
        <w:t xml:space="preserve">used </w:t>
      </w:r>
      <w:r>
        <w:rPr>
          <w:color w:val="000088"/>
        </w:rPr>
        <w:t>to</w:t>
      </w:r>
      <w:r>
        <w:t xml:space="preserve"> focus </w:t>
      </w:r>
      <w:r>
        <w:rPr>
          <w:color w:val="000088"/>
        </w:rPr>
        <w:t>on</w:t>
      </w:r>
      <w:r>
        <w:t xml:space="preserve"> subsystem definition rather than application process level definition. </w:t>
      </w:r>
    </w:p>
    <w:p w:rsidR="00815972" w:rsidRDefault="00815972" w:rsidP="003E7C97">
      <w:pPr>
        <w:pStyle w:val="AltZ"/>
        <w:spacing w:before="156" w:after="156"/>
      </w:pPr>
      <w:r>
        <w:t>2010</w:t>
      </w:r>
      <w:r>
        <w:t>年</w:t>
      </w:r>
      <w:r>
        <w:t>(</w:t>
      </w:r>
      <w:r>
        <w:rPr>
          <w:color w:val="006666"/>
        </w:rPr>
        <w:t>71</w:t>
      </w:r>
      <w:r>
        <w:t>)</w:t>
      </w:r>
    </w:p>
    <w:p w:rsidR="003E7C97" w:rsidRDefault="00EE4B05" w:rsidP="003E7C97">
      <w:pPr>
        <w:pStyle w:val="AltZ"/>
        <w:spacing w:before="156" w:after="156"/>
      </w:pPr>
      <w:r>
        <w:t xml:space="preserve">A.Architectural pattern             </w:t>
      </w:r>
    </w:p>
    <w:p w:rsidR="003E7C97" w:rsidRDefault="00EE4B05" w:rsidP="003E7C97">
      <w:pPr>
        <w:pStyle w:val="AltZ"/>
        <w:spacing w:before="156" w:after="156"/>
      </w:pPr>
      <w:r>
        <w:t xml:space="preserve">B.Architectural description          </w:t>
      </w:r>
    </w:p>
    <w:p w:rsidR="003E7C97" w:rsidRDefault="00EE4B05" w:rsidP="003E7C97">
      <w:pPr>
        <w:pStyle w:val="AltZ"/>
        <w:spacing w:before="156" w:after="156"/>
      </w:pPr>
      <w:r>
        <w:t xml:space="preserve">C.Architectural view                </w:t>
      </w:r>
    </w:p>
    <w:p w:rsidR="003E7C97" w:rsidRDefault="00EE4B05" w:rsidP="003E7C97">
      <w:pPr>
        <w:pStyle w:val="AltZ"/>
        <w:spacing w:before="156" w:after="156"/>
      </w:pPr>
      <w:r>
        <w:t xml:space="preserve">D.Architectural viewpoint  </w:t>
      </w:r>
    </w:p>
    <w:p w:rsidR="00815972" w:rsidRDefault="00815972" w:rsidP="003E7C97">
      <w:pPr>
        <w:pStyle w:val="AltZ"/>
        <w:spacing w:before="156" w:after="156"/>
      </w:pPr>
      <w:r>
        <w:t>2010</w:t>
      </w:r>
      <w:r>
        <w:t>年</w:t>
      </w:r>
      <w:r>
        <w:t>(</w:t>
      </w:r>
      <w:r>
        <w:rPr>
          <w:color w:val="006666"/>
        </w:rPr>
        <w:t>72</w:t>
      </w:r>
      <w:r>
        <w:t>)</w:t>
      </w:r>
    </w:p>
    <w:p w:rsidR="003E7C97" w:rsidRDefault="00EE4B05" w:rsidP="003E7C97">
      <w:pPr>
        <w:pStyle w:val="AltZ"/>
        <w:spacing w:before="156" w:after="156"/>
      </w:pPr>
      <w:r>
        <w:t xml:space="preserve">A.model             </w:t>
      </w:r>
    </w:p>
    <w:p w:rsidR="003E7C97" w:rsidRDefault="00EE4B05" w:rsidP="003E7C97">
      <w:pPr>
        <w:pStyle w:val="AltZ"/>
        <w:spacing w:before="156" w:after="156"/>
      </w:pPr>
      <w:r>
        <w:t xml:space="preserve">B.domain        </w:t>
      </w:r>
    </w:p>
    <w:p w:rsidR="003E7C97" w:rsidRDefault="00EE4B05" w:rsidP="003E7C97">
      <w:pPr>
        <w:pStyle w:val="AltZ"/>
        <w:spacing w:before="156" w:after="156"/>
      </w:pPr>
      <w:r>
        <w:t xml:space="preserve">C.component         </w:t>
      </w:r>
    </w:p>
    <w:p w:rsidR="003E7C97" w:rsidRDefault="00EE4B05" w:rsidP="003E7C97">
      <w:pPr>
        <w:pStyle w:val="AltZ"/>
        <w:spacing w:before="156" w:after="156"/>
      </w:pPr>
      <w:r>
        <w:t xml:space="preserve">D.subsystem  </w:t>
      </w:r>
    </w:p>
    <w:p w:rsidR="00815972" w:rsidRDefault="00815972" w:rsidP="003E7C97">
      <w:pPr>
        <w:pStyle w:val="AltZ"/>
        <w:spacing w:before="156" w:after="156"/>
      </w:pPr>
      <w:r>
        <w:t>2010</w:t>
      </w:r>
      <w:r>
        <w:t>年</w:t>
      </w:r>
      <w:r>
        <w:t>(</w:t>
      </w:r>
      <w:r>
        <w:rPr>
          <w:color w:val="006666"/>
        </w:rPr>
        <w:t>73</w:t>
      </w:r>
      <w:r>
        <w:t>)</w:t>
      </w:r>
    </w:p>
    <w:p w:rsidR="003E7C97" w:rsidRDefault="00EE4B05" w:rsidP="003E7C97">
      <w:pPr>
        <w:pStyle w:val="AltZ"/>
        <w:spacing w:before="156" w:after="156"/>
      </w:pPr>
      <w:r>
        <w:t xml:space="preserve">A.enterprise architecture           </w:t>
      </w:r>
    </w:p>
    <w:p w:rsidR="003E7C97" w:rsidRDefault="00EE4B05" w:rsidP="003E7C97">
      <w:pPr>
        <w:pStyle w:val="AltZ"/>
        <w:spacing w:before="156" w:after="156"/>
      </w:pPr>
      <w:r>
        <w:t xml:space="preserve">B.technical architecture          </w:t>
      </w:r>
    </w:p>
    <w:p w:rsidR="003E7C97" w:rsidRDefault="00EE4B05" w:rsidP="003E7C97">
      <w:pPr>
        <w:pStyle w:val="AltZ"/>
        <w:spacing w:before="156" w:after="156"/>
      </w:pPr>
      <w:r>
        <w:t xml:space="preserve">C.infrastructure architecture       </w:t>
      </w:r>
    </w:p>
    <w:p w:rsidR="003E7C97" w:rsidRDefault="00EE4B05" w:rsidP="003E7C97">
      <w:pPr>
        <w:pStyle w:val="AltZ"/>
        <w:spacing w:before="156" w:after="156"/>
      </w:pPr>
      <w:r>
        <w:t xml:space="preserve">D.business architecture  </w:t>
      </w:r>
    </w:p>
    <w:p w:rsidR="00815972" w:rsidRDefault="00815972" w:rsidP="003E7C97">
      <w:pPr>
        <w:pStyle w:val="AltZ"/>
        <w:spacing w:before="156" w:after="156"/>
      </w:pPr>
      <w:r>
        <w:t>2010</w:t>
      </w:r>
      <w:r>
        <w:t>年</w:t>
      </w:r>
      <w:r>
        <w:t>(</w:t>
      </w:r>
      <w:r>
        <w:rPr>
          <w:color w:val="006666"/>
        </w:rPr>
        <w:t>74</w:t>
      </w:r>
      <w:r>
        <w:t>)</w:t>
      </w:r>
    </w:p>
    <w:p w:rsidR="003E7C97" w:rsidRDefault="00EE4B05" w:rsidP="003E7C97">
      <w:pPr>
        <w:pStyle w:val="AltZ"/>
        <w:spacing w:before="156" w:after="156"/>
      </w:pPr>
      <w:r>
        <w:t xml:space="preserve">A.enterprise architecture           </w:t>
      </w:r>
    </w:p>
    <w:p w:rsidR="003E7C97" w:rsidRDefault="00EE4B05" w:rsidP="003E7C97">
      <w:pPr>
        <w:pStyle w:val="AltZ"/>
        <w:spacing w:before="156" w:after="156"/>
      </w:pPr>
      <w:r>
        <w:t xml:space="preserve">B.data architecture          </w:t>
      </w:r>
    </w:p>
    <w:p w:rsidR="003E7C97" w:rsidRDefault="00EE4B05" w:rsidP="003E7C97">
      <w:pPr>
        <w:pStyle w:val="AltZ"/>
        <w:spacing w:before="156" w:after="156"/>
      </w:pPr>
      <w:r>
        <w:t xml:space="preserve">C.application architecture          </w:t>
      </w:r>
    </w:p>
    <w:p w:rsidR="003E7C97" w:rsidRDefault="00EE4B05" w:rsidP="003E7C97">
      <w:pPr>
        <w:pStyle w:val="AltZ"/>
        <w:spacing w:before="156" w:after="156"/>
      </w:pPr>
      <w:r>
        <w:t xml:space="preserve">D.information architect </w:t>
      </w:r>
    </w:p>
    <w:p w:rsidR="00815972" w:rsidRDefault="00EE4B05" w:rsidP="003E7C97">
      <w:pPr>
        <w:pStyle w:val="AltZ"/>
        <w:spacing w:before="156" w:after="156"/>
      </w:pPr>
      <w:r>
        <w:t xml:space="preserve"> </w:t>
      </w:r>
      <w:r w:rsidR="00815972">
        <w:t>2010</w:t>
      </w:r>
      <w:r w:rsidR="00815972">
        <w:t>年</w:t>
      </w:r>
      <w:r w:rsidR="00815972">
        <w:t>(</w:t>
      </w:r>
      <w:r w:rsidR="00815972">
        <w:rPr>
          <w:color w:val="006666"/>
        </w:rPr>
        <w:t>75</w:t>
      </w:r>
      <w:r w:rsidR="00815972">
        <w:t>)</w:t>
      </w:r>
    </w:p>
    <w:p w:rsidR="003E7C97" w:rsidRDefault="00EE4B05" w:rsidP="003E7C97">
      <w:pPr>
        <w:pStyle w:val="AltZ"/>
        <w:spacing w:before="156" w:after="156"/>
      </w:pPr>
      <w:r>
        <w:t xml:space="preserve">A.product-line architecture         </w:t>
      </w:r>
    </w:p>
    <w:p w:rsidR="003E7C97" w:rsidRDefault="00EE4B05" w:rsidP="003E7C97">
      <w:pPr>
        <w:pStyle w:val="AltZ"/>
        <w:spacing w:before="156" w:after="156"/>
      </w:pPr>
      <w:r>
        <w:lastRenderedPageBreak/>
        <w:t>B.</w:t>
      </w:r>
      <w:r>
        <w:rPr>
          <w:color w:val="000088"/>
        </w:rPr>
        <w:t>reference</w:t>
      </w:r>
      <w:r>
        <w:t xml:space="preserve"> architecture          </w:t>
      </w:r>
    </w:p>
    <w:p w:rsidR="003E7C97" w:rsidRDefault="00EE4B05" w:rsidP="003E7C97">
      <w:pPr>
        <w:pStyle w:val="AltZ"/>
        <w:spacing w:before="156" w:after="156"/>
      </w:pPr>
      <w:r>
        <w:t xml:space="preserve">C.technology architecture           </w:t>
      </w:r>
    </w:p>
    <w:p w:rsidR="0029356E" w:rsidRDefault="00EE4B05" w:rsidP="003E7C97">
      <w:pPr>
        <w:pStyle w:val="AltZ"/>
        <w:spacing w:before="156" w:after="156"/>
      </w:pPr>
      <w:r>
        <w:t xml:space="preserve">D.infrastructure architecture  </w:t>
      </w:r>
    </w:p>
    <w:p w:rsidR="0029356E" w:rsidRDefault="00EE4B05">
      <w:pPr>
        <w:spacing w:line="251" w:lineRule="auto"/>
        <w:ind w:left="420"/>
      </w:pPr>
      <w:bookmarkStart w:id="496" w:name="5927-1534675790903"/>
      <w:bookmarkStart w:id="497" w:name="4532-1534675790974"/>
      <w:bookmarkEnd w:id="496"/>
      <w:bookmarkEnd w:id="497"/>
      <w:r>
        <w:rPr>
          <w:color w:val="999999"/>
        </w:rPr>
        <w:t>【答案】</w:t>
      </w:r>
      <w:r>
        <w:rPr>
          <w:color w:val="999999"/>
        </w:rPr>
        <w:t xml:space="preserve">A A D C B </w:t>
      </w:r>
      <w:r>
        <w:rPr>
          <w:color w:val="999999"/>
        </w:rPr>
        <w:t>【解析】</w:t>
      </w:r>
    </w:p>
    <w:p w:rsidR="0029356E" w:rsidRDefault="0029356E">
      <w:bookmarkStart w:id="498" w:name="4810-1534675791279"/>
      <w:bookmarkEnd w:id="498"/>
    </w:p>
    <w:p w:rsidR="0029356E" w:rsidRDefault="00EE4B05">
      <w:pPr>
        <w:spacing w:line="251" w:lineRule="auto"/>
        <w:ind w:left="420"/>
      </w:pPr>
      <w:bookmarkStart w:id="499" w:name="1685-1534675790974"/>
      <w:bookmarkEnd w:id="499"/>
      <w:r>
        <w:rPr>
          <w:color w:val="999999"/>
        </w:rPr>
        <w:t>软件架构是一组软件构件、子系统、关联关系、交互关系以及其中每个元素的特性和一组指导原则，这些共同构成一个软件系统或一组系统的基本特性和约束。架构模式定义了一组通用的元素类型及其交互关系。其中的例子包括管道</w:t>
      </w:r>
      <w:r>
        <w:rPr>
          <w:color w:val="999999"/>
        </w:rPr>
        <w:t>-</w:t>
      </w:r>
      <w:r>
        <w:rPr>
          <w:color w:val="999999"/>
        </w:rPr>
        <w:t>过滤器、</w:t>
      </w:r>
      <w:r>
        <w:rPr>
          <w:color w:val="999999"/>
        </w:rPr>
        <w:t>MVC</w:t>
      </w:r>
      <w:r>
        <w:rPr>
          <w:color w:val="999999"/>
        </w:rPr>
        <w:t>和</w:t>
      </w:r>
      <w:r>
        <w:rPr>
          <w:color w:val="999999"/>
        </w:rPr>
        <w:t>Reflection</w:t>
      </w:r>
      <w:r>
        <w:rPr>
          <w:color w:val="999999"/>
        </w:rPr>
        <w:t>。软件架构中的模型是一种表现形式，用于从一个或多个方面理解或记录一个问题或解决方案。架构通常会与一些附属词结合起来使用。业务架构定义了企业的关键策略、组织、目标和相关过程。在企业层面，应用架构可能更多的是一组关于应该如何在整个企业一致地构建各种软件架构的指导原则。参考架构描述了源自特定领域的应用涉及的髙层元素集合及其交互关系，通常用于关注子系统的定义而不是应用过程级别定义。</w:t>
      </w:r>
    </w:p>
    <w:p w:rsidR="0029356E" w:rsidRDefault="0029356E">
      <w:bookmarkStart w:id="500" w:name="5965-1534675791279"/>
      <w:bookmarkEnd w:id="500"/>
    </w:p>
    <w:p w:rsidR="0029356E" w:rsidRDefault="00EE4B05">
      <w:pPr>
        <w:spacing w:line="251" w:lineRule="auto"/>
      </w:pPr>
      <w:bookmarkStart w:id="501" w:name="6674-1534675790989"/>
      <w:bookmarkEnd w:id="501"/>
      <w:r>
        <w:rPr>
          <w:b/>
          <w:color w:val="4F4F4F"/>
          <w:sz w:val="42"/>
        </w:rPr>
        <w:t>考试科目二：案例分析</w:t>
      </w:r>
    </w:p>
    <w:p w:rsidR="0029356E" w:rsidRDefault="0029356E">
      <w:bookmarkStart w:id="502" w:name="8742-1534675791279"/>
      <w:bookmarkEnd w:id="502"/>
    </w:p>
    <w:p w:rsidR="0029356E" w:rsidRDefault="00EE4B05">
      <w:pPr>
        <w:spacing w:line="251" w:lineRule="auto"/>
      </w:pPr>
      <w:bookmarkStart w:id="503" w:name="3223-1534675790983"/>
      <w:bookmarkEnd w:id="503"/>
      <w:r>
        <w:rPr>
          <w:rFonts w:ascii="monospace" w:eastAsia="monospace" w:hAnsi="monospace" w:cs="monospace"/>
        </w:rPr>
        <w:t>试题</w:t>
      </w:r>
      <w:proofErr w:type="gramStart"/>
      <w:r>
        <w:rPr>
          <w:rFonts w:ascii="monospace" w:eastAsia="monospace" w:hAnsi="monospace" w:cs="monospace"/>
        </w:rPr>
        <w:t>一</w:t>
      </w:r>
      <w:proofErr w:type="gramEnd"/>
      <w:r>
        <w:rPr>
          <w:rFonts w:ascii="monospace" w:eastAsia="monospace" w:hAnsi="monospace" w:cs="monospace"/>
        </w:rPr>
        <w:t>阅读以下关于软件架构设计的叙述，在答题纸上回答问题</w:t>
      </w:r>
      <w:r>
        <w:rPr>
          <w:rFonts w:ascii="monospace" w:eastAsia="monospace" w:hAnsi="monospace" w:cs="monospace"/>
          <w:color w:val="006666"/>
        </w:rPr>
        <w:t>1</w:t>
      </w:r>
      <w:r>
        <w:rPr>
          <w:rFonts w:ascii="monospace" w:eastAsia="monospace" w:hAnsi="monospace" w:cs="monospace"/>
        </w:rPr>
        <w:t>至问题</w:t>
      </w:r>
      <w:r>
        <w:rPr>
          <w:rFonts w:ascii="monospace" w:eastAsia="monospace" w:hAnsi="monospace" w:cs="monospace"/>
          <w:color w:val="006666"/>
        </w:rPr>
        <w:t>3</w:t>
      </w:r>
      <w:r>
        <w:rPr>
          <w:rFonts w:ascii="monospace" w:eastAsia="monospace" w:hAnsi="monospace" w:cs="monospace"/>
        </w:rPr>
        <w:t xml:space="preserve"> 。【说明】某公司</w:t>
      </w:r>
      <w:proofErr w:type="gramStart"/>
      <w:r>
        <w:rPr>
          <w:rFonts w:ascii="monospace" w:eastAsia="monospace" w:hAnsi="monospace" w:cs="monospace"/>
        </w:rPr>
        <w:t>欲针对</w:t>
      </w:r>
      <w:proofErr w:type="gramEnd"/>
      <w:r>
        <w:rPr>
          <w:rFonts w:ascii="monospace" w:eastAsia="monospace" w:hAnsi="monospace" w:cs="monospace"/>
        </w:rPr>
        <w:t xml:space="preserve">Linux操作系统开发一个KWIC (KeyWord </w:t>
      </w:r>
      <w:r>
        <w:rPr>
          <w:rFonts w:ascii="monospace" w:eastAsia="monospace" w:hAnsi="monospace" w:cs="monospace"/>
          <w:color w:val="000088"/>
        </w:rPr>
        <w:t>inContext</w:t>
      </w:r>
      <w:r>
        <w:rPr>
          <w:rFonts w:ascii="monospace" w:eastAsia="monospace" w:hAnsi="monospace" w:cs="monospace"/>
        </w:rPr>
        <w:t>)检索系统。该系统接收用户输入的</w:t>
      </w:r>
      <w:proofErr w:type="gramStart"/>
      <w:r>
        <w:rPr>
          <w:rFonts w:ascii="monospace" w:eastAsia="monospace" w:hAnsi="monospace" w:cs="monospace"/>
        </w:rPr>
        <w:t>査询</w:t>
      </w:r>
      <w:proofErr w:type="gramEnd"/>
      <w:r>
        <w:rPr>
          <w:rFonts w:ascii="monospace" w:eastAsia="monospace" w:hAnsi="monospace" w:cs="monospace"/>
        </w:rPr>
        <w:t>关键字，依据字母顺序给出相关帮助文档并根据帮助内容进行循环滚动阅读。在对KWIC系统进行需求分析时，公司的业务专家发现用户后续还有可能采用其他方式展示帮助内容。根据目前需求，公司的技术人员决定通过重复剪切帮助文档中的第一个单词并将其插入到行尾的方式实现帮助文档内容的循环滚动，后续还将采用其他的方法实现这一功能。在对KWIC系统的架构进行设计时，公司的架构师王工提出采用共享数据的主程序-子程序的架构风格，而李工则主张采用管道-过滤器的架构风格。在架构评估会议上， 大家从系统的算法变更、功能变更、数据表示变更和性能等方面对这两种方案进行评价， 最终采用了李工的方案。</w:t>
      </w:r>
    </w:p>
    <w:p w:rsidR="0029356E" w:rsidRDefault="00EE4B05" w:rsidP="003E7C97">
      <w:pPr>
        <w:numPr>
          <w:ilvl w:val="0"/>
          <w:numId w:val="1"/>
        </w:numPr>
        <w:spacing w:line="251" w:lineRule="auto"/>
      </w:pPr>
      <w:bookmarkStart w:id="504" w:name="7469-1534675790983"/>
      <w:bookmarkEnd w:id="504"/>
      <w:r>
        <w:t>1</w:t>
      </w:r>
    </w:p>
    <w:p w:rsidR="0029356E" w:rsidRDefault="00EE4B05" w:rsidP="003E7C97">
      <w:pPr>
        <w:numPr>
          <w:ilvl w:val="0"/>
          <w:numId w:val="1"/>
        </w:numPr>
        <w:spacing w:line="251" w:lineRule="auto"/>
      </w:pPr>
      <w:bookmarkStart w:id="505" w:name="1697-1534675790989"/>
      <w:bookmarkEnd w:id="505"/>
      <w:r>
        <w:t>2</w:t>
      </w:r>
    </w:p>
    <w:p w:rsidR="0029356E" w:rsidRDefault="00EE4B05" w:rsidP="003E7C97">
      <w:pPr>
        <w:numPr>
          <w:ilvl w:val="0"/>
          <w:numId w:val="1"/>
        </w:numPr>
        <w:spacing w:line="251" w:lineRule="auto"/>
      </w:pPr>
      <w:bookmarkStart w:id="506" w:name="6381-1534675790989"/>
      <w:bookmarkEnd w:id="506"/>
      <w:r>
        <w:t>3</w:t>
      </w:r>
    </w:p>
    <w:p w:rsidR="0029356E" w:rsidRDefault="00EE4B05" w:rsidP="003E7C97">
      <w:pPr>
        <w:numPr>
          <w:ilvl w:val="0"/>
          <w:numId w:val="1"/>
        </w:numPr>
        <w:spacing w:line="251" w:lineRule="auto"/>
      </w:pPr>
      <w:bookmarkStart w:id="507" w:name="1636-1534675790990"/>
      <w:bookmarkEnd w:id="507"/>
      <w:r>
        <w:t>4</w:t>
      </w:r>
    </w:p>
    <w:p w:rsidR="0029356E" w:rsidRDefault="00EE4B05" w:rsidP="003E7C97">
      <w:pPr>
        <w:numPr>
          <w:ilvl w:val="0"/>
          <w:numId w:val="1"/>
        </w:numPr>
        <w:spacing w:line="251" w:lineRule="auto"/>
      </w:pPr>
      <w:bookmarkStart w:id="508" w:name="8620-1534675790990"/>
      <w:bookmarkEnd w:id="508"/>
      <w:r>
        <w:t>5</w:t>
      </w:r>
    </w:p>
    <w:p w:rsidR="0029356E" w:rsidRDefault="00EE4B05">
      <w:pPr>
        <w:spacing w:line="251" w:lineRule="auto"/>
        <w:ind w:left="420"/>
      </w:pPr>
      <w:bookmarkStart w:id="509" w:name="0021-1534675790991"/>
      <w:bookmarkEnd w:id="509"/>
      <w:r>
        <w:rPr>
          <w:color w:val="999999"/>
        </w:rPr>
        <w:t>【问题</w:t>
      </w:r>
      <w:r>
        <w:rPr>
          <w:color w:val="999999"/>
        </w:rPr>
        <w:t>1</w:t>
      </w:r>
      <w:r>
        <w:rPr>
          <w:color w:val="999999"/>
        </w:rPr>
        <w:t>】</w:t>
      </w:r>
    </w:p>
    <w:p w:rsidR="0029356E" w:rsidRDefault="0029356E">
      <w:bookmarkStart w:id="510" w:name="1476-1534675791279"/>
      <w:bookmarkEnd w:id="510"/>
    </w:p>
    <w:p w:rsidR="0029356E" w:rsidRDefault="00EE4B05">
      <w:pPr>
        <w:spacing w:line="251" w:lineRule="auto"/>
        <w:ind w:left="420"/>
      </w:pPr>
      <w:bookmarkStart w:id="511" w:name="6885-1534675790991"/>
      <w:bookmarkEnd w:id="511"/>
      <w:r>
        <w:rPr>
          <w:color w:val="999999"/>
        </w:rPr>
        <w:t>在实际的软件项目开发中，采用恰当的架构风格是项目成功的保证。请用</w:t>
      </w:r>
      <w:r>
        <w:rPr>
          <w:color w:val="999999"/>
        </w:rPr>
        <w:t>200</w:t>
      </w:r>
      <w:r>
        <w:rPr>
          <w:color w:val="999999"/>
        </w:rPr>
        <w:t>字以内的文字说明什么是软件架构风格，并对主程序</w:t>
      </w:r>
      <w:r>
        <w:rPr>
          <w:color w:val="999999"/>
        </w:rPr>
        <w:t>-</w:t>
      </w:r>
      <w:r>
        <w:rPr>
          <w:color w:val="999999"/>
        </w:rPr>
        <w:t>子程序和管道</w:t>
      </w:r>
      <w:r>
        <w:rPr>
          <w:color w:val="999999"/>
        </w:rPr>
        <w:t>-</w:t>
      </w:r>
      <w:r>
        <w:rPr>
          <w:color w:val="999999"/>
        </w:rPr>
        <w:t>过滤器这两种架构风格的特点进行描述。</w:t>
      </w:r>
    </w:p>
    <w:p w:rsidR="0029356E" w:rsidRDefault="0029356E">
      <w:bookmarkStart w:id="512" w:name="2615-1534675791279"/>
      <w:bookmarkEnd w:id="512"/>
    </w:p>
    <w:p w:rsidR="0029356E" w:rsidRDefault="00EE4B05">
      <w:pPr>
        <w:spacing w:line="251" w:lineRule="auto"/>
        <w:ind w:left="420"/>
      </w:pPr>
      <w:bookmarkStart w:id="513" w:name="4836-1534675790993"/>
      <w:bookmarkEnd w:id="513"/>
      <w:r>
        <w:rPr>
          <w:color w:val="999999"/>
        </w:rPr>
        <w:t>软件架构风格是描述特定软件系统组织方式的惯用模式。组织方式描述了系统的组成构件和这些构件的组织方式，惯用模式则反映众多系统共有的结构和语义。</w:t>
      </w:r>
    </w:p>
    <w:p w:rsidR="0029356E" w:rsidRDefault="0029356E">
      <w:bookmarkStart w:id="514" w:name="8058-1534675791279"/>
      <w:bookmarkEnd w:id="514"/>
    </w:p>
    <w:p w:rsidR="0029356E" w:rsidRDefault="00EE4B05">
      <w:pPr>
        <w:spacing w:line="251" w:lineRule="auto"/>
        <w:ind w:left="420"/>
      </w:pPr>
      <w:bookmarkStart w:id="515" w:name="9486-1534675790995"/>
      <w:bookmarkEnd w:id="515"/>
      <w:r>
        <w:rPr>
          <w:color w:val="999999"/>
        </w:rPr>
        <w:t>主程序</w:t>
      </w:r>
      <w:r>
        <w:rPr>
          <w:color w:val="999999"/>
        </w:rPr>
        <w:t>-</w:t>
      </w:r>
      <w:r>
        <w:rPr>
          <w:color w:val="999999"/>
        </w:rPr>
        <w:t>子程序架构风格中，所有的计算构件作为子程序协作工作，并由一个主程序</w:t>
      </w:r>
      <w:r>
        <w:rPr>
          <w:color w:val="999999"/>
        </w:rPr>
        <w:t xml:space="preserve"> </w:t>
      </w:r>
      <w:r>
        <w:rPr>
          <w:color w:val="999999"/>
        </w:rPr>
        <w:t>顺序地调用这些子程序，构件通过共享存储区交换数据。</w:t>
      </w:r>
    </w:p>
    <w:p w:rsidR="0029356E" w:rsidRDefault="0029356E">
      <w:bookmarkStart w:id="516" w:name="8657-1534675791279"/>
      <w:bookmarkEnd w:id="516"/>
    </w:p>
    <w:p w:rsidR="0029356E" w:rsidRDefault="00EE4B05">
      <w:pPr>
        <w:spacing w:line="251" w:lineRule="auto"/>
        <w:ind w:left="420"/>
      </w:pPr>
      <w:bookmarkStart w:id="517" w:name="8814-1534675790997"/>
      <w:bookmarkEnd w:id="517"/>
      <w:r>
        <w:rPr>
          <w:color w:val="999999"/>
        </w:rPr>
        <w:t>管道</w:t>
      </w:r>
      <w:r>
        <w:rPr>
          <w:color w:val="999999"/>
        </w:rPr>
        <w:t>-</w:t>
      </w:r>
      <w:r>
        <w:rPr>
          <w:color w:val="999999"/>
        </w:rPr>
        <w:t>过滤器架构风格中，每个构件都有一组输入和输出，构件接受数据输入，经过内部处理，然后产生数据输出。这里的构件称为过滤器，构件之间的连接件称为数据流传输的管道。</w:t>
      </w:r>
    </w:p>
    <w:p w:rsidR="0029356E" w:rsidRDefault="0029356E">
      <w:bookmarkStart w:id="518" w:name="4491-1534675791280"/>
      <w:bookmarkEnd w:id="518"/>
    </w:p>
    <w:p w:rsidR="0029356E" w:rsidRDefault="00EE4B05">
      <w:pPr>
        <w:spacing w:line="251" w:lineRule="auto"/>
        <w:ind w:left="420"/>
      </w:pPr>
      <w:bookmarkStart w:id="519" w:name="1276-1534675790999"/>
      <w:bookmarkEnd w:id="519"/>
      <w:r>
        <w:rPr>
          <w:color w:val="999999"/>
        </w:rPr>
        <w:t>【问题</w:t>
      </w:r>
      <w:r>
        <w:rPr>
          <w:color w:val="999999"/>
        </w:rPr>
        <w:t>2</w:t>
      </w:r>
      <w:r>
        <w:rPr>
          <w:color w:val="999999"/>
        </w:rPr>
        <w:t>】</w:t>
      </w:r>
      <w:r>
        <w:rPr>
          <w:color w:val="999999"/>
        </w:rPr>
        <w:t xml:space="preserve"> </w:t>
      </w:r>
      <w:r>
        <w:rPr>
          <w:color w:val="999999"/>
        </w:rPr>
        <w:t>请完成表</w:t>
      </w:r>
      <w:r>
        <w:rPr>
          <w:color w:val="999999"/>
        </w:rPr>
        <w:t>1-1</w:t>
      </w:r>
      <w:r>
        <w:rPr>
          <w:color w:val="999999"/>
        </w:rPr>
        <w:t>中的空白部分</w:t>
      </w:r>
      <w:r w:rsidR="00C40583">
        <w:rPr>
          <w:color w:val="999999"/>
        </w:rPr>
        <w:t>(</w:t>
      </w:r>
      <w:r>
        <w:rPr>
          <w:color w:val="999999"/>
        </w:rPr>
        <w:t>用</w:t>
      </w:r>
      <w:r>
        <w:rPr>
          <w:color w:val="999999"/>
        </w:rPr>
        <w:t>+</w:t>
      </w:r>
      <w:r>
        <w:rPr>
          <w:color w:val="999999"/>
        </w:rPr>
        <w:t>表示优、</w:t>
      </w:r>
      <w:proofErr w:type="gramStart"/>
      <w:r>
        <w:rPr>
          <w:color w:val="999999"/>
        </w:rPr>
        <w:t>一</w:t>
      </w:r>
      <w:proofErr w:type="gramEnd"/>
      <w:r>
        <w:rPr>
          <w:color w:val="999999"/>
        </w:rPr>
        <w:t>表示差</w:t>
      </w:r>
      <w:r>
        <w:rPr>
          <w:color w:val="999999"/>
        </w:rPr>
        <w:t>)</w:t>
      </w:r>
      <w:r>
        <w:rPr>
          <w:color w:val="999999"/>
        </w:rPr>
        <w:t>，对王工和李工提出的架构风格进行评价，并指出采用李工方案的原因。</w:t>
      </w:r>
    </w:p>
    <w:p w:rsidR="0029356E" w:rsidRDefault="00EE4B05">
      <w:pPr>
        <w:jc w:val="center"/>
      </w:pPr>
      <w:bookmarkStart w:id="520" w:name="6359-1534675791001"/>
      <w:bookmarkEnd w:id="520"/>
      <w:r>
        <w:rPr>
          <w:noProof/>
        </w:rPr>
        <w:drawing>
          <wp:inline distT="0" distB="0" distL="0" distR="0" wp14:anchorId="693484B5" wp14:editId="1ED3F23E">
            <wp:extent cx="5267325" cy="1372404"/>
            <wp:effectExtent l="0" t="0" r="0" b="0"/>
            <wp:docPr id="7" name="Drawing 6" descr="51EF440B64D14800AB227D6742C79179.png"/>
            <wp:cNvGraphicFramePr/>
            <a:graphic xmlns:a="http://schemas.openxmlformats.org/drawingml/2006/main">
              <a:graphicData uri="http://schemas.openxmlformats.org/drawingml/2006/picture">
                <pic:pic xmlns:pic="http://schemas.openxmlformats.org/drawingml/2006/picture">
                  <pic:nvPicPr>
                    <pic:cNvPr id="0" name="Picture 6" descr="51EF440B64D14800AB227D6742C79179.png"/>
                    <pic:cNvPicPr>
                      <a:picLocks noChangeAspect="1"/>
                    </pic:cNvPicPr>
                  </pic:nvPicPr>
                  <pic:blipFill>
                    <a:blip r:embed="rId14"/>
                    <a:stretch>
                      <a:fillRect/>
                    </a:stretch>
                  </pic:blipFill>
                  <pic:spPr>
                    <a:xfrm>
                      <a:off x="0" y="0"/>
                      <a:ext cx="5267325" cy="1372404"/>
                    </a:xfrm>
                    <a:prstGeom prst="rect">
                      <a:avLst/>
                    </a:prstGeom>
                  </pic:spPr>
                </pic:pic>
              </a:graphicData>
            </a:graphic>
          </wp:inline>
        </w:drawing>
      </w:r>
    </w:p>
    <w:p w:rsidR="0029356E" w:rsidRDefault="00EE4B05">
      <w:pPr>
        <w:jc w:val="center"/>
      </w:pPr>
      <w:bookmarkStart w:id="521" w:name="5893-1534675791002"/>
      <w:bookmarkEnd w:id="521"/>
      <w:r>
        <w:rPr>
          <w:noProof/>
        </w:rPr>
        <w:drawing>
          <wp:inline distT="0" distB="0" distL="0" distR="0" wp14:anchorId="4400E9DF" wp14:editId="7218F670">
            <wp:extent cx="5267325" cy="1223821"/>
            <wp:effectExtent l="0" t="0" r="0" b="0"/>
            <wp:docPr id="8" name="Drawing 7" descr="4F97BA91EF684D98B867C219688F5A07.png"/>
            <wp:cNvGraphicFramePr/>
            <a:graphic xmlns:a="http://schemas.openxmlformats.org/drawingml/2006/main">
              <a:graphicData uri="http://schemas.openxmlformats.org/drawingml/2006/picture">
                <pic:pic xmlns:pic="http://schemas.openxmlformats.org/drawingml/2006/picture">
                  <pic:nvPicPr>
                    <pic:cNvPr id="0" name="Picture 7" descr="4F97BA91EF684D98B867C219688F5A07.png"/>
                    <pic:cNvPicPr>
                      <a:picLocks noChangeAspect="1"/>
                    </pic:cNvPicPr>
                  </pic:nvPicPr>
                  <pic:blipFill>
                    <a:blip r:embed="rId15"/>
                    <a:stretch>
                      <a:fillRect/>
                    </a:stretch>
                  </pic:blipFill>
                  <pic:spPr>
                    <a:xfrm>
                      <a:off x="0" y="0"/>
                      <a:ext cx="5267325" cy="1223821"/>
                    </a:xfrm>
                    <a:prstGeom prst="rect">
                      <a:avLst/>
                    </a:prstGeom>
                  </pic:spPr>
                </pic:pic>
              </a:graphicData>
            </a:graphic>
          </wp:inline>
        </w:drawing>
      </w:r>
    </w:p>
    <w:p w:rsidR="0029356E" w:rsidRDefault="00EE4B05">
      <w:pPr>
        <w:spacing w:line="251" w:lineRule="auto"/>
        <w:ind w:left="420"/>
      </w:pPr>
      <w:bookmarkStart w:id="522" w:name="7780-1534675791002"/>
      <w:bookmarkEnd w:id="522"/>
      <w:r>
        <w:rPr>
          <w:color w:val="999999"/>
        </w:rPr>
        <w:t>根据题干描述：</w:t>
      </w:r>
      <w:r>
        <w:rPr>
          <w:color w:val="999999"/>
        </w:rPr>
        <w:t>“</w:t>
      </w:r>
      <w:r>
        <w:rPr>
          <w:color w:val="999999"/>
        </w:rPr>
        <w:t>用户后续还有可能采用其他方式展示帮助内容</w:t>
      </w:r>
      <w:r>
        <w:rPr>
          <w:color w:val="999999"/>
        </w:rPr>
        <w:t>”</w:t>
      </w:r>
      <w:r>
        <w:rPr>
          <w:color w:val="999999"/>
        </w:rPr>
        <w:t>，因此</w:t>
      </w:r>
      <w:r>
        <w:rPr>
          <w:color w:val="999999"/>
        </w:rPr>
        <w:t>KWIC</w:t>
      </w:r>
      <w:r>
        <w:rPr>
          <w:color w:val="999999"/>
        </w:rPr>
        <w:t>系统对功能变更要求较高；</w:t>
      </w:r>
    </w:p>
    <w:p w:rsidR="0029356E" w:rsidRDefault="0029356E">
      <w:bookmarkStart w:id="523" w:name="4296-1534675791280"/>
      <w:bookmarkEnd w:id="523"/>
    </w:p>
    <w:p w:rsidR="0029356E" w:rsidRDefault="00EE4B05">
      <w:pPr>
        <w:spacing w:line="251" w:lineRule="auto"/>
        <w:ind w:left="420"/>
      </w:pPr>
      <w:bookmarkStart w:id="524" w:name="9830-1534675791004"/>
      <w:bookmarkEnd w:id="524"/>
      <w:r>
        <w:rPr>
          <w:color w:val="999999"/>
        </w:rPr>
        <w:t>根据题干描述：</w:t>
      </w:r>
      <w:r>
        <w:rPr>
          <w:color w:val="999999"/>
        </w:rPr>
        <w:t>“</w:t>
      </w:r>
      <w:r>
        <w:rPr>
          <w:color w:val="999999"/>
        </w:rPr>
        <w:t>后续还将采用其他的方法实现这一功能</w:t>
      </w:r>
      <w:r>
        <w:rPr>
          <w:color w:val="999999"/>
        </w:rPr>
        <w:t>”</w:t>
      </w:r>
      <w:r>
        <w:rPr>
          <w:color w:val="999999"/>
        </w:rPr>
        <w:t>，因此</w:t>
      </w:r>
      <w:r>
        <w:rPr>
          <w:color w:val="999999"/>
        </w:rPr>
        <w:t>KWIC</w:t>
      </w:r>
      <w:r>
        <w:rPr>
          <w:color w:val="999999"/>
        </w:rPr>
        <w:t>系统对实现某一个功能的算法变更要求较高。</w:t>
      </w:r>
    </w:p>
    <w:p w:rsidR="0029356E" w:rsidRDefault="0029356E">
      <w:bookmarkStart w:id="525" w:name="9446-1534675791280"/>
      <w:bookmarkEnd w:id="525"/>
    </w:p>
    <w:p w:rsidR="0029356E" w:rsidRDefault="00EE4B05">
      <w:pPr>
        <w:spacing w:line="251" w:lineRule="auto"/>
        <w:ind w:left="420"/>
      </w:pPr>
      <w:bookmarkStart w:id="526" w:name="9024-1534675791005"/>
      <w:bookmarkEnd w:id="526"/>
      <w:r>
        <w:rPr>
          <w:color w:val="999999"/>
        </w:rPr>
        <w:t>KWIC</w:t>
      </w:r>
      <w:r>
        <w:rPr>
          <w:color w:val="999999"/>
        </w:rPr>
        <w:t>是一个支持用户交互的窗口界面程序，因此对性能要求并不高。</w:t>
      </w:r>
    </w:p>
    <w:p w:rsidR="0029356E" w:rsidRDefault="0029356E">
      <w:bookmarkStart w:id="527" w:name="4091-1534675791280"/>
      <w:bookmarkEnd w:id="527"/>
    </w:p>
    <w:p w:rsidR="0029356E" w:rsidRDefault="00EE4B05">
      <w:pPr>
        <w:spacing w:line="251" w:lineRule="auto"/>
        <w:ind w:left="420"/>
      </w:pPr>
      <w:bookmarkStart w:id="528" w:name="8256-1534675791006"/>
      <w:bookmarkEnd w:id="528"/>
      <w:r>
        <w:rPr>
          <w:color w:val="999999"/>
        </w:rPr>
        <w:t>KWIC</w:t>
      </w:r>
      <w:r>
        <w:rPr>
          <w:color w:val="999999"/>
        </w:rPr>
        <w:t>系统的显示帮助内容为文本，数据的表示基本不变，因此对数据表示变更要求不髙。</w:t>
      </w:r>
    </w:p>
    <w:p w:rsidR="0029356E" w:rsidRDefault="0029356E">
      <w:bookmarkStart w:id="529" w:name="1390-1534675791280"/>
      <w:bookmarkEnd w:id="529"/>
    </w:p>
    <w:p w:rsidR="0029356E" w:rsidRDefault="00EE4B05">
      <w:pPr>
        <w:spacing w:line="251" w:lineRule="auto"/>
        <w:ind w:left="420"/>
      </w:pPr>
      <w:bookmarkStart w:id="530" w:name="5893-1534675791007"/>
      <w:bookmarkEnd w:id="530"/>
      <w:r>
        <w:rPr>
          <w:color w:val="999999"/>
        </w:rPr>
        <w:t>综合上述分析，可以看出应该采用李工提出的管道</w:t>
      </w:r>
      <w:r>
        <w:rPr>
          <w:color w:val="999999"/>
        </w:rPr>
        <w:t>-</w:t>
      </w:r>
      <w:r>
        <w:rPr>
          <w:color w:val="999999"/>
        </w:rPr>
        <w:t>过滤器架构风格。</w:t>
      </w:r>
    </w:p>
    <w:p w:rsidR="0029356E" w:rsidRDefault="0029356E">
      <w:bookmarkStart w:id="531" w:name="2183-1534675791280"/>
      <w:bookmarkEnd w:id="531"/>
    </w:p>
    <w:p w:rsidR="0029356E" w:rsidRDefault="00EE4B05">
      <w:pPr>
        <w:spacing w:line="251" w:lineRule="auto"/>
        <w:ind w:left="420"/>
      </w:pPr>
      <w:bookmarkStart w:id="532" w:name="9059-1534675791009"/>
      <w:bookmarkEnd w:id="532"/>
      <w:r>
        <w:rPr>
          <w:color w:val="999999"/>
        </w:rPr>
        <w:lastRenderedPageBreak/>
        <w:t>【问题</w:t>
      </w:r>
      <w:r>
        <w:rPr>
          <w:color w:val="999999"/>
        </w:rPr>
        <w:t>3</w:t>
      </w:r>
      <w:r>
        <w:rPr>
          <w:color w:val="999999"/>
        </w:rPr>
        <w:t>】</w:t>
      </w:r>
      <w:r>
        <w:rPr>
          <w:color w:val="999999"/>
        </w:rPr>
        <w:t xml:space="preserve"> </w:t>
      </w:r>
      <w:r>
        <w:rPr>
          <w:color w:val="999999"/>
        </w:rPr>
        <w:t>图</w:t>
      </w:r>
      <w:r>
        <w:rPr>
          <w:color w:val="999999"/>
        </w:rPr>
        <w:t>1-1</w:t>
      </w:r>
      <w:r>
        <w:rPr>
          <w:color w:val="999999"/>
        </w:rPr>
        <w:t>是李工给出的架构设计示意图，请将恰当的功能描述填入图中的</w:t>
      </w:r>
      <w:r w:rsidR="00C40583">
        <w:rPr>
          <w:color w:val="999999"/>
        </w:rPr>
        <w:t>(</w:t>
      </w:r>
      <w:r>
        <w:rPr>
          <w:color w:val="999999"/>
        </w:rPr>
        <w:t>1)</w:t>
      </w:r>
      <w:r>
        <w:rPr>
          <w:color w:val="999999"/>
        </w:rPr>
        <w:t>〜</w:t>
      </w:r>
      <w:r w:rsidR="00C40583">
        <w:rPr>
          <w:color w:val="999999"/>
        </w:rPr>
        <w:t>(</w:t>
      </w:r>
      <w:r>
        <w:rPr>
          <w:color w:val="999999"/>
        </w:rPr>
        <w:t>4)</w:t>
      </w:r>
      <w:r>
        <w:rPr>
          <w:color w:val="999999"/>
        </w:rPr>
        <w:t>。</w:t>
      </w:r>
    </w:p>
    <w:p w:rsidR="0029356E" w:rsidRDefault="00EE4B05">
      <w:pPr>
        <w:jc w:val="center"/>
      </w:pPr>
      <w:bookmarkStart w:id="533" w:name="3344-1534675791010"/>
      <w:bookmarkEnd w:id="533"/>
      <w:r>
        <w:rPr>
          <w:noProof/>
        </w:rPr>
        <w:drawing>
          <wp:inline distT="0" distB="0" distL="0" distR="0" wp14:anchorId="42B30C24" wp14:editId="69E598D1">
            <wp:extent cx="5267325" cy="1973305"/>
            <wp:effectExtent l="0" t="0" r="0" b="0"/>
            <wp:docPr id="9" name="Drawing 8" descr="F13DBB6EE5B94E75A91FF34A66624AFF.png"/>
            <wp:cNvGraphicFramePr/>
            <a:graphic xmlns:a="http://schemas.openxmlformats.org/drawingml/2006/main">
              <a:graphicData uri="http://schemas.openxmlformats.org/drawingml/2006/picture">
                <pic:pic xmlns:pic="http://schemas.openxmlformats.org/drawingml/2006/picture">
                  <pic:nvPicPr>
                    <pic:cNvPr id="0" name="Picture 8" descr="F13DBB6EE5B94E75A91FF34A66624AFF.png"/>
                    <pic:cNvPicPr>
                      <a:picLocks noChangeAspect="1"/>
                    </pic:cNvPicPr>
                  </pic:nvPicPr>
                  <pic:blipFill>
                    <a:blip r:embed="rId16"/>
                    <a:stretch>
                      <a:fillRect/>
                    </a:stretch>
                  </pic:blipFill>
                  <pic:spPr>
                    <a:xfrm>
                      <a:off x="0" y="0"/>
                      <a:ext cx="5267325" cy="1973305"/>
                    </a:xfrm>
                    <a:prstGeom prst="rect">
                      <a:avLst/>
                    </a:prstGeom>
                  </pic:spPr>
                </pic:pic>
              </a:graphicData>
            </a:graphic>
          </wp:inline>
        </w:drawing>
      </w:r>
    </w:p>
    <w:p w:rsidR="0029356E" w:rsidRDefault="0029356E">
      <w:pPr>
        <w:spacing w:line="251" w:lineRule="auto"/>
        <w:ind w:left="420"/>
      </w:pPr>
      <w:bookmarkStart w:id="534" w:name="0078-1534675791012"/>
      <w:bookmarkEnd w:id="534"/>
    </w:p>
    <w:p w:rsidR="0029356E" w:rsidRDefault="00EE4B05">
      <w:pPr>
        <w:jc w:val="center"/>
      </w:pPr>
      <w:bookmarkStart w:id="535" w:name="5580-1534675791012"/>
      <w:bookmarkEnd w:id="535"/>
      <w:r>
        <w:rPr>
          <w:noProof/>
        </w:rPr>
        <w:drawing>
          <wp:inline distT="0" distB="0" distL="0" distR="0" wp14:anchorId="28247EAA" wp14:editId="1B1C1973">
            <wp:extent cx="5267325" cy="1864918"/>
            <wp:effectExtent l="0" t="0" r="0" b="0"/>
            <wp:docPr id="10" name="Drawing 9" descr="F11FED599FA6422DB905772B0A33E844.png"/>
            <wp:cNvGraphicFramePr/>
            <a:graphic xmlns:a="http://schemas.openxmlformats.org/drawingml/2006/main">
              <a:graphicData uri="http://schemas.openxmlformats.org/drawingml/2006/picture">
                <pic:pic xmlns:pic="http://schemas.openxmlformats.org/drawingml/2006/picture">
                  <pic:nvPicPr>
                    <pic:cNvPr id="0" name="Picture 9" descr="F11FED599FA6422DB905772B0A33E844.png"/>
                    <pic:cNvPicPr>
                      <a:picLocks noChangeAspect="1"/>
                    </pic:cNvPicPr>
                  </pic:nvPicPr>
                  <pic:blipFill>
                    <a:blip r:embed="rId17"/>
                    <a:stretch>
                      <a:fillRect/>
                    </a:stretch>
                  </pic:blipFill>
                  <pic:spPr>
                    <a:xfrm>
                      <a:off x="0" y="0"/>
                      <a:ext cx="5267325" cy="1864918"/>
                    </a:xfrm>
                    <a:prstGeom prst="rect">
                      <a:avLst/>
                    </a:prstGeom>
                  </pic:spPr>
                </pic:pic>
              </a:graphicData>
            </a:graphic>
          </wp:inline>
        </w:drawing>
      </w:r>
    </w:p>
    <w:p w:rsidR="0029356E" w:rsidRDefault="00EE4B05">
      <w:pPr>
        <w:spacing w:line="251" w:lineRule="auto"/>
      </w:pPr>
      <w:bookmarkStart w:id="536" w:name="7519-1534675791013"/>
      <w:bookmarkEnd w:id="536"/>
      <w:r>
        <w:rPr>
          <w:rFonts w:ascii="monospace" w:eastAsia="monospace" w:hAnsi="monospace" w:cs="monospace"/>
        </w:rPr>
        <w:t>试题二阅读以下关于软件架构设计的叙述，在答题纸上回答问题1至问题3 。【说明】RMO是一家运动服装制造销售公司，计划在5年时间内将销售区域从华南地区扩展至全国范围。为了扩大信息技术对于未来业务发展的价值，公司邀请咨询顾问帮助他们制订战略信息系统规划。经过评审，咨询顾问给出的战略规划要点之一是建立客户关系支持系统CRSS。RMO公司决定由其技术部成立专门的项目组负责CRSS的开发和维护工作。项目组在仔细调研和分析了系统需求的基础上，确定了基于互联网的CRSS系统架构。但在确定系统数据架构时，张工认为应该采用集中式的数据架构，给出的理由是结构简单、易维护且开发及运行成本低；而刘工建议采用分布式的数据架构，并提出在开发中通过“局部数据库+缓存”的读写分离结构实现，具有较好的运行性能和</w:t>
      </w:r>
      <w:proofErr w:type="gramStart"/>
      <w:r>
        <w:rPr>
          <w:rFonts w:ascii="monospace" w:eastAsia="monospace" w:hAnsi="monospace" w:cs="monospace"/>
        </w:rPr>
        <w:t>可</w:t>
      </w:r>
      <w:proofErr w:type="gramEnd"/>
      <w:r>
        <w:rPr>
          <w:rFonts w:ascii="monospace" w:eastAsia="monospace" w:hAnsi="monospace" w:cs="monospace"/>
        </w:rPr>
        <w:t xml:space="preserve">扩展性。 项目组经过集体讨论，考虑到公司的未来发展规划，最终采用了刘工的建议。  </w:t>
      </w:r>
    </w:p>
    <w:p w:rsidR="0029356E" w:rsidRDefault="00EE4B05" w:rsidP="003E7C97">
      <w:pPr>
        <w:numPr>
          <w:ilvl w:val="0"/>
          <w:numId w:val="2"/>
        </w:numPr>
        <w:spacing w:line="251" w:lineRule="auto"/>
      </w:pPr>
      <w:bookmarkStart w:id="537" w:name="1849-1534675791013"/>
      <w:bookmarkEnd w:id="537"/>
      <w:r>
        <w:t>1</w:t>
      </w:r>
    </w:p>
    <w:p w:rsidR="0029356E" w:rsidRDefault="00EE4B05" w:rsidP="003E7C97">
      <w:pPr>
        <w:numPr>
          <w:ilvl w:val="0"/>
          <w:numId w:val="2"/>
        </w:numPr>
        <w:spacing w:line="251" w:lineRule="auto"/>
      </w:pPr>
      <w:bookmarkStart w:id="538" w:name="3075-1534675791018"/>
      <w:bookmarkEnd w:id="538"/>
      <w:r>
        <w:t>2</w:t>
      </w:r>
    </w:p>
    <w:p w:rsidR="0029356E" w:rsidRDefault="00EE4B05" w:rsidP="003E7C97">
      <w:pPr>
        <w:numPr>
          <w:ilvl w:val="0"/>
          <w:numId w:val="2"/>
        </w:numPr>
        <w:spacing w:line="251" w:lineRule="auto"/>
      </w:pPr>
      <w:bookmarkStart w:id="539" w:name="5782-1534675791019"/>
      <w:bookmarkEnd w:id="539"/>
      <w:r>
        <w:t>3</w:t>
      </w:r>
    </w:p>
    <w:p w:rsidR="0029356E" w:rsidRDefault="00EE4B05" w:rsidP="003E7C97">
      <w:pPr>
        <w:numPr>
          <w:ilvl w:val="0"/>
          <w:numId w:val="2"/>
        </w:numPr>
        <w:spacing w:line="251" w:lineRule="auto"/>
      </w:pPr>
      <w:bookmarkStart w:id="540" w:name="6324-1534675791019"/>
      <w:bookmarkEnd w:id="540"/>
      <w:r>
        <w:t>4</w:t>
      </w:r>
    </w:p>
    <w:p w:rsidR="0029356E" w:rsidRDefault="00EE4B05" w:rsidP="003E7C97">
      <w:pPr>
        <w:numPr>
          <w:ilvl w:val="0"/>
          <w:numId w:val="2"/>
        </w:numPr>
        <w:spacing w:line="251" w:lineRule="auto"/>
      </w:pPr>
      <w:bookmarkStart w:id="541" w:name="8323-1534675791021"/>
      <w:bookmarkEnd w:id="541"/>
      <w:r>
        <w:t>5</w:t>
      </w:r>
    </w:p>
    <w:p w:rsidR="0029356E" w:rsidRDefault="00EE4B05" w:rsidP="003E7C97">
      <w:pPr>
        <w:numPr>
          <w:ilvl w:val="0"/>
          <w:numId w:val="2"/>
        </w:numPr>
        <w:spacing w:line="251" w:lineRule="auto"/>
      </w:pPr>
      <w:bookmarkStart w:id="542" w:name="9259-1534675791021"/>
      <w:bookmarkEnd w:id="542"/>
      <w:r>
        <w:t>6</w:t>
      </w:r>
    </w:p>
    <w:p w:rsidR="00815972" w:rsidRDefault="00EE4B05">
      <w:pPr>
        <w:spacing w:line="251" w:lineRule="auto"/>
        <w:ind w:left="420"/>
      </w:pPr>
      <w:bookmarkStart w:id="543" w:name="1577-1534675791022"/>
      <w:bookmarkEnd w:id="543"/>
      <w:r>
        <w:rPr>
          <w:color w:val="999999"/>
        </w:rPr>
        <w:t>【问题</w:t>
      </w:r>
      <w:r>
        <w:rPr>
          <w:color w:val="999999"/>
        </w:rPr>
        <w:t>1</w:t>
      </w:r>
      <w:r>
        <w:rPr>
          <w:color w:val="999999"/>
        </w:rPr>
        <w:t>】</w:t>
      </w:r>
      <w:r>
        <w:rPr>
          <w:color w:val="999999"/>
        </w:rPr>
        <w:t xml:space="preserve"> </w:t>
      </w:r>
      <w:r>
        <w:rPr>
          <w:color w:val="999999"/>
        </w:rPr>
        <w:t>请用</w:t>
      </w:r>
      <w:r>
        <w:rPr>
          <w:color w:val="999999"/>
        </w:rPr>
        <w:t>300</w:t>
      </w:r>
      <w:r>
        <w:rPr>
          <w:color w:val="999999"/>
        </w:rPr>
        <w:t>字以内的文字，说明张工和刘工提出的数据架构的基本思想。</w:t>
      </w:r>
      <w:r>
        <w:rPr>
          <w:color w:val="999999"/>
        </w:rPr>
        <w:t xml:space="preserve"> </w:t>
      </w:r>
      <w:r w:rsidR="00815972">
        <w:rPr>
          <w:color w:val="999999"/>
        </w:rPr>
        <w:t>2010</w:t>
      </w:r>
      <w:r w:rsidR="00815972">
        <w:rPr>
          <w:color w:val="999999"/>
        </w:rPr>
        <w:t>年</w:t>
      </w:r>
      <w:bookmarkStart w:id="544" w:name="7737-1534675791280"/>
      <w:bookmarkEnd w:id="544"/>
      <w:r w:rsidR="00815972">
        <w:rPr>
          <w:color w:val="999999"/>
        </w:rPr>
        <w:t>(1)</w:t>
      </w:r>
    </w:p>
    <w:p w:rsidR="0029356E" w:rsidRDefault="0029356E"/>
    <w:p w:rsidR="0029356E" w:rsidRDefault="00EE4B05">
      <w:pPr>
        <w:spacing w:line="251" w:lineRule="auto"/>
        <w:ind w:left="420"/>
      </w:pPr>
      <w:bookmarkStart w:id="545" w:name="7268-1534675791023"/>
      <w:bookmarkEnd w:id="545"/>
      <w:r>
        <w:rPr>
          <w:color w:val="999999"/>
        </w:rPr>
        <w:lastRenderedPageBreak/>
        <w:t>张工提出的集中式数据架构是由一个处理器、与它相关联的数据存储设备以及其他外围设备组成，它被物理地定义到单个位置。系统提供数据处理能力，用户可以在同样的站点上操作，也可以在地理位置隔开的其他站点上通过远程终端来操作。系统及其数据管理被某个或中心站点集中控制。</w:t>
      </w:r>
    </w:p>
    <w:p w:rsidR="0029356E" w:rsidRDefault="0029356E">
      <w:bookmarkStart w:id="546" w:name="7691-1534675791280"/>
      <w:bookmarkEnd w:id="546"/>
    </w:p>
    <w:p w:rsidR="00815972" w:rsidRDefault="00815972">
      <w:pPr>
        <w:spacing w:line="251" w:lineRule="auto"/>
        <w:ind w:left="420"/>
      </w:pPr>
      <w:bookmarkStart w:id="547" w:name="4132-1534675791026"/>
      <w:bookmarkEnd w:id="547"/>
      <w:r>
        <w:rPr>
          <w:color w:val="999999"/>
        </w:rPr>
        <w:t>2010</w:t>
      </w:r>
      <w:r>
        <w:rPr>
          <w:color w:val="999999"/>
        </w:rPr>
        <w:t>年</w:t>
      </w:r>
      <w:bookmarkStart w:id="548" w:name="6435-1534675791280"/>
      <w:bookmarkEnd w:id="548"/>
      <w:r>
        <w:rPr>
          <w:color w:val="999999"/>
        </w:rPr>
        <w:t>(2)</w:t>
      </w:r>
    </w:p>
    <w:p w:rsidR="0029356E" w:rsidRDefault="0029356E"/>
    <w:p w:rsidR="0029356E" w:rsidRDefault="00EE4B05">
      <w:pPr>
        <w:spacing w:line="251" w:lineRule="auto"/>
        <w:ind w:left="420"/>
      </w:pPr>
      <w:bookmarkStart w:id="549" w:name="5733-1534675791026"/>
      <w:bookmarkEnd w:id="549"/>
      <w:r>
        <w:rPr>
          <w:color w:val="999999"/>
        </w:rPr>
        <w:t>刘工提出的分布式数据架构使用多个计算机系统上的多个局部数据库系统构成，数据可以在多个不同的局部数据库中进行传送，由不同的数据库管理系统</w:t>
      </w:r>
      <w:proofErr w:type="gramStart"/>
      <w:r>
        <w:rPr>
          <w:color w:val="999999"/>
        </w:rPr>
        <w:t>软件班行管理</w:t>
      </w:r>
      <w:proofErr w:type="gramEnd"/>
      <w:r>
        <w:rPr>
          <w:color w:val="999999"/>
        </w:rPr>
        <w:t>，运行在多种不同的计算机上，支持多种不同的操作系统。这些机器位于</w:t>
      </w:r>
      <w:r w:rsidR="00C40583">
        <w:rPr>
          <w:color w:val="999999"/>
        </w:rPr>
        <w:t>(</w:t>
      </w:r>
      <w:r>
        <w:rPr>
          <w:color w:val="999999"/>
        </w:rPr>
        <w:t>或分布在</w:t>
      </w:r>
      <w:r w:rsidR="00C40583">
        <w:rPr>
          <w:color w:val="999999"/>
        </w:rPr>
        <w:t>)</w:t>
      </w:r>
      <w:r>
        <w:rPr>
          <w:color w:val="999999"/>
        </w:rPr>
        <w:t>不同的地理位置并通过多种通信网络连接在一起。企业数据可以分布在不同的计算机上，一个应用程序可以操作位于不同地理位置的机器上的数据。</w:t>
      </w:r>
    </w:p>
    <w:p w:rsidR="0029356E" w:rsidRDefault="0029356E">
      <w:bookmarkStart w:id="550" w:name="3972-1534675791281"/>
      <w:bookmarkEnd w:id="550"/>
    </w:p>
    <w:p w:rsidR="0029356E" w:rsidRDefault="00EE4B05">
      <w:pPr>
        <w:spacing w:line="251" w:lineRule="auto"/>
        <w:ind w:left="420"/>
      </w:pPr>
      <w:bookmarkStart w:id="551" w:name="6116-1534675791030"/>
      <w:bookmarkEnd w:id="551"/>
      <w:r>
        <w:rPr>
          <w:color w:val="999999"/>
        </w:rPr>
        <w:t>【问题</w:t>
      </w:r>
      <w:r>
        <w:rPr>
          <w:color w:val="999999"/>
        </w:rPr>
        <w:t>2</w:t>
      </w:r>
      <w:r>
        <w:rPr>
          <w:color w:val="999999"/>
        </w:rPr>
        <w:t>】</w:t>
      </w:r>
    </w:p>
    <w:p w:rsidR="0029356E" w:rsidRDefault="0029356E">
      <w:bookmarkStart w:id="552" w:name="4098-1534675791281"/>
      <w:bookmarkEnd w:id="552"/>
    </w:p>
    <w:p w:rsidR="0029356E" w:rsidRDefault="00EE4B05">
      <w:pPr>
        <w:spacing w:line="251" w:lineRule="auto"/>
        <w:ind w:left="420"/>
      </w:pPr>
      <w:bookmarkStart w:id="553" w:name="5691-1534675791031"/>
      <w:bookmarkEnd w:id="553"/>
      <w:r>
        <w:rPr>
          <w:color w:val="999999"/>
        </w:rPr>
        <w:t>在刘工建议的基础上，为了避免</w:t>
      </w:r>
      <w:r>
        <w:rPr>
          <w:color w:val="999999"/>
        </w:rPr>
        <w:t>CRSS</w:t>
      </w:r>
      <w:r>
        <w:rPr>
          <w:color w:val="999999"/>
        </w:rPr>
        <w:t>系统的单点故障，请用</w:t>
      </w:r>
      <w:r>
        <w:rPr>
          <w:color w:val="999999"/>
        </w:rPr>
        <w:t>200</w:t>
      </w:r>
      <w:r>
        <w:rPr>
          <w:color w:val="999999"/>
        </w:rPr>
        <w:t>字以内的文字简要说明如何建立</w:t>
      </w:r>
      <w:r>
        <w:rPr>
          <w:color w:val="999999"/>
        </w:rPr>
        <w:t>CRSS</w:t>
      </w:r>
      <w:r>
        <w:rPr>
          <w:color w:val="999999"/>
        </w:rPr>
        <w:t>的数据库系统；对于数据的读取、添加、更改和删除操作分别如何实现。</w:t>
      </w:r>
    </w:p>
    <w:p w:rsidR="0029356E" w:rsidRDefault="0029356E">
      <w:bookmarkStart w:id="554" w:name="6540-1534675791281"/>
      <w:bookmarkEnd w:id="554"/>
    </w:p>
    <w:p w:rsidR="0029356E" w:rsidRDefault="00EE4B05">
      <w:pPr>
        <w:spacing w:line="251" w:lineRule="auto"/>
        <w:ind w:left="420"/>
      </w:pPr>
      <w:bookmarkStart w:id="555" w:name="3094-1534675791033"/>
      <w:bookmarkEnd w:id="555"/>
      <w:r>
        <w:rPr>
          <w:color w:val="999999"/>
        </w:rPr>
        <w:t>读写分离架构利用了数据库的复制技术，将数据的读和写分布在不同的处理节点上，从而达到提高可用性和扩展性的目的。</w:t>
      </w:r>
    </w:p>
    <w:p w:rsidR="0029356E" w:rsidRDefault="0029356E">
      <w:bookmarkStart w:id="556" w:name="5390-1534675791281"/>
      <w:bookmarkEnd w:id="556"/>
    </w:p>
    <w:p w:rsidR="0029356E" w:rsidRDefault="00EE4B05">
      <w:pPr>
        <w:spacing w:line="251" w:lineRule="auto"/>
        <w:ind w:left="420"/>
      </w:pPr>
      <w:bookmarkStart w:id="557" w:name="3664-1534675791034"/>
      <w:bookmarkEnd w:id="557"/>
      <w:r>
        <w:rPr>
          <w:color w:val="999999"/>
        </w:rPr>
        <w:t>CRSS</w:t>
      </w:r>
      <w:r>
        <w:rPr>
          <w:color w:val="999999"/>
        </w:rPr>
        <w:t>的分布式数据库系统需要由多个局部数据库系统、多个热备份数据库系统和多个数据缓存组成。局部数据库负责数据的写入，多个热备份数据库系统用以解决单点故障的问题，数据缓存负责为应用提供所读取的数据。</w:t>
      </w:r>
    </w:p>
    <w:p w:rsidR="0029356E" w:rsidRDefault="0029356E">
      <w:bookmarkStart w:id="558" w:name="5586-1534675791281"/>
      <w:bookmarkEnd w:id="558"/>
    </w:p>
    <w:p w:rsidR="00815972" w:rsidRDefault="00EE4B05">
      <w:pPr>
        <w:spacing w:line="251" w:lineRule="auto"/>
        <w:ind w:left="420"/>
      </w:pPr>
      <w:bookmarkStart w:id="559" w:name="8448-1534675791035"/>
      <w:bookmarkEnd w:id="559"/>
      <w:r>
        <w:rPr>
          <w:color w:val="999999"/>
        </w:rPr>
        <w:t xml:space="preserve">(1) </w:t>
      </w:r>
      <w:r>
        <w:rPr>
          <w:color w:val="999999"/>
        </w:rPr>
        <w:t>读取数据：应用访问缓存，如果命中则返回，</w:t>
      </w:r>
      <w:proofErr w:type="gramStart"/>
      <w:r>
        <w:rPr>
          <w:color w:val="999999"/>
        </w:rPr>
        <w:t>否则从</w:t>
      </w:r>
      <w:proofErr w:type="gramEnd"/>
      <w:r>
        <w:rPr>
          <w:color w:val="999999"/>
        </w:rPr>
        <w:t>局部数据库系统中读取数据并将数据加载到缓存后返回。</w:t>
      </w:r>
      <w:r>
        <w:rPr>
          <w:color w:val="999999"/>
        </w:rPr>
        <w:t xml:space="preserve"> </w:t>
      </w:r>
      <w:r w:rsidR="00815972">
        <w:rPr>
          <w:color w:val="999999"/>
        </w:rPr>
        <w:t>2010</w:t>
      </w:r>
      <w:r w:rsidR="00815972">
        <w:rPr>
          <w:color w:val="999999"/>
        </w:rPr>
        <w:t>年</w:t>
      </w:r>
      <w:bookmarkStart w:id="560" w:name="2646-1534675791281"/>
      <w:bookmarkEnd w:id="560"/>
      <w:r w:rsidR="00815972">
        <w:rPr>
          <w:color w:val="999999"/>
        </w:rPr>
        <w:t>(2)</w:t>
      </w:r>
    </w:p>
    <w:p w:rsidR="0029356E" w:rsidRDefault="0029356E"/>
    <w:p w:rsidR="00815972" w:rsidRDefault="00EE4B05">
      <w:pPr>
        <w:spacing w:line="251" w:lineRule="auto"/>
        <w:ind w:left="420"/>
      </w:pPr>
      <w:bookmarkStart w:id="561" w:name="1538-1534675791036"/>
      <w:bookmarkEnd w:id="561"/>
      <w:r>
        <w:rPr>
          <w:color w:val="999999"/>
        </w:rPr>
        <w:t>添加数据：采用延迟加载策略，应用将数据直接写入局部数据库。</w:t>
      </w:r>
      <w:r>
        <w:rPr>
          <w:color w:val="999999"/>
        </w:rPr>
        <w:t xml:space="preserve"> (3) </w:t>
      </w:r>
      <w:r>
        <w:rPr>
          <w:color w:val="999999"/>
        </w:rPr>
        <w:t>更改数据：应用更改局部数据库中的数据，将缓存中的数据标记为失效。</w:t>
      </w:r>
      <w:r>
        <w:rPr>
          <w:color w:val="999999"/>
        </w:rPr>
        <w:t xml:space="preserve"> </w:t>
      </w:r>
      <w:r w:rsidR="00815972">
        <w:rPr>
          <w:color w:val="999999"/>
        </w:rPr>
        <w:t>2010</w:t>
      </w:r>
      <w:r w:rsidR="00815972">
        <w:rPr>
          <w:color w:val="999999"/>
        </w:rPr>
        <w:t>年</w:t>
      </w:r>
      <w:bookmarkStart w:id="562" w:name="6751-1534675791281"/>
      <w:bookmarkEnd w:id="562"/>
      <w:r w:rsidR="00815972">
        <w:rPr>
          <w:color w:val="999999"/>
        </w:rPr>
        <w:t>(4)</w:t>
      </w:r>
    </w:p>
    <w:p w:rsidR="0029356E" w:rsidRDefault="0029356E"/>
    <w:p w:rsidR="0029356E" w:rsidRDefault="00EE4B05">
      <w:pPr>
        <w:spacing w:line="251" w:lineRule="auto"/>
        <w:ind w:left="420"/>
      </w:pPr>
      <w:bookmarkStart w:id="563" w:name="8964-1534675791037"/>
      <w:bookmarkEnd w:id="563"/>
      <w:r>
        <w:rPr>
          <w:color w:val="999999"/>
        </w:rPr>
        <w:t>删除数据：应用删除局部数据库中的数据，将缓存中的数据标记为失效。</w:t>
      </w:r>
      <w:r>
        <w:rPr>
          <w:color w:val="999999"/>
        </w:rPr>
        <w:t xml:space="preserve"> </w:t>
      </w:r>
      <w:r>
        <w:rPr>
          <w:color w:val="999999"/>
        </w:rPr>
        <w:t>【问题</w:t>
      </w:r>
      <w:r>
        <w:rPr>
          <w:color w:val="999999"/>
        </w:rPr>
        <w:t>3</w:t>
      </w:r>
      <w:r>
        <w:rPr>
          <w:color w:val="999999"/>
        </w:rPr>
        <w:t>】</w:t>
      </w:r>
    </w:p>
    <w:p w:rsidR="0029356E" w:rsidRDefault="0029356E">
      <w:bookmarkStart w:id="564" w:name="7355-1534675791281"/>
      <w:bookmarkEnd w:id="564"/>
    </w:p>
    <w:p w:rsidR="0029356E" w:rsidRDefault="00EE4B05">
      <w:pPr>
        <w:spacing w:line="251" w:lineRule="auto"/>
        <w:ind w:left="420"/>
      </w:pPr>
      <w:bookmarkStart w:id="565" w:name="7179-1534675791038"/>
      <w:bookmarkEnd w:id="565"/>
      <w:r>
        <w:rPr>
          <w:color w:val="999999"/>
        </w:rPr>
        <w:t>RMO</w:t>
      </w:r>
      <w:r>
        <w:rPr>
          <w:color w:val="999999"/>
        </w:rPr>
        <w:t>公司销售区域将在未来</w:t>
      </w:r>
      <w:r>
        <w:rPr>
          <w:color w:val="999999"/>
        </w:rPr>
        <w:t>5</w:t>
      </w:r>
      <w:r>
        <w:rPr>
          <w:color w:val="999999"/>
        </w:rPr>
        <w:t>年大面积扩展，其潜在客户数量也会因此大幅度增加，所以良好的可扩展性是</w:t>
      </w:r>
      <w:r>
        <w:rPr>
          <w:color w:val="999999"/>
        </w:rPr>
        <w:t>CRSS</w:t>
      </w:r>
      <w:r>
        <w:rPr>
          <w:color w:val="999999"/>
        </w:rPr>
        <w:t>系统所必需的质量属性。请分别</w:t>
      </w:r>
      <w:r>
        <w:rPr>
          <w:color w:val="999999"/>
        </w:rPr>
        <w:lastRenderedPageBreak/>
        <w:t>说明在集中式和分布式数据架构下，可以釆用哪些方法提升系统的可扩展性。</w:t>
      </w:r>
    </w:p>
    <w:p w:rsidR="0029356E" w:rsidRDefault="0029356E">
      <w:bookmarkStart w:id="566" w:name="4311-1534675791281"/>
      <w:bookmarkEnd w:id="566"/>
    </w:p>
    <w:p w:rsidR="0029356E" w:rsidRDefault="00EE4B05">
      <w:pPr>
        <w:spacing w:line="251" w:lineRule="auto"/>
        <w:ind w:left="420"/>
      </w:pPr>
      <w:bookmarkStart w:id="567" w:name="9935-1534675791039"/>
      <w:bookmarkEnd w:id="567"/>
      <w:r>
        <w:rPr>
          <w:color w:val="999999"/>
        </w:rPr>
        <w:t>张工提出的集中式数据架构通过向上扩展</w:t>
      </w:r>
      <w:r w:rsidR="00C40583">
        <w:rPr>
          <w:color w:val="999999"/>
        </w:rPr>
        <w:t>(</w:t>
      </w:r>
      <w:r>
        <w:rPr>
          <w:color w:val="999999"/>
        </w:rPr>
        <w:t>Scale</w:t>
      </w:r>
    </w:p>
    <w:p w:rsidR="0029356E" w:rsidRDefault="0029356E">
      <w:bookmarkStart w:id="568" w:name="3073-1534675791281"/>
      <w:bookmarkEnd w:id="568"/>
    </w:p>
    <w:p w:rsidR="0029356E" w:rsidRDefault="00EE4B05">
      <w:pPr>
        <w:spacing w:line="251" w:lineRule="auto"/>
        <w:ind w:left="420"/>
      </w:pPr>
      <w:bookmarkStart w:id="569" w:name="1862-1534675791040"/>
      <w:bookmarkEnd w:id="569"/>
      <w:r>
        <w:rPr>
          <w:color w:val="999999"/>
        </w:rPr>
        <w:t>Up)</w:t>
      </w:r>
      <w:r>
        <w:rPr>
          <w:color w:val="999999"/>
        </w:rPr>
        <w:t>提升系统的可扩展性。具体的实现方式包括硬件扩容</w:t>
      </w:r>
      <w:r w:rsidR="00C40583">
        <w:rPr>
          <w:color w:val="999999"/>
        </w:rPr>
        <w:t>(</w:t>
      </w:r>
      <w:r>
        <w:rPr>
          <w:color w:val="999999"/>
        </w:rPr>
        <w:t>增加</w:t>
      </w:r>
      <w:r>
        <w:rPr>
          <w:color w:val="999999"/>
        </w:rPr>
        <w:t>CPU</w:t>
      </w:r>
      <w:r>
        <w:rPr>
          <w:color w:val="999999"/>
        </w:rPr>
        <w:t>数</w:t>
      </w:r>
      <w:r>
        <w:rPr>
          <w:color w:val="999999"/>
        </w:rPr>
        <w:t>ft</w:t>
      </w:r>
      <w:r>
        <w:rPr>
          <w:color w:val="999999"/>
        </w:rPr>
        <w:t>、内存容童、磁盘数量</w:t>
      </w:r>
      <w:r w:rsidR="00C40583">
        <w:rPr>
          <w:color w:val="999999"/>
        </w:rPr>
        <w:t>)</w:t>
      </w:r>
      <w:r>
        <w:rPr>
          <w:color w:val="999999"/>
        </w:rPr>
        <w:t>和硬件升级</w:t>
      </w:r>
      <w:r w:rsidR="00C40583">
        <w:rPr>
          <w:color w:val="999999"/>
        </w:rPr>
        <w:t>(</w:t>
      </w:r>
      <w:r>
        <w:rPr>
          <w:color w:val="999999"/>
        </w:rPr>
        <w:t>更换为高端主机或髙速磁盘等</w:t>
      </w:r>
      <w:r>
        <w:rPr>
          <w:color w:val="999999"/>
        </w:rPr>
        <w:t>)</w:t>
      </w:r>
      <w:r>
        <w:rPr>
          <w:color w:val="999999"/>
        </w:rPr>
        <w:t>。</w:t>
      </w:r>
    </w:p>
    <w:p w:rsidR="0029356E" w:rsidRDefault="0029356E">
      <w:bookmarkStart w:id="570" w:name="2855-1534675791281"/>
      <w:bookmarkEnd w:id="570"/>
    </w:p>
    <w:p w:rsidR="0029356E" w:rsidRDefault="00EE4B05">
      <w:pPr>
        <w:spacing w:line="251" w:lineRule="auto"/>
        <w:ind w:left="420"/>
      </w:pPr>
      <w:bookmarkStart w:id="571" w:name="7442-1534675791041"/>
      <w:bookmarkEnd w:id="571"/>
      <w:r>
        <w:rPr>
          <w:color w:val="999999"/>
        </w:rPr>
        <w:t>刘工提出的分布式数据架构通过向外扩展</w:t>
      </w:r>
      <w:r w:rsidR="00C40583">
        <w:rPr>
          <w:color w:val="999999"/>
        </w:rPr>
        <w:t>(</w:t>
      </w:r>
      <w:r>
        <w:rPr>
          <w:color w:val="999999"/>
        </w:rPr>
        <w:t>Scale</w:t>
      </w:r>
    </w:p>
    <w:p w:rsidR="0029356E" w:rsidRDefault="0029356E">
      <w:bookmarkStart w:id="572" w:name="4667-1534675791281"/>
      <w:bookmarkEnd w:id="572"/>
    </w:p>
    <w:p w:rsidR="0029356E" w:rsidRDefault="00EE4B05">
      <w:pPr>
        <w:spacing w:line="251" w:lineRule="auto"/>
        <w:ind w:left="420"/>
      </w:pPr>
      <w:bookmarkStart w:id="573" w:name="9480-1534675791041"/>
      <w:bookmarkEnd w:id="573"/>
      <w:r>
        <w:rPr>
          <w:color w:val="999999"/>
        </w:rPr>
        <w:t>Out)</w:t>
      </w:r>
      <w:r>
        <w:rPr>
          <w:color w:val="999999"/>
        </w:rPr>
        <w:t>提升系统的可扩展性。具体的实现方式包括数据复制、数据垂直切分或</w:t>
      </w:r>
      <w:r>
        <w:rPr>
          <w:color w:val="999999"/>
        </w:rPr>
        <w:t>/</w:t>
      </w:r>
      <w:r>
        <w:rPr>
          <w:color w:val="999999"/>
        </w:rPr>
        <w:t>和水平切分、缓存和全文搜索。</w:t>
      </w:r>
    </w:p>
    <w:p w:rsidR="0029356E" w:rsidRDefault="0029356E">
      <w:bookmarkStart w:id="574" w:name="7392-1534675791281"/>
      <w:bookmarkEnd w:id="574"/>
    </w:p>
    <w:p w:rsidR="0029356E" w:rsidRDefault="00EE4B05">
      <w:pPr>
        <w:spacing w:line="251" w:lineRule="auto"/>
      </w:pPr>
      <w:bookmarkStart w:id="575" w:name="2256-1534675791043"/>
      <w:bookmarkEnd w:id="575"/>
      <w:r>
        <w:rPr>
          <w:rFonts w:ascii="monospace" w:eastAsia="monospace" w:hAnsi="monospace" w:cs="monospace"/>
        </w:rPr>
        <w:t>试题三阅读以下关于软件架构设计的叙述，在答题纸上回答问题1至问题3 。【说明】某软件公司承担了某项国家重点项目的研制工作，任务重点是参考国外汽车电子发展趋势，开发某汽车公司的企业汽车电子基础软件的架构，逐步实现汽车企业未来技术发展规划。该软件公司接受此项任务后，调动全体技术人员深入收集国外相关技术资料，经过多方调研和分析，公司提出遵照国际组织最新推出的AUTOSAR规范，按统筹规划、分步骤实施的原则，实现汽车公司的基础软件架构设计。图3-1给出了 AUTOSAR规范所定义的工作包，图中灰色部分代表本项目工作所包含的内容，即软件架构和基础软件。</w:t>
      </w:r>
    </w:p>
    <w:p w:rsidR="0029356E" w:rsidRDefault="00EE4B05" w:rsidP="003E7C97">
      <w:pPr>
        <w:numPr>
          <w:ilvl w:val="0"/>
          <w:numId w:val="3"/>
        </w:numPr>
        <w:spacing w:line="251" w:lineRule="auto"/>
      </w:pPr>
      <w:bookmarkStart w:id="576" w:name="9821-1534675791043"/>
      <w:bookmarkEnd w:id="576"/>
      <w:r>
        <w:t>1</w:t>
      </w:r>
    </w:p>
    <w:p w:rsidR="0029356E" w:rsidRDefault="00EE4B05" w:rsidP="003E7C97">
      <w:pPr>
        <w:numPr>
          <w:ilvl w:val="0"/>
          <w:numId w:val="3"/>
        </w:numPr>
        <w:spacing w:line="251" w:lineRule="auto"/>
      </w:pPr>
      <w:bookmarkStart w:id="577" w:name="3661-1534675791045"/>
      <w:bookmarkEnd w:id="577"/>
      <w:r>
        <w:t>2</w:t>
      </w:r>
    </w:p>
    <w:p w:rsidR="0029356E" w:rsidRDefault="00EE4B05" w:rsidP="003E7C97">
      <w:pPr>
        <w:numPr>
          <w:ilvl w:val="0"/>
          <w:numId w:val="3"/>
        </w:numPr>
        <w:spacing w:line="251" w:lineRule="auto"/>
      </w:pPr>
      <w:bookmarkStart w:id="578" w:name="5020-1534675791046"/>
      <w:bookmarkEnd w:id="578"/>
      <w:r>
        <w:t>3</w:t>
      </w:r>
    </w:p>
    <w:p w:rsidR="0029356E" w:rsidRDefault="00EE4B05" w:rsidP="003E7C97">
      <w:pPr>
        <w:numPr>
          <w:ilvl w:val="0"/>
          <w:numId w:val="3"/>
        </w:numPr>
        <w:spacing w:line="251" w:lineRule="auto"/>
      </w:pPr>
      <w:bookmarkStart w:id="579" w:name="1710-1534675791046"/>
      <w:bookmarkEnd w:id="579"/>
      <w:r>
        <w:t>4</w:t>
      </w:r>
    </w:p>
    <w:p w:rsidR="0029356E" w:rsidRDefault="00EE4B05" w:rsidP="003E7C97">
      <w:pPr>
        <w:numPr>
          <w:ilvl w:val="0"/>
          <w:numId w:val="3"/>
        </w:numPr>
        <w:spacing w:line="251" w:lineRule="auto"/>
      </w:pPr>
      <w:bookmarkStart w:id="580" w:name="9864-1534675791046"/>
      <w:bookmarkEnd w:id="580"/>
      <w:r>
        <w:t>5</w:t>
      </w:r>
    </w:p>
    <w:p w:rsidR="0029356E" w:rsidRDefault="00EE4B05">
      <w:pPr>
        <w:jc w:val="center"/>
      </w:pPr>
      <w:bookmarkStart w:id="581" w:name="4045-1534675791046"/>
      <w:bookmarkEnd w:id="581"/>
      <w:r>
        <w:rPr>
          <w:noProof/>
        </w:rPr>
        <w:lastRenderedPageBreak/>
        <w:drawing>
          <wp:inline distT="0" distB="0" distL="0" distR="0" wp14:anchorId="20091484" wp14:editId="1764C739">
            <wp:extent cx="5267325" cy="4221399"/>
            <wp:effectExtent l="0" t="0" r="0" b="0"/>
            <wp:docPr id="11" name="Drawing 10" descr="7B160A40172E4EF4BAED0C5C73A6204A.png"/>
            <wp:cNvGraphicFramePr/>
            <a:graphic xmlns:a="http://schemas.openxmlformats.org/drawingml/2006/main">
              <a:graphicData uri="http://schemas.openxmlformats.org/drawingml/2006/picture">
                <pic:pic xmlns:pic="http://schemas.openxmlformats.org/drawingml/2006/picture">
                  <pic:nvPicPr>
                    <pic:cNvPr id="0" name="Picture 10" descr="7B160A40172E4EF4BAED0C5C73A6204A.png"/>
                    <pic:cNvPicPr>
                      <a:picLocks noChangeAspect="1"/>
                    </pic:cNvPicPr>
                  </pic:nvPicPr>
                  <pic:blipFill>
                    <a:blip r:embed="rId18"/>
                    <a:stretch>
                      <a:fillRect/>
                    </a:stretch>
                  </pic:blipFill>
                  <pic:spPr>
                    <a:xfrm>
                      <a:off x="0" y="0"/>
                      <a:ext cx="5267325" cy="4221399"/>
                    </a:xfrm>
                    <a:prstGeom prst="rect">
                      <a:avLst/>
                    </a:prstGeom>
                  </pic:spPr>
                </pic:pic>
              </a:graphicData>
            </a:graphic>
          </wp:inline>
        </w:drawing>
      </w:r>
    </w:p>
    <w:p w:rsidR="0029356E" w:rsidRDefault="00EE4B05">
      <w:pPr>
        <w:spacing w:line="251" w:lineRule="auto"/>
        <w:ind w:left="420"/>
      </w:pPr>
      <w:bookmarkStart w:id="582" w:name="2481-1534675791046"/>
      <w:bookmarkEnd w:id="582"/>
      <w:r>
        <w:rPr>
          <w:color w:val="999999"/>
        </w:rPr>
        <w:t>【问题</w:t>
      </w:r>
      <w:r>
        <w:rPr>
          <w:color w:val="999999"/>
        </w:rPr>
        <w:t>1</w:t>
      </w:r>
      <w:r>
        <w:rPr>
          <w:color w:val="999999"/>
        </w:rPr>
        <w:t>】</w:t>
      </w:r>
    </w:p>
    <w:p w:rsidR="0029356E" w:rsidRDefault="0029356E">
      <w:bookmarkStart w:id="583" w:name="7546-1534675791282"/>
      <w:bookmarkEnd w:id="583"/>
    </w:p>
    <w:p w:rsidR="0029356E" w:rsidRDefault="00EE4B05">
      <w:pPr>
        <w:spacing w:line="251" w:lineRule="auto"/>
        <w:ind w:left="420"/>
      </w:pPr>
      <w:bookmarkStart w:id="584" w:name="8493-1534675791047"/>
      <w:bookmarkEnd w:id="584"/>
      <w:r>
        <w:rPr>
          <w:color w:val="999999"/>
        </w:rPr>
        <w:t>AUTOSAR</w:t>
      </w:r>
      <w:r>
        <w:rPr>
          <w:color w:val="999999"/>
        </w:rPr>
        <w:t>规范中要求，汽车电子软件开发流程应尽量满足并发、可多次迭代的特性。为了定义汽车电子的软件开发过程，公司李工和王工分别提出了两种软件开发流程，</w:t>
      </w:r>
    </w:p>
    <w:p w:rsidR="0029356E" w:rsidRDefault="0029356E">
      <w:bookmarkStart w:id="585" w:name="8095-1534675791282"/>
      <w:bookmarkEnd w:id="585"/>
    </w:p>
    <w:p w:rsidR="0029356E" w:rsidRDefault="00EE4B05">
      <w:pPr>
        <w:spacing w:line="251" w:lineRule="auto"/>
        <w:ind w:left="420"/>
      </w:pPr>
      <w:bookmarkStart w:id="586" w:name="8721-1534675791048"/>
      <w:bookmarkEnd w:id="586"/>
      <w:r>
        <w:rPr>
          <w:color w:val="999999"/>
        </w:rPr>
        <w:t>其开发流程见图</w:t>
      </w:r>
      <w:r>
        <w:rPr>
          <w:color w:val="999999"/>
        </w:rPr>
        <w:t>3-2</w:t>
      </w:r>
      <w:r>
        <w:rPr>
          <w:color w:val="999999"/>
        </w:rPr>
        <w:t>和图</w:t>
      </w:r>
      <w:r>
        <w:rPr>
          <w:color w:val="999999"/>
        </w:rPr>
        <w:t>3-3</w:t>
      </w:r>
    </w:p>
    <w:p w:rsidR="0029356E" w:rsidRDefault="0029356E">
      <w:bookmarkStart w:id="587" w:name="7711-1534675791282"/>
      <w:bookmarkEnd w:id="587"/>
    </w:p>
    <w:p w:rsidR="0029356E" w:rsidRDefault="00EE4B05">
      <w:pPr>
        <w:spacing w:line="251" w:lineRule="auto"/>
        <w:ind w:left="420"/>
      </w:pPr>
      <w:bookmarkStart w:id="588" w:name="7284-1534675791048"/>
      <w:bookmarkEnd w:id="588"/>
      <w:r>
        <w:rPr>
          <w:color w:val="999999"/>
        </w:rPr>
        <w:t>(</w:t>
      </w:r>
      <w:r>
        <w:rPr>
          <w:color w:val="999999"/>
        </w:rPr>
        <w:t>图中</w:t>
      </w:r>
      <w:r>
        <w:rPr>
          <w:color w:val="999999"/>
        </w:rPr>
        <w:t>ECU</w:t>
      </w:r>
      <w:r>
        <w:rPr>
          <w:color w:val="999999"/>
        </w:rPr>
        <w:t>是指汽车电子中的电子控制单元</w:t>
      </w:r>
      <w:r>
        <w:rPr>
          <w:color w:val="999999"/>
        </w:rPr>
        <w:t>)</w:t>
      </w:r>
      <w:r>
        <w:rPr>
          <w:color w:val="999999"/>
        </w:rPr>
        <w:t>。请说明李工和王工谁定义的流程更符合</w:t>
      </w:r>
      <w:r>
        <w:rPr>
          <w:color w:val="999999"/>
        </w:rPr>
        <w:t>AUTOSAR</w:t>
      </w:r>
      <w:r>
        <w:rPr>
          <w:color w:val="999999"/>
        </w:rPr>
        <w:t>的规定，并说明理由。</w:t>
      </w:r>
    </w:p>
    <w:p w:rsidR="0029356E" w:rsidRDefault="0029356E">
      <w:bookmarkStart w:id="589" w:name="7993-1534675791282"/>
      <w:bookmarkEnd w:id="589"/>
    </w:p>
    <w:p w:rsidR="0029356E" w:rsidRDefault="00EE4B05">
      <w:pPr>
        <w:spacing w:line="251" w:lineRule="auto"/>
        <w:ind w:left="420"/>
      </w:pPr>
      <w:bookmarkStart w:id="590" w:name="4697-1534675791049"/>
      <w:bookmarkEnd w:id="590"/>
      <w:r>
        <w:rPr>
          <w:color w:val="999999"/>
        </w:rPr>
        <w:t>李工设计的流程符合</w:t>
      </w:r>
      <w:r>
        <w:rPr>
          <w:color w:val="999999"/>
        </w:rPr>
        <w:t>AUTOSAR</w:t>
      </w:r>
      <w:r>
        <w:rPr>
          <w:color w:val="999999"/>
        </w:rPr>
        <w:t>要求，理由是：</w:t>
      </w:r>
    </w:p>
    <w:p w:rsidR="0029356E" w:rsidRDefault="0029356E">
      <w:bookmarkStart w:id="591" w:name="7643-1534675791282"/>
      <w:bookmarkEnd w:id="591"/>
    </w:p>
    <w:p w:rsidR="0029356E" w:rsidRDefault="00EE4B05">
      <w:pPr>
        <w:spacing w:line="251" w:lineRule="auto"/>
        <w:ind w:left="420"/>
      </w:pPr>
      <w:bookmarkStart w:id="592" w:name="7366-1534675791049"/>
      <w:bookmarkEnd w:id="592"/>
      <w:r>
        <w:rPr>
          <w:color w:val="999999"/>
        </w:rPr>
        <w:t>李工定义的流程是将软件组件描述、系统描述和</w:t>
      </w:r>
      <w:r>
        <w:rPr>
          <w:color w:val="999999"/>
        </w:rPr>
        <w:t>ECU</w:t>
      </w:r>
      <w:r>
        <w:rPr>
          <w:color w:val="999999"/>
        </w:rPr>
        <w:t>资源描述同时定义，而王工定义的流程仅仅只做系统描述；</w:t>
      </w:r>
    </w:p>
    <w:p w:rsidR="0029356E" w:rsidRDefault="0029356E">
      <w:bookmarkStart w:id="593" w:name="8014-1534675791282"/>
      <w:bookmarkEnd w:id="593"/>
    </w:p>
    <w:p w:rsidR="0029356E" w:rsidRDefault="00EE4B05">
      <w:pPr>
        <w:spacing w:line="251" w:lineRule="auto"/>
        <w:ind w:left="420"/>
      </w:pPr>
      <w:bookmarkStart w:id="594" w:name="5771-1534675791050"/>
      <w:bookmarkEnd w:id="594"/>
      <w:r>
        <w:rPr>
          <w:color w:val="999999"/>
        </w:rPr>
        <w:t>王工定义的流程没有考虑软件组件的描述，只是简单将软件组件作为第</w:t>
      </w:r>
      <w:r>
        <w:rPr>
          <w:color w:val="999999"/>
        </w:rPr>
        <w:t>4</w:t>
      </w:r>
      <w:r>
        <w:rPr>
          <w:color w:val="999999"/>
        </w:rPr>
        <w:t>步被集成</w:t>
      </w:r>
      <w:r>
        <w:rPr>
          <w:color w:val="999999"/>
        </w:rPr>
        <w:t>;</w:t>
      </w:r>
    </w:p>
    <w:p w:rsidR="0029356E" w:rsidRDefault="0029356E">
      <w:bookmarkStart w:id="595" w:name="6556-1534675791282"/>
      <w:bookmarkEnd w:id="595"/>
    </w:p>
    <w:p w:rsidR="0029356E" w:rsidRDefault="00EE4B05">
      <w:pPr>
        <w:spacing w:line="251" w:lineRule="auto"/>
        <w:ind w:left="420"/>
      </w:pPr>
      <w:bookmarkStart w:id="596" w:name="2693-1534675791051"/>
      <w:bookmarkEnd w:id="596"/>
      <w:r>
        <w:rPr>
          <w:color w:val="999999"/>
        </w:rPr>
        <w:lastRenderedPageBreak/>
        <w:t>李工定义的</w:t>
      </w:r>
      <w:r>
        <w:rPr>
          <w:color w:val="999999"/>
        </w:rPr>
        <w:t>ECU</w:t>
      </w:r>
      <w:r>
        <w:rPr>
          <w:color w:val="999999"/>
        </w:rPr>
        <w:t>软件开发流程的优势是明确了顶层定义阶段，并行度高，迭代清晰。</w:t>
      </w:r>
      <w:r>
        <w:rPr>
          <w:color w:val="999999"/>
        </w:rPr>
        <w:t xml:space="preserve"> </w:t>
      </w:r>
      <w:r>
        <w:rPr>
          <w:color w:val="999999"/>
        </w:rPr>
        <w:t>【问题</w:t>
      </w:r>
      <w:r>
        <w:rPr>
          <w:color w:val="999999"/>
        </w:rPr>
        <w:t>2</w:t>
      </w:r>
      <w:r>
        <w:rPr>
          <w:color w:val="999999"/>
        </w:rPr>
        <w:t>】</w:t>
      </w:r>
    </w:p>
    <w:p w:rsidR="0029356E" w:rsidRDefault="0029356E">
      <w:bookmarkStart w:id="597" w:name="4982-1534675791282"/>
      <w:bookmarkEnd w:id="597"/>
    </w:p>
    <w:p w:rsidR="0029356E" w:rsidRDefault="00EE4B05">
      <w:pPr>
        <w:spacing w:line="251" w:lineRule="auto"/>
        <w:ind w:left="420"/>
      </w:pPr>
      <w:bookmarkStart w:id="598" w:name="8219-1534675791051"/>
      <w:bookmarkEnd w:id="598"/>
      <w:r>
        <w:rPr>
          <w:color w:val="999999"/>
        </w:rPr>
        <w:t>图</w:t>
      </w:r>
      <w:r>
        <w:rPr>
          <w:color w:val="999999"/>
        </w:rPr>
        <w:t>3-1</w:t>
      </w:r>
      <w:r>
        <w:rPr>
          <w:color w:val="999999"/>
        </w:rPr>
        <w:t>中的</w:t>
      </w:r>
      <w:r>
        <w:rPr>
          <w:color w:val="999999"/>
        </w:rPr>
        <w:t>II-U.1</w:t>
      </w:r>
      <w:r>
        <w:rPr>
          <w:color w:val="999999"/>
        </w:rPr>
        <w:t>项中定义了软件架构和操作系统的要求，图</w:t>
      </w:r>
      <w:r>
        <w:rPr>
          <w:color w:val="999999"/>
        </w:rPr>
        <w:t>3-4</w:t>
      </w:r>
      <w:r>
        <w:rPr>
          <w:color w:val="999999"/>
        </w:rPr>
        <w:t>是满足</w:t>
      </w:r>
      <w:r>
        <w:rPr>
          <w:color w:val="999999"/>
        </w:rPr>
        <w:t>AUTOSAR</w:t>
      </w:r>
      <w:r>
        <w:rPr>
          <w:color w:val="999999"/>
        </w:rPr>
        <w:t>定义的操作系统各功能模块的层次结构，请说明</w:t>
      </w:r>
      <w:r w:rsidR="00C40583">
        <w:rPr>
          <w:color w:val="999999"/>
        </w:rPr>
        <w:t>(</w:t>
      </w:r>
      <w:r>
        <w:rPr>
          <w:color w:val="999999"/>
        </w:rPr>
        <w:t>1)</w:t>
      </w:r>
      <w:r>
        <w:rPr>
          <w:color w:val="999999"/>
        </w:rPr>
        <w:t>〜</w:t>
      </w:r>
      <w:r w:rsidR="00C40583">
        <w:rPr>
          <w:color w:val="999999"/>
        </w:rPr>
        <w:t>(</w:t>
      </w:r>
      <w:r>
        <w:rPr>
          <w:color w:val="999999"/>
        </w:rPr>
        <w:t>5)</w:t>
      </w:r>
      <w:r>
        <w:rPr>
          <w:color w:val="999999"/>
        </w:rPr>
        <w:t>箭头所标的具体操作含义。</w:t>
      </w:r>
    </w:p>
    <w:p w:rsidR="0029356E" w:rsidRDefault="00EE4B05">
      <w:pPr>
        <w:jc w:val="center"/>
      </w:pPr>
      <w:bookmarkStart w:id="599" w:name="1832-1534675791052"/>
      <w:bookmarkEnd w:id="599"/>
      <w:r>
        <w:rPr>
          <w:noProof/>
        </w:rPr>
        <w:drawing>
          <wp:inline distT="0" distB="0" distL="0" distR="0" wp14:anchorId="103BA330" wp14:editId="5AF014DE">
            <wp:extent cx="5267325" cy="5282863"/>
            <wp:effectExtent l="0" t="0" r="0" b="0"/>
            <wp:docPr id="12" name="Drawing 11" descr="D19E60EC5C874CF8806F70857663C301.png"/>
            <wp:cNvGraphicFramePr/>
            <a:graphic xmlns:a="http://schemas.openxmlformats.org/drawingml/2006/main">
              <a:graphicData uri="http://schemas.openxmlformats.org/drawingml/2006/picture">
                <pic:pic xmlns:pic="http://schemas.openxmlformats.org/drawingml/2006/picture">
                  <pic:nvPicPr>
                    <pic:cNvPr id="0" name="Picture 11" descr="D19E60EC5C874CF8806F70857663C301.png"/>
                    <pic:cNvPicPr>
                      <a:picLocks noChangeAspect="1"/>
                    </pic:cNvPicPr>
                  </pic:nvPicPr>
                  <pic:blipFill>
                    <a:blip r:embed="rId19"/>
                    <a:stretch>
                      <a:fillRect/>
                    </a:stretch>
                  </pic:blipFill>
                  <pic:spPr>
                    <a:xfrm>
                      <a:off x="0" y="0"/>
                      <a:ext cx="5267325" cy="5282863"/>
                    </a:xfrm>
                    <a:prstGeom prst="rect">
                      <a:avLst/>
                    </a:prstGeom>
                  </pic:spPr>
                </pic:pic>
              </a:graphicData>
            </a:graphic>
          </wp:inline>
        </w:drawing>
      </w:r>
    </w:p>
    <w:p w:rsidR="0029356E" w:rsidRDefault="0029356E">
      <w:pPr>
        <w:spacing w:line="251" w:lineRule="auto"/>
        <w:ind w:left="420"/>
      </w:pPr>
      <w:bookmarkStart w:id="600" w:name="2113-1534675791052"/>
      <w:bookmarkEnd w:id="600"/>
    </w:p>
    <w:p w:rsidR="0029356E" w:rsidRDefault="00EE4B05">
      <w:pPr>
        <w:jc w:val="center"/>
      </w:pPr>
      <w:bookmarkStart w:id="601" w:name="3522-1534675791053"/>
      <w:bookmarkEnd w:id="601"/>
      <w:r>
        <w:rPr>
          <w:noProof/>
        </w:rPr>
        <w:lastRenderedPageBreak/>
        <w:drawing>
          <wp:inline distT="0" distB="0" distL="0" distR="0" wp14:anchorId="475D7DD6" wp14:editId="68B157E0">
            <wp:extent cx="5267325" cy="5533184"/>
            <wp:effectExtent l="0" t="0" r="0" b="0"/>
            <wp:docPr id="13" name="Drawing 12" descr="8AD0059432E04D739E07EB78FB168B3F.png"/>
            <wp:cNvGraphicFramePr/>
            <a:graphic xmlns:a="http://schemas.openxmlformats.org/drawingml/2006/main">
              <a:graphicData uri="http://schemas.openxmlformats.org/drawingml/2006/picture">
                <pic:pic xmlns:pic="http://schemas.openxmlformats.org/drawingml/2006/picture">
                  <pic:nvPicPr>
                    <pic:cNvPr id="0" name="Picture 12" descr="8AD0059432E04D739E07EB78FB168B3F.png"/>
                    <pic:cNvPicPr>
                      <a:picLocks noChangeAspect="1"/>
                    </pic:cNvPicPr>
                  </pic:nvPicPr>
                  <pic:blipFill>
                    <a:blip r:embed="rId20"/>
                    <a:stretch>
                      <a:fillRect/>
                    </a:stretch>
                  </pic:blipFill>
                  <pic:spPr>
                    <a:xfrm>
                      <a:off x="0" y="0"/>
                      <a:ext cx="5267325" cy="5533184"/>
                    </a:xfrm>
                    <a:prstGeom prst="rect">
                      <a:avLst/>
                    </a:prstGeom>
                  </pic:spPr>
                </pic:pic>
              </a:graphicData>
            </a:graphic>
          </wp:inline>
        </w:drawing>
      </w:r>
    </w:p>
    <w:p w:rsidR="0029356E" w:rsidRDefault="0029356E">
      <w:pPr>
        <w:spacing w:line="251" w:lineRule="auto"/>
        <w:ind w:left="420"/>
      </w:pPr>
      <w:bookmarkStart w:id="602" w:name="6083-1534675791053"/>
      <w:bookmarkEnd w:id="602"/>
    </w:p>
    <w:p w:rsidR="0029356E" w:rsidRDefault="00EE4B05">
      <w:pPr>
        <w:jc w:val="center"/>
      </w:pPr>
      <w:bookmarkStart w:id="603" w:name="6610-1534675791053"/>
      <w:bookmarkEnd w:id="603"/>
      <w:r>
        <w:rPr>
          <w:noProof/>
        </w:rPr>
        <w:lastRenderedPageBreak/>
        <w:drawing>
          <wp:inline distT="0" distB="0" distL="0" distR="0" wp14:anchorId="7685241B" wp14:editId="6CC72A0D">
            <wp:extent cx="5267325" cy="5977526"/>
            <wp:effectExtent l="0" t="0" r="0" b="0"/>
            <wp:docPr id="14" name="Drawing 13" descr="10BDE361ED7F4838BA2093CCA071528C.png"/>
            <wp:cNvGraphicFramePr/>
            <a:graphic xmlns:a="http://schemas.openxmlformats.org/drawingml/2006/main">
              <a:graphicData uri="http://schemas.openxmlformats.org/drawingml/2006/picture">
                <pic:pic xmlns:pic="http://schemas.openxmlformats.org/drawingml/2006/picture">
                  <pic:nvPicPr>
                    <pic:cNvPr id="0" name="Picture 13" descr="10BDE361ED7F4838BA2093CCA071528C.png"/>
                    <pic:cNvPicPr>
                      <a:picLocks noChangeAspect="1"/>
                    </pic:cNvPicPr>
                  </pic:nvPicPr>
                  <pic:blipFill>
                    <a:blip r:embed="rId21"/>
                    <a:stretch>
                      <a:fillRect/>
                    </a:stretch>
                  </pic:blipFill>
                  <pic:spPr>
                    <a:xfrm>
                      <a:off x="0" y="0"/>
                      <a:ext cx="5267325" cy="5977526"/>
                    </a:xfrm>
                    <a:prstGeom prst="rect">
                      <a:avLst/>
                    </a:prstGeom>
                  </pic:spPr>
                </pic:pic>
              </a:graphicData>
            </a:graphic>
          </wp:inline>
        </w:drawing>
      </w:r>
    </w:p>
    <w:p w:rsidR="0029356E" w:rsidRDefault="0029356E">
      <w:pPr>
        <w:spacing w:line="251" w:lineRule="auto"/>
        <w:ind w:left="420"/>
      </w:pPr>
      <w:bookmarkStart w:id="604" w:name="8074-1534675791053"/>
      <w:bookmarkEnd w:id="604"/>
    </w:p>
    <w:p w:rsidR="0029356E" w:rsidRDefault="00EE4B05">
      <w:pPr>
        <w:spacing w:line="251" w:lineRule="auto"/>
        <w:ind w:left="420"/>
      </w:pPr>
      <w:bookmarkStart w:id="605" w:name="5655-1534675791053"/>
      <w:bookmarkEnd w:id="605"/>
      <w:r>
        <w:rPr>
          <w:color w:val="999999"/>
        </w:rPr>
        <w:t xml:space="preserve">(1) </w:t>
      </w:r>
      <w:r>
        <w:rPr>
          <w:color w:val="999999"/>
        </w:rPr>
        <w:t>操作系统的警报管理发现</w:t>
      </w:r>
      <w:r>
        <w:rPr>
          <w:color w:val="999999"/>
        </w:rPr>
        <w:t>ECU</w:t>
      </w:r>
      <w:r>
        <w:rPr>
          <w:color w:val="999999"/>
        </w:rPr>
        <w:t>系统出错时，启动错误处理程序；</w:t>
      </w:r>
      <w:r>
        <w:rPr>
          <w:color w:val="999999"/>
        </w:rPr>
        <w:t xml:space="preserve"> (2) </w:t>
      </w:r>
      <w:r>
        <w:rPr>
          <w:color w:val="999999"/>
        </w:rPr>
        <w:t>错误处理程序将具体动作交由进程管理完成对发生错误的任务进行处理；</w:t>
      </w:r>
    </w:p>
    <w:p w:rsidR="0029356E" w:rsidRDefault="0029356E">
      <w:bookmarkStart w:id="606" w:name="5314-1534675791282"/>
      <w:bookmarkEnd w:id="606"/>
    </w:p>
    <w:p w:rsidR="00815972" w:rsidRDefault="00EE4B05">
      <w:pPr>
        <w:spacing w:line="251" w:lineRule="auto"/>
        <w:ind w:left="420"/>
      </w:pPr>
      <w:bookmarkStart w:id="607" w:name="8840-1534675791054"/>
      <w:bookmarkEnd w:id="607"/>
      <w:r>
        <w:rPr>
          <w:color w:val="999999"/>
        </w:rPr>
        <w:t xml:space="preserve">(3) </w:t>
      </w:r>
      <w:r>
        <w:rPr>
          <w:color w:val="999999"/>
        </w:rPr>
        <w:t>错误处理程序产生一个错误事件；</w:t>
      </w:r>
      <w:r>
        <w:rPr>
          <w:color w:val="999999"/>
        </w:rPr>
        <w:t xml:space="preserve"> (4) </w:t>
      </w:r>
      <w:r>
        <w:rPr>
          <w:color w:val="999999"/>
        </w:rPr>
        <w:t>任务控制块处理程序调用资源管理功能，实现硬件资源重分配；</w:t>
      </w:r>
      <w:r>
        <w:rPr>
          <w:color w:val="999999"/>
        </w:rPr>
        <w:t xml:space="preserve"> </w:t>
      </w:r>
      <w:r w:rsidR="00815972">
        <w:rPr>
          <w:color w:val="999999"/>
        </w:rPr>
        <w:t>2010</w:t>
      </w:r>
      <w:r w:rsidR="00815972">
        <w:rPr>
          <w:color w:val="999999"/>
        </w:rPr>
        <w:t>年</w:t>
      </w:r>
      <w:bookmarkStart w:id="608" w:name="4160-1534675791282"/>
      <w:bookmarkEnd w:id="608"/>
      <w:r w:rsidR="00815972">
        <w:rPr>
          <w:color w:val="999999"/>
        </w:rPr>
        <w:t>(5)</w:t>
      </w:r>
    </w:p>
    <w:p w:rsidR="0029356E" w:rsidRDefault="0029356E"/>
    <w:p w:rsidR="0029356E" w:rsidRDefault="00EE4B05">
      <w:pPr>
        <w:spacing w:line="251" w:lineRule="auto"/>
        <w:ind w:left="420"/>
      </w:pPr>
      <w:bookmarkStart w:id="609" w:name="1278-1534675791055"/>
      <w:bookmarkEnd w:id="609"/>
      <w:r>
        <w:rPr>
          <w:color w:val="999999"/>
        </w:rPr>
        <w:t>任务控制块处理程序通知事件管理，对错误事件进行应答。</w:t>
      </w:r>
      <w:r>
        <w:rPr>
          <w:color w:val="999999"/>
        </w:rPr>
        <w:t xml:space="preserve"> </w:t>
      </w:r>
      <w:r>
        <w:rPr>
          <w:color w:val="999999"/>
        </w:rPr>
        <w:t>【问题</w:t>
      </w:r>
      <w:r>
        <w:rPr>
          <w:color w:val="999999"/>
        </w:rPr>
        <w:t>3</w:t>
      </w:r>
      <w:r>
        <w:rPr>
          <w:color w:val="999999"/>
        </w:rPr>
        <w:t>】</w:t>
      </w:r>
    </w:p>
    <w:p w:rsidR="0029356E" w:rsidRDefault="0029356E">
      <w:bookmarkStart w:id="610" w:name="1391-1534675791282"/>
      <w:bookmarkEnd w:id="610"/>
    </w:p>
    <w:p w:rsidR="0029356E" w:rsidRDefault="00EE4B05">
      <w:pPr>
        <w:spacing w:line="251" w:lineRule="auto"/>
        <w:ind w:left="420"/>
      </w:pPr>
      <w:bookmarkStart w:id="611" w:name="5224-1534675791055"/>
      <w:bookmarkEnd w:id="611"/>
      <w:r>
        <w:rPr>
          <w:color w:val="999999"/>
        </w:rPr>
        <w:t>AUTOSAR</w:t>
      </w:r>
      <w:r>
        <w:rPr>
          <w:color w:val="999999"/>
        </w:rPr>
        <w:t>是一种开放式架构，用</w:t>
      </w:r>
      <w:r>
        <w:rPr>
          <w:color w:val="999999"/>
        </w:rPr>
        <w:t>150</w:t>
      </w:r>
      <w:r>
        <w:rPr>
          <w:color w:val="999999"/>
        </w:rPr>
        <w:t>字以内的文字，说明采用</w:t>
      </w:r>
      <w:r>
        <w:rPr>
          <w:color w:val="999999"/>
        </w:rPr>
        <w:t>AUTOSAR</w:t>
      </w:r>
      <w:r>
        <w:rPr>
          <w:color w:val="999999"/>
        </w:rPr>
        <w:t>架构的主要优点，并说明汽车电子</w:t>
      </w:r>
      <w:r>
        <w:rPr>
          <w:color w:val="999999"/>
        </w:rPr>
        <w:t>ECU</w:t>
      </w:r>
      <w:r>
        <w:rPr>
          <w:color w:val="999999"/>
        </w:rPr>
        <w:t>覆盖汽车的哪三个领域。</w:t>
      </w:r>
    </w:p>
    <w:p w:rsidR="0029356E" w:rsidRDefault="0029356E">
      <w:bookmarkStart w:id="612" w:name="8035-1534675791282"/>
      <w:bookmarkEnd w:id="612"/>
    </w:p>
    <w:p w:rsidR="00815972" w:rsidRDefault="00EE4B05">
      <w:pPr>
        <w:spacing w:line="251" w:lineRule="auto"/>
        <w:ind w:left="420"/>
      </w:pPr>
      <w:bookmarkStart w:id="613" w:name="4765-1534675791056"/>
      <w:bookmarkEnd w:id="613"/>
      <w:r>
        <w:rPr>
          <w:color w:val="999999"/>
        </w:rPr>
        <w:lastRenderedPageBreak/>
        <w:t>采用</w:t>
      </w:r>
      <w:r>
        <w:rPr>
          <w:color w:val="999999"/>
        </w:rPr>
        <w:t>AUTOSAR</w:t>
      </w:r>
      <w:r>
        <w:rPr>
          <w:color w:val="999999"/>
        </w:rPr>
        <w:t>开放式架构的优点是：</w:t>
      </w:r>
      <w:r>
        <w:rPr>
          <w:color w:val="999999"/>
        </w:rPr>
        <w:t xml:space="preserve"> (1) </w:t>
      </w:r>
      <w:r>
        <w:rPr>
          <w:color w:val="999999"/>
        </w:rPr>
        <w:t>可以有效支持多厂家汽车电子基础软件的研制；</w:t>
      </w:r>
      <w:r>
        <w:rPr>
          <w:color w:val="999999"/>
        </w:rPr>
        <w:t xml:space="preserve"> </w:t>
      </w:r>
      <w:r w:rsidR="00815972">
        <w:rPr>
          <w:color w:val="999999"/>
        </w:rPr>
        <w:t>2010</w:t>
      </w:r>
      <w:r w:rsidR="00815972">
        <w:rPr>
          <w:color w:val="999999"/>
        </w:rPr>
        <w:t>年</w:t>
      </w:r>
      <w:bookmarkStart w:id="614" w:name="8132-1534675791282"/>
      <w:bookmarkEnd w:id="614"/>
      <w:r w:rsidR="00815972">
        <w:rPr>
          <w:color w:val="999999"/>
        </w:rPr>
        <w:t>(2)</w:t>
      </w:r>
    </w:p>
    <w:p w:rsidR="0029356E" w:rsidRDefault="0029356E"/>
    <w:p w:rsidR="00815972" w:rsidRDefault="00EE4B05">
      <w:pPr>
        <w:spacing w:line="251" w:lineRule="auto"/>
        <w:ind w:left="420"/>
      </w:pPr>
      <w:bookmarkStart w:id="615" w:name="5928-1534675791057"/>
      <w:bookmarkEnd w:id="615"/>
      <w:r>
        <w:rPr>
          <w:color w:val="999999"/>
        </w:rPr>
        <w:t>有利于软件的重用，可根据不同的</w:t>
      </w:r>
      <w:r>
        <w:rPr>
          <w:color w:val="999999"/>
        </w:rPr>
        <w:t>ECU</w:t>
      </w:r>
      <w:r>
        <w:rPr>
          <w:color w:val="999999"/>
        </w:rPr>
        <w:t>结构，通过数据配置，自动生成各种</w:t>
      </w:r>
      <w:r>
        <w:rPr>
          <w:color w:val="999999"/>
        </w:rPr>
        <w:t>ECU</w:t>
      </w:r>
      <w:r>
        <w:rPr>
          <w:color w:val="999999"/>
        </w:rPr>
        <w:t>软件组件；</w:t>
      </w:r>
      <w:r>
        <w:rPr>
          <w:color w:val="999999"/>
        </w:rPr>
        <w:t xml:space="preserve"> </w:t>
      </w:r>
      <w:r w:rsidR="00815972">
        <w:rPr>
          <w:color w:val="999999"/>
        </w:rPr>
        <w:t>2010</w:t>
      </w:r>
      <w:r w:rsidR="00815972">
        <w:rPr>
          <w:color w:val="999999"/>
        </w:rPr>
        <w:t>年</w:t>
      </w:r>
      <w:bookmarkStart w:id="616" w:name="1130-1534675791282"/>
      <w:bookmarkEnd w:id="616"/>
      <w:r w:rsidR="00815972">
        <w:rPr>
          <w:color w:val="999999"/>
        </w:rPr>
        <w:t>(3)</w:t>
      </w:r>
    </w:p>
    <w:p w:rsidR="0029356E" w:rsidRDefault="0029356E"/>
    <w:p w:rsidR="0029356E" w:rsidRDefault="00EE4B05">
      <w:pPr>
        <w:spacing w:line="251" w:lineRule="auto"/>
        <w:ind w:left="420"/>
      </w:pPr>
      <w:bookmarkStart w:id="617" w:name="9010-1534675791058"/>
      <w:bookmarkEnd w:id="617"/>
      <w:r>
        <w:rPr>
          <w:color w:val="999999"/>
        </w:rPr>
        <w:t>AUTOSAR</w:t>
      </w:r>
      <w:r>
        <w:rPr>
          <w:color w:val="999999"/>
        </w:rPr>
        <w:t>定义的软件框架支持了汽车电子软件的全生存周期，包括构架、开发、测试、验证、授权、版本和接口。</w:t>
      </w:r>
    </w:p>
    <w:p w:rsidR="0029356E" w:rsidRDefault="0029356E">
      <w:bookmarkStart w:id="618" w:name="3064-1534675791282"/>
      <w:bookmarkEnd w:id="618"/>
    </w:p>
    <w:p w:rsidR="0029356E" w:rsidRDefault="00EE4B05">
      <w:pPr>
        <w:spacing w:line="251" w:lineRule="auto"/>
        <w:ind w:left="420"/>
      </w:pPr>
      <w:bookmarkStart w:id="619" w:name="5460-1534675791058"/>
      <w:bookmarkEnd w:id="619"/>
      <w:r>
        <w:rPr>
          <w:color w:val="999999"/>
        </w:rPr>
        <w:t>AUTOSAR</w:t>
      </w:r>
      <w:r>
        <w:rPr>
          <w:color w:val="999999"/>
        </w:rPr>
        <w:t>规范覆盖整个汽车电子的三大领域：动力、底盘、车身。</w:t>
      </w:r>
    </w:p>
    <w:p w:rsidR="0029356E" w:rsidRDefault="0029356E">
      <w:bookmarkStart w:id="620" w:name="9470-1534675791282"/>
      <w:bookmarkEnd w:id="620"/>
    </w:p>
    <w:p w:rsidR="0029356E" w:rsidRDefault="00EE4B05">
      <w:pPr>
        <w:spacing w:line="251" w:lineRule="auto"/>
      </w:pPr>
      <w:bookmarkStart w:id="621" w:name="2362-1534675791059"/>
      <w:bookmarkEnd w:id="621"/>
      <w:r>
        <w:rPr>
          <w:rFonts w:ascii="monospace" w:eastAsia="monospace" w:hAnsi="monospace" w:cs="monospace"/>
        </w:rPr>
        <w:t>试题四阅读以下关于软件架构设计的叙述，在答题纸上回答问题1至问题3 。【说明】TeleDev是一个大型的电信软件开发公司，公司内部采用多种商业/开源的工具进行软件系统设计与开发工作。为了提高系统开发效率，公司管理层决定开发一个分布式的系统设计与开发工具集成框架，将现有的系统设计与开发工具有效集成在一起。集成框架开发小组经过广泛调研，得到了如下核心需求。(1) 目前使用的系统设计与开发工具的运行平台和开发语言差异较大，集成框架应无缝集成各个工具的功能；(2) 目前使用的系统设计与开发工具所支持的通信协议和数据格式各不相同，集成框架应实现工具之间的灵活通信和数据格式转换：(3) 集成框架需要根据实际的开发流程灵活、动态地定义系统工具之间的协作关系：(4) 集成框架应能集成一些常用的第三方实用工具，如即时通信、邮件系统等。集成框架开发小组经过分析与讨论，最终决定采用企业服务总线</w:t>
      </w:r>
      <w:r w:rsidR="00C40583">
        <w:rPr>
          <w:rFonts w:ascii="monospace" w:eastAsia="monospace" w:hAnsi="monospace" w:cs="monospace"/>
        </w:rPr>
        <w:t>(</w:t>
      </w:r>
      <w:r>
        <w:rPr>
          <w:rFonts w:ascii="monospace" w:eastAsia="monospace" w:hAnsi="monospace" w:cs="monospace"/>
        </w:rPr>
        <w:t>ESB)作为集成框架的基础架构。</w:t>
      </w:r>
    </w:p>
    <w:p w:rsidR="0029356E" w:rsidRDefault="00EE4B05" w:rsidP="003E7C97">
      <w:pPr>
        <w:numPr>
          <w:ilvl w:val="0"/>
          <w:numId w:val="4"/>
        </w:numPr>
        <w:spacing w:line="251" w:lineRule="auto"/>
      </w:pPr>
      <w:bookmarkStart w:id="622" w:name="3020-1534675791059"/>
      <w:bookmarkEnd w:id="622"/>
      <w:r>
        <w:t>1</w:t>
      </w:r>
    </w:p>
    <w:p w:rsidR="0029356E" w:rsidRDefault="00EE4B05" w:rsidP="003E7C97">
      <w:pPr>
        <w:numPr>
          <w:ilvl w:val="0"/>
          <w:numId w:val="4"/>
        </w:numPr>
        <w:spacing w:line="251" w:lineRule="auto"/>
      </w:pPr>
      <w:bookmarkStart w:id="623" w:name="4060-1534675791063"/>
      <w:bookmarkEnd w:id="623"/>
      <w:r>
        <w:t>2</w:t>
      </w:r>
    </w:p>
    <w:p w:rsidR="0029356E" w:rsidRDefault="00EE4B05" w:rsidP="003E7C97">
      <w:pPr>
        <w:numPr>
          <w:ilvl w:val="0"/>
          <w:numId w:val="4"/>
        </w:numPr>
        <w:spacing w:line="251" w:lineRule="auto"/>
      </w:pPr>
      <w:bookmarkStart w:id="624" w:name="8862-1534675791063"/>
      <w:bookmarkEnd w:id="624"/>
      <w:r>
        <w:t>3</w:t>
      </w:r>
    </w:p>
    <w:p w:rsidR="0029356E" w:rsidRDefault="00EE4B05" w:rsidP="003E7C97">
      <w:pPr>
        <w:numPr>
          <w:ilvl w:val="0"/>
          <w:numId w:val="4"/>
        </w:numPr>
        <w:spacing w:line="251" w:lineRule="auto"/>
      </w:pPr>
      <w:bookmarkStart w:id="625" w:name="6612-1534675791063"/>
      <w:bookmarkEnd w:id="625"/>
      <w:r>
        <w:t>4</w:t>
      </w:r>
    </w:p>
    <w:p w:rsidR="0029356E" w:rsidRDefault="00EE4B05" w:rsidP="003E7C97">
      <w:pPr>
        <w:numPr>
          <w:ilvl w:val="0"/>
          <w:numId w:val="4"/>
        </w:numPr>
        <w:spacing w:line="251" w:lineRule="auto"/>
      </w:pPr>
      <w:bookmarkStart w:id="626" w:name="1200-1534675791064"/>
      <w:bookmarkEnd w:id="626"/>
      <w:r>
        <w:t>5</w:t>
      </w:r>
    </w:p>
    <w:p w:rsidR="0029356E" w:rsidRDefault="00EE4B05" w:rsidP="003E7C97">
      <w:pPr>
        <w:numPr>
          <w:ilvl w:val="0"/>
          <w:numId w:val="4"/>
        </w:numPr>
        <w:spacing w:line="251" w:lineRule="auto"/>
      </w:pPr>
      <w:bookmarkStart w:id="627" w:name="3289-1534675791064"/>
      <w:bookmarkEnd w:id="627"/>
      <w:r>
        <w:t>6</w:t>
      </w:r>
    </w:p>
    <w:p w:rsidR="0029356E" w:rsidRDefault="00EE4B05" w:rsidP="003E7C97">
      <w:pPr>
        <w:numPr>
          <w:ilvl w:val="0"/>
          <w:numId w:val="4"/>
        </w:numPr>
        <w:spacing w:line="251" w:lineRule="auto"/>
      </w:pPr>
      <w:bookmarkStart w:id="628" w:name="6667-1534675791064"/>
      <w:bookmarkEnd w:id="628"/>
      <w:r>
        <w:t>7</w:t>
      </w:r>
    </w:p>
    <w:p w:rsidR="0029356E" w:rsidRDefault="00EE4B05" w:rsidP="003E7C97">
      <w:pPr>
        <w:numPr>
          <w:ilvl w:val="0"/>
          <w:numId w:val="4"/>
        </w:numPr>
        <w:spacing w:line="251" w:lineRule="auto"/>
      </w:pPr>
      <w:bookmarkStart w:id="629" w:name="8534-1534675791064"/>
      <w:bookmarkEnd w:id="629"/>
      <w:r>
        <w:t>8</w:t>
      </w:r>
    </w:p>
    <w:p w:rsidR="0029356E" w:rsidRDefault="00EE4B05" w:rsidP="003E7C97">
      <w:pPr>
        <w:numPr>
          <w:ilvl w:val="0"/>
          <w:numId w:val="4"/>
        </w:numPr>
        <w:spacing w:line="251" w:lineRule="auto"/>
      </w:pPr>
      <w:bookmarkStart w:id="630" w:name="4165-1534675791064"/>
      <w:bookmarkEnd w:id="630"/>
      <w:r>
        <w:t>9</w:t>
      </w:r>
    </w:p>
    <w:p w:rsidR="0029356E" w:rsidRDefault="00EE4B05">
      <w:pPr>
        <w:spacing w:line="251" w:lineRule="auto"/>
        <w:ind w:left="420"/>
      </w:pPr>
      <w:bookmarkStart w:id="631" w:name="9068-1534675791100"/>
      <w:bookmarkEnd w:id="631"/>
      <w:r>
        <w:rPr>
          <w:color w:val="999999"/>
        </w:rPr>
        <w:t>【问题</w:t>
      </w:r>
      <w:r>
        <w:rPr>
          <w:color w:val="999999"/>
        </w:rPr>
        <w:t>1</w:t>
      </w:r>
      <w:r>
        <w:rPr>
          <w:color w:val="999999"/>
        </w:rPr>
        <w:t>】</w:t>
      </w:r>
    </w:p>
    <w:p w:rsidR="0029356E" w:rsidRDefault="0029356E">
      <w:bookmarkStart w:id="632" w:name="3763-1534675791283"/>
      <w:bookmarkEnd w:id="632"/>
    </w:p>
    <w:p w:rsidR="0029356E" w:rsidRDefault="00EE4B05">
      <w:pPr>
        <w:spacing w:line="251" w:lineRule="auto"/>
        <w:ind w:left="420"/>
      </w:pPr>
      <w:bookmarkStart w:id="633" w:name="4965-1534675791101"/>
      <w:bookmarkEnd w:id="633"/>
      <w:r>
        <w:rPr>
          <w:color w:val="999999"/>
        </w:rPr>
        <w:t>ESB</w:t>
      </w:r>
      <w:r>
        <w:rPr>
          <w:color w:val="999999"/>
        </w:rPr>
        <w:t>是目前企业级应用集成常用的基础架构。请列举出</w:t>
      </w:r>
      <w:r>
        <w:rPr>
          <w:color w:val="999999"/>
        </w:rPr>
        <w:t>ESB</w:t>
      </w:r>
      <w:r>
        <w:rPr>
          <w:color w:val="999999"/>
        </w:rPr>
        <w:t>的</w:t>
      </w:r>
      <w:r>
        <w:rPr>
          <w:color w:val="999999"/>
        </w:rPr>
        <w:t>4</w:t>
      </w:r>
      <w:r>
        <w:rPr>
          <w:color w:val="999999"/>
        </w:rPr>
        <w:t>个主要功能，并从集成系统的部署方式、待集成系统之间的耦合程度、集成系统的可扩展性三个方面说明为何采用</w:t>
      </w:r>
      <w:r>
        <w:rPr>
          <w:color w:val="999999"/>
        </w:rPr>
        <w:t>ESB</w:t>
      </w:r>
      <w:r>
        <w:rPr>
          <w:color w:val="999999"/>
        </w:rPr>
        <w:t>作为集成框架的基础架构。</w:t>
      </w:r>
    </w:p>
    <w:p w:rsidR="0029356E" w:rsidRDefault="0029356E">
      <w:bookmarkStart w:id="634" w:name="5761-1534675791283"/>
      <w:bookmarkEnd w:id="634"/>
    </w:p>
    <w:p w:rsidR="0029356E" w:rsidRDefault="00EE4B05">
      <w:pPr>
        <w:spacing w:line="251" w:lineRule="auto"/>
        <w:ind w:left="420"/>
      </w:pPr>
      <w:bookmarkStart w:id="635" w:name="1012-1534675791102"/>
      <w:bookmarkEnd w:id="635"/>
      <w:r>
        <w:rPr>
          <w:rFonts w:ascii="monospace" w:eastAsia="monospace" w:hAnsi="monospace" w:cs="monospace"/>
        </w:rPr>
        <w:t>ESB 的主要功能包括： (1) 应用程序的位置透明性 (2) 传输协议转换 (3) 消息格式转换 (4) 消息路由 (5) 消息增强 (6) 安全支持 (7) 监控和管理</w:t>
      </w:r>
    </w:p>
    <w:p w:rsidR="0029356E" w:rsidRDefault="00EE4B05" w:rsidP="003E7C97">
      <w:pPr>
        <w:numPr>
          <w:ilvl w:val="0"/>
          <w:numId w:val="5"/>
        </w:numPr>
        <w:spacing w:line="251" w:lineRule="auto"/>
      </w:pPr>
      <w:bookmarkStart w:id="636" w:name="4071-1534675791102"/>
      <w:bookmarkEnd w:id="636"/>
      <w:r>
        <w:t>1</w:t>
      </w:r>
    </w:p>
    <w:p w:rsidR="0029356E" w:rsidRDefault="00EE4B05" w:rsidP="003E7C97">
      <w:pPr>
        <w:numPr>
          <w:ilvl w:val="0"/>
          <w:numId w:val="5"/>
        </w:numPr>
        <w:spacing w:line="251" w:lineRule="auto"/>
      </w:pPr>
      <w:bookmarkStart w:id="637" w:name="8083-1534675791103"/>
      <w:bookmarkEnd w:id="637"/>
      <w:r>
        <w:t>2</w:t>
      </w:r>
    </w:p>
    <w:p w:rsidR="0029356E" w:rsidRDefault="00EE4B05">
      <w:pPr>
        <w:spacing w:line="251" w:lineRule="auto"/>
        <w:ind w:left="420"/>
      </w:pPr>
      <w:bookmarkStart w:id="638" w:name="8337-1534675791103"/>
      <w:bookmarkEnd w:id="638"/>
      <w:r>
        <w:rPr>
          <w:color w:val="999999"/>
        </w:rPr>
        <w:lastRenderedPageBreak/>
        <w:t>采用</w:t>
      </w:r>
      <w:r>
        <w:rPr>
          <w:color w:val="999999"/>
        </w:rPr>
        <w:t>ESB</w:t>
      </w:r>
      <w:r>
        <w:rPr>
          <w:color w:val="999999"/>
        </w:rPr>
        <w:t>作为集成框架，能够实现灵活的部署结构，包括</w:t>
      </w:r>
      <w:r>
        <w:rPr>
          <w:color w:val="999999"/>
        </w:rPr>
        <w:t>CS</w:t>
      </w:r>
      <w:r>
        <w:rPr>
          <w:color w:val="999999"/>
        </w:rPr>
        <w:t>结构、</w:t>
      </w:r>
      <w:r>
        <w:rPr>
          <w:color w:val="999999"/>
        </w:rPr>
        <w:t>P2P</w:t>
      </w:r>
      <w:r>
        <w:rPr>
          <w:color w:val="999999"/>
        </w:rPr>
        <w:t>结构等。采用</w:t>
      </w:r>
      <w:r>
        <w:rPr>
          <w:color w:val="999999"/>
        </w:rPr>
        <w:t>ESB</w:t>
      </w:r>
      <w:r>
        <w:rPr>
          <w:color w:val="999999"/>
        </w:rPr>
        <w:t>作为集成框架，待集成系统只需要和总线进行联系，彼此之间不需要互相通信，这样就大大降低了系统的耦合程度。</w:t>
      </w:r>
    </w:p>
    <w:p w:rsidR="0029356E" w:rsidRDefault="0029356E">
      <w:bookmarkStart w:id="639" w:name="4618-1534675791283"/>
      <w:bookmarkEnd w:id="639"/>
    </w:p>
    <w:p w:rsidR="0029356E" w:rsidRDefault="00EE4B05">
      <w:pPr>
        <w:spacing w:line="251" w:lineRule="auto"/>
        <w:ind w:left="420"/>
      </w:pPr>
      <w:bookmarkStart w:id="640" w:name="9523-1534675791105"/>
      <w:bookmarkEnd w:id="640"/>
      <w:r>
        <w:rPr>
          <w:color w:val="999999"/>
        </w:rPr>
        <w:t>采用</w:t>
      </w:r>
      <w:r>
        <w:rPr>
          <w:color w:val="999999"/>
        </w:rPr>
        <w:t>ESB</w:t>
      </w:r>
      <w:r>
        <w:rPr>
          <w:color w:val="999999"/>
        </w:rPr>
        <w:t>作为集成框架，在加入新的待集成系统时，只需要采用插件的方式实现传输协议和数据格式的适配即可，系统的可扩展性较强。</w:t>
      </w:r>
    </w:p>
    <w:p w:rsidR="0029356E" w:rsidRDefault="0029356E">
      <w:bookmarkStart w:id="641" w:name="3485-1534675791283"/>
      <w:bookmarkEnd w:id="641"/>
    </w:p>
    <w:p w:rsidR="0029356E" w:rsidRDefault="00EE4B05">
      <w:pPr>
        <w:spacing w:line="251" w:lineRule="auto"/>
        <w:ind w:left="420"/>
      </w:pPr>
      <w:bookmarkStart w:id="642" w:name="7027-1534675791106"/>
      <w:bookmarkEnd w:id="642"/>
      <w:r>
        <w:rPr>
          <w:color w:val="999999"/>
        </w:rPr>
        <w:t>【问题</w:t>
      </w:r>
      <w:r>
        <w:rPr>
          <w:color w:val="999999"/>
        </w:rPr>
        <w:t>2</w:t>
      </w:r>
      <w:r>
        <w:rPr>
          <w:color w:val="999999"/>
        </w:rPr>
        <w:t>】</w:t>
      </w:r>
      <w:r>
        <w:rPr>
          <w:color w:val="999999"/>
        </w:rPr>
        <w:t xml:space="preserve"> </w:t>
      </w:r>
      <w:r>
        <w:rPr>
          <w:color w:val="999999"/>
        </w:rPr>
        <w:t>在</w:t>
      </w:r>
      <w:r>
        <w:rPr>
          <w:color w:val="999999"/>
        </w:rPr>
        <w:t>ESB</w:t>
      </w:r>
      <w:r>
        <w:rPr>
          <w:color w:val="999999"/>
        </w:rPr>
        <w:t>基础架构的基础上，请根据题干描述中的</w:t>
      </w:r>
      <w:r>
        <w:rPr>
          <w:color w:val="999999"/>
        </w:rPr>
        <w:t>4</w:t>
      </w:r>
      <w:r>
        <w:rPr>
          <w:color w:val="999999"/>
        </w:rPr>
        <w:t>个需求，说明每个需求应该采用何种具体的集成方式或架构风格最为合适。</w:t>
      </w:r>
    </w:p>
    <w:p w:rsidR="0029356E" w:rsidRDefault="0029356E">
      <w:bookmarkStart w:id="643" w:name="5248-1534675791283"/>
      <w:bookmarkEnd w:id="643"/>
    </w:p>
    <w:p w:rsidR="0029356E" w:rsidRDefault="00EE4B05">
      <w:pPr>
        <w:spacing w:line="251" w:lineRule="auto"/>
        <w:ind w:left="420"/>
      </w:pPr>
      <w:bookmarkStart w:id="644" w:name="2577-1534675791107"/>
      <w:bookmarkEnd w:id="644"/>
      <w:r>
        <w:rPr>
          <w:color w:val="999999"/>
        </w:rPr>
        <w:t>对于需求</w:t>
      </w:r>
      <w:r w:rsidR="00C40583">
        <w:rPr>
          <w:color w:val="999999"/>
        </w:rPr>
        <w:t>(</w:t>
      </w:r>
      <w:r>
        <w:rPr>
          <w:color w:val="999999"/>
        </w:rPr>
        <w:t>1)</w:t>
      </w:r>
      <w:r>
        <w:rPr>
          <w:color w:val="999999"/>
        </w:rPr>
        <w:t>来说，由于需要共享系统的功能，并且系统的运行平台与语言差异较大，应该采用面向服务的方式进行功能集成，可以将工具的功能包装为服务，实现跨语言与跨平台访问。</w:t>
      </w:r>
    </w:p>
    <w:p w:rsidR="0029356E" w:rsidRDefault="0029356E">
      <w:bookmarkStart w:id="645" w:name="3750-1534675791283"/>
      <w:bookmarkEnd w:id="645"/>
    </w:p>
    <w:p w:rsidR="0029356E" w:rsidRDefault="00EE4B05">
      <w:pPr>
        <w:spacing w:line="251" w:lineRule="auto"/>
        <w:ind w:left="420"/>
      </w:pPr>
      <w:bookmarkStart w:id="646" w:name="6524-1534675791108"/>
      <w:bookmarkEnd w:id="646"/>
      <w:r>
        <w:rPr>
          <w:color w:val="999999"/>
        </w:rPr>
        <w:t>对于需求</w:t>
      </w:r>
      <w:r w:rsidR="00C40583">
        <w:rPr>
          <w:color w:val="999999"/>
        </w:rPr>
        <w:t>(</w:t>
      </w:r>
      <w:r>
        <w:rPr>
          <w:color w:val="999999"/>
        </w:rPr>
        <w:t>2)</w:t>
      </w:r>
      <w:r>
        <w:rPr>
          <w:color w:val="999999"/>
        </w:rPr>
        <w:t>来说，工具所支持的通信协议和数据格式各不相同，并需要卖</w:t>
      </w:r>
      <w:proofErr w:type="gramStart"/>
      <w:r>
        <w:rPr>
          <w:color w:val="999999"/>
        </w:rPr>
        <w:t>现工具</w:t>
      </w:r>
      <w:proofErr w:type="gramEnd"/>
      <w:r>
        <w:rPr>
          <w:color w:val="999999"/>
        </w:rPr>
        <w:t>之间的灵活通信协议和数据格式交换，因此应该基于消息总线，以协议及数据适配器的方式实现灵活的通信协议和数据格式转换。</w:t>
      </w:r>
    </w:p>
    <w:p w:rsidR="0029356E" w:rsidRDefault="0029356E">
      <w:bookmarkStart w:id="647" w:name="9467-1534675791283"/>
      <w:bookmarkEnd w:id="647"/>
    </w:p>
    <w:p w:rsidR="0029356E" w:rsidRDefault="00EE4B05">
      <w:pPr>
        <w:spacing w:line="251" w:lineRule="auto"/>
        <w:ind w:left="420"/>
      </w:pPr>
      <w:bookmarkStart w:id="648" w:name="8965-1534675791109"/>
      <w:bookmarkEnd w:id="648"/>
      <w:r>
        <w:rPr>
          <w:color w:val="999999"/>
        </w:rPr>
        <w:t>对于需求</w:t>
      </w:r>
      <w:r w:rsidR="00C40583">
        <w:rPr>
          <w:color w:val="999999"/>
        </w:rPr>
        <w:t>(</w:t>
      </w:r>
      <w:r>
        <w:rPr>
          <w:color w:val="999999"/>
        </w:rPr>
        <w:t>3)</w:t>
      </w:r>
      <w:r>
        <w:rPr>
          <w:color w:val="999999"/>
        </w:rPr>
        <w:t>来说，集成框架需要根据实际的软件系统开发流程，灵活、动态地定义系统设计与开发工具之间的协作关系，因此应该引入工作流定义语言及其引擎来动态描述工具之间的协作关系。</w:t>
      </w:r>
    </w:p>
    <w:p w:rsidR="0029356E" w:rsidRDefault="0029356E">
      <w:bookmarkStart w:id="649" w:name="5987-1534675791283"/>
      <w:bookmarkEnd w:id="649"/>
    </w:p>
    <w:p w:rsidR="0029356E" w:rsidRDefault="00EE4B05">
      <w:pPr>
        <w:spacing w:line="251" w:lineRule="auto"/>
        <w:ind w:left="420"/>
      </w:pPr>
      <w:bookmarkStart w:id="650" w:name="1369-1534675791110"/>
      <w:bookmarkEnd w:id="650"/>
      <w:r>
        <w:rPr>
          <w:color w:val="999999"/>
        </w:rPr>
        <w:t>对于需求</w:t>
      </w:r>
      <w:r w:rsidR="00C40583">
        <w:rPr>
          <w:color w:val="999999"/>
        </w:rPr>
        <w:t>(</w:t>
      </w:r>
      <w:r>
        <w:rPr>
          <w:color w:val="999999"/>
        </w:rPr>
        <w:t>4)</w:t>
      </w:r>
      <w:r>
        <w:rPr>
          <w:color w:val="999999"/>
        </w:rPr>
        <w:t>来说，应该采用界面集成的方法对第三方工具进行集成，绕过工具内部的复杂处理逻辑。</w:t>
      </w:r>
    </w:p>
    <w:p w:rsidR="0029356E" w:rsidRDefault="0029356E">
      <w:bookmarkStart w:id="651" w:name="6141-1534675791284"/>
      <w:bookmarkEnd w:id="651"/>
    </w:p>
    <w:p w:rsidR="0029356E" w:rsidRDefault="00EE4B05">
      <w:pPr>
        <w:spacing w:line="251" w:lineRule="auto"/>
        <w:ind w:left="420"/>
      </w:pPr>
      <w:bookmarkStart w:id="652" w:name="8930-1534675791111"/>
      <w:bookmarkEnd w:id="652"/>
      <w:r>
        <w:rPr>
          <w:color w:val="999999"/>
        </w:rPr>
        <w:t>【问题</w:t>
      </w:r>
      <w:r>
        <w:rPr>
          <w:color w:val="999999"/>
        </w:rPr>
        <w:t>3</w:t>
      </w:r>
      <w:r>
        <w:rPr>
          <w:color w:val="999999"/>
        </w:rPr>
        <w:t>】</w:t>
      </w:r>
      <w:r>
        <w:rPr>
          <w:color w:val="999999"/>
        </w:rPr>
        <w:t xml:space="preserve"> </w:t>
      </w:r>
      <w:r>
        <w:rPr>
          <w:color w:val="999999"/>
        </w:rPr>
        <w:t>请指出在实现工具之间数据格式的灵活转换时，通常采用的设计模式是什么，并对实现过程进行简要描述。</w:t>
      </w:r>
    </w:p>
    <w:p w:rsidR="0029356E" w:rsidRDefault="0029356E">
      <w:bookmarkStart w:id="653" w:name="3673-1534675791284"/>
      <w:bookmarkEnd w:id="653"/>
    </w:p>
    <w:p w:rsidR="0029356E" w:rsidRDefault="00EE4B05">
      <w:pPr>
        <w:spacing w:line="251" w:lineRule="auto"/>
        <w:ind w:left="420"/>
      </w:pPr>
      <w:bookmarkStart w:id="654" w:name="1339-1534675791111"/>
      <w:bookmarkEnd w:id="654"/>
      <w:r>
        <w:rPr>
          <w:color w:val="999999"/>
        </w:rPr>
        <w:t>在实现工具之间数据格式的灵活转换时，通常采用适配器设计模式。即应首先定义一个统一的数据转换接口类，然后针对不同的数据格式转换需求定义对应的实际转换类，实际转换类需要继承数据转换接口类，并实现接口转换类定义的接口。</w:t>
      </w:r>
    </w:p>
    <w:p w:rsidR="0029356E" w:rsidRDefault="0029356E">
      <w:bookmarkStart w:id="655" w:name="6517-1534675791284"/>
      <w:bookmarkEnd w:id="655"/>
    </w:p>
    <w:p w:rsidR="0029356E" w:rsidRDefault="00EE4B05">
      <w:pPr>
        <w:spacing w:line="251" w:lineRule="auto"/>
      </w:pPr>
      <w:bookmarkStart w:id="656" w:name="4013-1534675791114"/>
      <w:bookmarkEnd w:id="656"/>
      <w:r>
        <w:rPr>
          <w:rFonts w:ascii="monospace" w:eastAsia="monospace" w:hAnsi="monospace" w:cs="monospace"/>
        </w:rPr>
        <w:t>试题五阅读以下信息系统可靠性的问题，在答题纸上回答问题1至问题3。某软件公司开发一项基于数据流的软件，其系统的主要功能是对输入的数据进行多次分析、处理和加工，生成需要的输出数据。需求方对该系统的软件可靠性要求很高，要求系统能够长时间无故障运行。该公司将该系统设计交给王工负责。王工给出该系统的模块示意图，如图5-1所示。王工解释：只要各个模块的可靠度足够高，失效率足够低，则整个软件系统的可靠性是有保证的。李工对王工的方案提出了异议。李工认为王工的说法有两个问题：第一，即使每个</w:t>
      </w:r>
      <w:r>
        <w:rPr>
          <w:rFonts w:ascii="monospace" w:eastAsia="monospace" w:hAnsi="monospace" w:cs="monospace"/>
        </w:rPr>
        <w:lastRenderedPageBreak/>
        <w:t>模块的可靠度足够高，假设各个模块的可靠度均为0.99,但是整个软件系统模块之间全 部采用串联，则整个软件系统的可靠度为0.994=</w:t>
      </w:r>
      <w:r>
        <w:rPr>
          <w:rFonts w:ascii="monospace" w:eastAsia="monospace" w:hAnsi="monospace" w:cs="monospace"/>
          <w:color w:val="009900"/>
        </w:rPr>
        <w:t>0.96,即整个软件系统的可靠度下降明显；第二，软件系统模块全部采用串联结构，一旦某个模块失效，则意味着整个软件系统失效。李工认为，应该在软件系统中采用冗余技术中的动态冗余或者软件容错的N版本程序设计技术，对容易失效或者非常重要的模块进行冗余设计，将模块之间的串联结构部分变为并联结构，来提高整个软件系统的可靠性。同时，李工给出了采用动态冗余技术后的软件系统模块示意图，如图5-2所示。</w:t>
      </w:r>
    </w:p>
    <w:p w:rsidR="0029356E" w:rsidRDefault="00EE4B05" w:rsidP="003E7C97">
      <w:pPr>
        <w:numPr>
          <w:ilvl w:val="0"/>
          <w:numId w:val="6"/>
        </w:numPr>
        <w:spacing w:line="251" w:lineRule="auto"/>
      </w:pPr>
      <w:bookmarkStart w:id="657" w:name="4262-1534675791113"/>
      <w:bookmarkEnd w:id="657"/>
      <w:r>
        <w:t>1</w:t>
      </w:r>
    </w:p>
    <w:p w:rsidR="0029356E" w:rsidRDefault="00EE4B05" w:rsidP="003E7C97">
      <w:pPr>
        <w:numPr>
          <w:ilvl w:val="0"/>
          <w:numId w:val="6"/>
        </w:numPr>
        <w:spacing w:line="251" w:lineRule="auto"/>
      </w:pPr>
      <w:bookmarkStart w:id="658" w:name="1076-1534675791120"/>
      <w:bookmarkEnd w:id="658"/>
      <w:r>
        <w:t>2</w:t>
      </w:r>
    </w:p>
    <w:p w:rsidR="0029356E" w:rsidRDefault="00EE4B05" w:rsidP="003E7C97">
      <w:pPr>
        <w:numPr>
          <w:ilvl w:val="0"/>
          <w:numId w:val="6"/>
        </w:numPr>
        <w:spacing w:line="251" w:lineRule="auto"/>
      </w:pPr>
      <w:bookmarkStart w:id="659" w:name="7970-1534675791120"/>
      <w:bookmarkEnd w:id="659"/>
      <w:r>
        <w:t>3</w:t>
      </w:r>
    </w:p>
    <w:p w:rsidR="0029356E" w:rsidRDefault="00EE4B05" w:rsidP="003E7C97">
      <w:pPr>
        <w:numPr>
          <w:ilvl w:val="0"/>
          <w:numId w:val="6"/>
        </w:numPr>
        <w:spacing w:line="251" w:lineRule="auto"/>
      </w:pPr>
      <w:bookmarkStart w:id="660" w:name="1033-1534675791120"/>
      <w:bookmarkEnd w:id="660"/>
      <w:r>
        <w:t>4</w:t>
      </w:r>
    </w:p>
    <w:p w:rsidR="0029356E" w:rsidRDefault="00EE4B05" w:rsidP="003E7C97">
      <w:pPr>
        <w:numPr>
          <w:ilvl w:val="0"/>
          <w:numId w:val="6"/>
        </w:numPr>
        <w:spacing w:line="251" w:lineRule="auto"/>
      </w:pPr>
      <w:bookmarkStart w:id="661" w:name="4029-1534675791120"/>
      <w:bookmarkEnd w:id="661"/>
      <w:r>
        <w:t>5</w:t>
      </w:r>
    </w:p>
    <w:p w:rsidR="0029356E" w:rsidRDefault="00EE4B05" w:rsidP="003E7C97">
      <w:pPr>
        <w:numPr>
          <w:ilvl w:val="0"/>
          <w:numId w:val="6"/>
        </w:numPr>
        <w:spacing w:line="251" w:lineRule="auto"/>
      </w:pPr>
      <w:bookmarkStart w:id="662" w:name="9012-1534675791120"/>
      <w:bookmarkEnd w:id="662"/>
      <w:r>
        <w:t>6</w:t>
      </w:r>
    </w:p>
    <w:p w:rsidR="0029356E" w:rsidRDefault="00EE4B05">
      <w:pPr>
        <w:jc w:val="center"/>
      </w:pPr>
      <w:bookmarkStart w:id="663" w:name="1186-1534675791121"/>
      <w:bookmarkEnd w:id="663"/>
      <w:r>
        <w:rPr>
          <w:noProof/>
        </w:rPr>
        <w:drawing>
          <wp:inline distT="0" distB="0" distL="0" distR="0" wp14:anchorId="2FA51382" wp14:editId="6AEA3385">
            <wp:extent cx="5267325" cy="957695"/>
            <wp:effectExtent l="0" t="0" r="0" b="0"/>
            <wp:docPr id="15" name="Drawing 14" descr="A04F1592282040C8A4E616DB174069D2.png"/>
            <wp:cNvGraphicFramePr/>
            <a:graphic xmlns:a="http://schemas.openxmlformats.org/drawingml/2006/main">
              <a:graphicData uri="http://schemas.openxmlformats.org/drawingml/2006/picture">
                <pic:pic xmlns:pic="http://schemas.openxmlformats.org/drawingml/2006/picture">
                  <pic:nvPicPr>
                    <pic:cNvPr id="0" name="Picture 14" descr="A04F1592282040C8A4E616DB174069D2.png"/>
                    <pic:cNvPicPr>
                      <a:picLocks noChangeAspect="1"/>
                    </pic:cNvPicPr>
                  </pic:nvPicPr>
                  <pic:blipFill>
                    <a:blip r:embed="rId22"/>
                    <a:stretch>
                      <a:fillRect/>
                    </a:stretch>
                  </pic:blipFill>
                  <pic:spPr>
                    <a:xfrm>
                      <a:off x="0" y="0"/>
                      <a:ext cx="5267325" cy="957695"/>
                    </a:xfrm>
                    <a:prstGeom prst="rect">
                      <a:avLst/>
                    </a:prstGeom>
                  </pic:spPr>
                </pic:pic>
              </a:graphicData>
            </a:graphic>
          </wp:inline>
        </w:drawing>
      </w:r>
    </w:p>
    <w:p w:rsidR="0029356E" w:rsidRDefault="0029356E">
      <w:pPr>
        <w:spacing w:line="260" w:lineRule="auto"/>
      </w:pPr>
      <w:bookmarkStart w:id="664" w:name="9554-1534675791121"/>
      <w:bookmarkEnd w:id="664"/>
    </w:p>
    <w:p w:rsidR="0029356E" w:rsidRDefault="00EE4B05">
      <w:pPr>
        <w:jc w:val="center"/>
      </w:pPr>
      <w:bookmarkStart w:id="665" w:name="1084-1534675791121"/>
      <w:bookmarkEnd w:id="665"/>
      <w:r>
        <w:rPr>
          <w:noProof/>
        </w:rPr>
        <w:drawing>
          <wp:inline distT="0" distB="0" distL="0" distR="0" wp14:anchorId="35C77897" wp14:editId="406A1BB0">
            <wp:extent cx="5267325" cy="1596488"/>
            <wp:effectExtent l="0" t="0" r="0" b="0"/>
            <wp:docPr id="16" name="Drawing 15" descr="8194714F80F64EB3A665DE2E2456D656.png"/>
            <wp:cNvGraphicFramePr/>
            <a:graphic xmlns:a="http://schemas.openxmlformats.org/drawingml/2006/main">
              <a:graphicData uri="http://schemas.openxmlformats.org/drawingml/2006/picture">
                <pic:pic xmlns:pic="http://schemas.openxmlformats.org/drawingml/2006/picture">
                  <pic:nvPicPr>
                    <pic:cNvPr id="0" name="Picture 15" descr="8194714F80F64EB3A665DE2E2456D656.png"/>
                    <pic:cNvPicPr>
                      <a:picLocks noChangeAspect="1"/>
                    </pic:cNvPicPr>
                  </pic:nvPicPr>
                  <pic:blipFill>
                    <a:blip r:embed="rId23"/>
                    <a:stretch>
                      <a:fillRect/>
                    </a:stretch>
                  </pic:blipFill>
                  <pic:spPr>
                    <a:xfrm>
                      <a:off x="0" y="0"/>
                      <a:ext cx="5267325" cy="1596488"/>
                    </a:xfrm>
                    <a:prstGeom prst="rect">
                      <a:avLst/>
                    </a:prstGeom>
                  </pic:spPr>
                </pic:pic>
              </a:graphicData>
            </a:graphic>
          </wp:inline>
        </w:drawing>
      </w:r>
    </w:p>
    <w:p w:rsidR="0029356E" w:rsidRDefault="00EE4B05">
      <w:pPr>
        <w:spacing w:line="251" w:lineRule="auto"/>
        <w:ind w:left="420"/>
      </w:pPr>
      <w:bookmarkStart w:id="666" w:name="2561-1534675791121"/>
      <w:bookmarkEnd w:id="666"/>
      <w:r>
        <w:rPr>
          <w:color w:val="999999"/>
        </w:rPr>
        <w:t>刘工建议，李工方案中</w:t>
      </w:r>
      <w:r>
        <w:rPr>
          <w:color w:val="999999"/>
        </w:rPr>
        <w:t>Ml</w:t>
      </w:r>
      <w:r>
        <w:rPr>
          <w:color w:val="999999"/>
        </w:rPr>
        <w:t>和</w:t>
      </w:r>
      <w:r>
        <w:rPr>
          <w:color w:val="999999"/>
        </w:rPr>
        <w:t>M4</w:t>
      </w:r>
      <w:r>
        <w:rPr>
          <w:color w:val="999999"/>
        </w:rPr>
        <w:t>模块没有釆用容错设计，但</w:t>
      </w:r>
      <w:r>
        <w:rPr>
          <w:color w:val="999999"/>
        </w:rPr>
        <w:t>Ml</w:t>
      </w:r>
      <w:r>
        <w:rPr>
          <w:color w:val="999999"/>
        </w:rPr>
        <w:t>和</w:t>
      </w:r>
      <w:r>
        <w:rPr>
          <w:color w:val="999999"/>
        </w:rPr>
        <w:t>M4</w:t>
      </w:r>
      <w:r>
        <w:rPr>
          <w:color w:val="999999"/>
        </w:rPr>
        <w:t>发生故障有可能导致严重后果。因此，可以在</w:t>
      </w:r>
      <w:r>
        <w:rPr>
          <w:color w:val="999999"/>
        </w:rPr>
        <w:t>Ml</w:t>
      </w:r>
      <w:r>
        <w:rPr>
          <w:color w:val="999999"/>
        </w:rPr>
        <w:t>和</w:t>
      </w:r>
      <w:r>
        <w:rPr>
          <w:color w:val="999999"/>
        </w:rPr>
        <w:t>M4</w:t>
      </w:r>
      <w:r>
        <w:rPr>
          <w:color w:val="999999"/>
        </w:rPr>
        <w:t>模块设计上采用检错技术，在软件出现故障后能及时发现并报警，提醒维护人员进行处理。</w:t>
      </w:r>
    </w:p>
    <w:p w:rsidR="0029356E" w:rsidRDefault="0029356E">
      <w:bookmarkStart w:id="667" w:name="4611-1534675791284"/>
      <w:bookmarkEnd w:id="667"/>
    </w:p>
    <w:p w:rsidR="0029356E" w:rsidRDefault="00EE4B05">
      <w:pPr>
        <w:spacing w:line="251" w:lineRule="auto"/>
        <w:ind w:left="420"/>
      </w:pPr>
      <w:bookmarkStart w:id="668" w:name="4286-1534675791122"/>
      <w:bookmarkEnd w:id="668"/>
      <w:r>
        <w:rPr>
          <w:color w:val="999999"/>
        </w:rPr>
        <w:t>注：假设各个模块的可靠度均为</w:t>
      </w:r>
      <w:r>
        <w:rPr>
          <w:color w:val="999999"/>
        </w:rPr>
        <w:t>0.99</w:t>
      </w:r>
      <w:r>
        <w:rPr>
          <w:color w:val="999999"/>
        </w:rPr>
        <w:t>。</w:t>
      </w:r>
      <w:r>
        <w:rPr>
          <w:color w:val="999999"/>
        </w:rPr>
        <w:t xml:space="preserve"> </w:t>
      </w:r>
      <w:r>
        <w:rPr>
          <w:color w:val="999999"/>
        </w:rPr>
        <w:t>【问题</w:t>
      </w:r>
      <w:r>
        <w:rPr>
          <w:color w:val="999999"/>
        </w:rPr>
        <w:t>1</w:t>
      </w:r>
      <w:r>
        <w:rPr>
          <w:color w:val="999999"/>
        </w:rPr>
        <w:t>】</w:t>
      </w:r>
      <w:r>
        <w:rPr>
          <w:color w:val="999999"/>
        </w:rPr>
        <w:t xml:space="preserve"> </w:t>
      </w:r>
      <w:r>
        <w:rPr>
          <w:color w:val="999999"/>
        </w:rPr>
        <w:t>在系统可靠性中，可靠度和失效率是两个非常关键的指标，请分别解释其含义。</w:t>
      </w:r>
    </w:p>
    <w:p w:rsidR="0029356E" w:rsidRDefault="0029356E">
      <w:bookmarkStart w:id="669" w:name="4194-1534675791284"/>
      <w:bookmarkEnd w:id="669"/>
    </w:p>
    <w:p w:rsidR="0029356E" w:rsidRDefault="00EE4B05">
      <w:pPr>
        <w:spacing w:line="251" w:lineRule="auto"/>
        <w:ind w:left="420"/>
      </w:pPr>
      <w:bookmarkStart w:id="670" w:name="4798-1534675791123"/>
      <w:bookmarkEnd w:id="670"/>
      <w:r>
        <w:rPr>
          <w:color w:val="999999"/>
        </w:rPr>
        <w:t>可靠度就是系统在规定的条件下、规定的时间内不发生失效的概率。</w:t>
      </w:r>
    </w:p>
    <w:p w:rsidR="0029356E" w:rsidRDefault="0029356E">
      <w:bookmarkStart w:id="671" w:name="1551-1534675791284"/>
      <w:bookmarkEnd w:id="671"/>
    </w:p>
    <w:p w:rsidR="0029356E" w:rsidRDefault="00EE4B05">
      <w:pPr>
        <w:spacing w:line="251" w:lineRule="auto"/>
        <w:ind w:left="420"/>
      </w:pPr>
      <w:bookmarkStart w:id="672" w:name="4273-1534675791124"/>
      <w:bookmarkEnd w:id="672"/>
      <w:r>
        <w:rPr>
          <w:color w:val="999999"/>
        </w:rPr>
        <w:t>失效率又称风险函数，也可以称为条件失效强度，是指运行至此刻系统未出现失效的情况下，单位时间系统出现失效的概率。</w:t>
      </w:r>
      <w:r>
        <w:rPr>
          <w:color w:val="999999"/>
        </w:rPr>
        <w:t xml:space="preserve"> </w:t>
      </w:r>
      <w:r>
        <w:rPr>
          <w:color w:val="999999"/>
        </w:rPr>
        <w:t>【问题</w:t>
      </w:r>
      <w:r>
        <w:rPr>
          <w:color w:val="999999"/>
        </w:rPr>
        <w:t>2</w:t>
      </w:r>
      <w:r>
        <w:rPr>
          <w:color w:val="999999"/>
        </w:rPr>
        <w:t>】</w:t>
      </w:r>
    </w:p>
    <w:p w:rsidR="0029356E" w:rsidRDefault="0029356E">
      <w:bookmarkStart w:id="673" w:name="7493-1534675791284"/>
      <w:bookmarkEnd w:id="673"/>
    </w:p>
    <w:p w:rsidR="0029356E" w:rsidRDefault="00EE4B05">
      <w:pPr>
        <w:spacing w:line="251" w:lineRule="auto"/>
        <w:ind w:left="420"/>
      </w:pPr>
      <w:bookmarkStart w:id="674" w:name="2992-1534675791125"/>
      <w:bookmarkEnd w:id="674"/>
      <w:r>
        <w:rPr>
          <w:color w:val="999999"/>
        </w:rPr>
        <w:t>请解释李工提出的动态冗余和</w:t>
      </w:r>
      <w:r>
        <w:rPr>
          <w:color w:val="999999"/>
        </w:rPr>
        <w:t>N</w:t>
      </w:r>
      <w:r>
        <w:rPr>
          <w:color w:val="999999"/>
        </w:rPr>
        <w:t>版本程序设计技术，给出图</w:t>
      </w:r>
      <w:r>
        <w:rPr>
          <w:color w:val="999999"/>
        </w:rPr>
        <w:t>5-1</w:t>
      </w:r>
      <w:r>
        <w:rPr>
          <w:color w:val="999999"/>
        </w:rPr>
        <w:t>中模块</w:t>
      </w:r>
      <w:r>
        <w:rPr>
          <w:color w:val="999999"/>
        </w:rPr>
        <w:t>M2</w:t>
      </w:r>
      <w:r>
        <w:rPr>
          <w:color w:val="999999"/>
        </w:rPr>
        <w:t>采用图</w:t>
      </w:r>
      <w:r>
        <w:rPr>
          <w:color w:val="999999"/>
        </w:rPr>
        <w:t>5-2</w:t>
      </w:r>
      <w:r>
        <w:rPr>
          <w:color w:val="999999"/>
        </w:rPr>
        <w:t>动态冗余技术后的可靠度。</w:t>
      </w:r>
    </w:p>
    <w:p w:rsidR="0029356E" w:rsidRDefault="0029356E">
      <w:bookmarkStart w:id="675" w:name="1472-1534675791284"/>
      <w:bookmarkEnd w:id="675"/>
    </w:p>
    <w:p w:rsidR="0029356E" w:rsidRDefault="00EE4B05">
      <w:pPr>
        <w:spacing w:line="251" w:lineRule="auto"/>
        <w:ind w:left="420"/>
      </w:pPr>
      <w:bookmarkStart w:id="676" w:name="3124-1534675791125"/>
      <w:bookmarkEnd w:id="676"/>
      <w:r>
        <w:rPr>
          <w:color w:val="999999"/>
        </w:rPr>
        <w:lastRenderedPageBreak/>
        <w:t>请给出采用李工设计方案后整个系统可靠度的计算方法，并计算结果。</w:t>
      </w:r>
    </w:p>
    <w:p w:rsidR="0029356E" w:rsidRDefault="0029356E">
      <w:bookmarkStart w:id="677" w:name="7754-1534675791284"/>
      <w:bookmarkEnd w:id="677"/>
    </w:p>
    <w:p w:rsidR="0029356E" w:rsidRDefault="00EE4B05">
      <w:pPr>
        <w:spacing w:line="251" w:lineRule="auto"/>
        <w:ind w:left="420"/>
      </w:pPr>
      <w:bookmarkStart w:id="678" w:name="9337-1534675791126"/>
      <w:bookmarkEnd w:id="678"/>
      <w:r>
        <w:rPr>
          <w:color w:val="999999"/>
        </w:rPr>
        <w:t>动态冗余又称为主动冗余，它是通过故障检测、故障定位及故障恢复等手段达到容错的目的。其主要方式是多重模块待机储备，当系统检测到某工作模块出现错误时，就用一个备用的模块来替代它并重新运行。各备用模块在其待机时，可与主模块一样工作，也可以不工作。前者叫热备份系统</w:t>
      </w:r>
      <w:r w:rsidR="00C40583">
        <w:rPr>
          <w:color w:val="999999"/>
        </w:rPr>
        <w:t>(</w:t>
      </w:r>
      <w:r>
        <w:rPr>
          <w:color w:val="999999"/>
        </w:rPr>
        <w:t>双重系统</w:t>
      </w:r>
      <w:r w:rsidR="00C40583">
        <w:rPr>
          <w:color w:val="999999"/>
        </w:rPr>
        <w:t>)</w:t>
      </w:r>
      <w:r>
        <w:rPr>
          <w:color w:val="999999"/>
        </w:rPr>
        <w:t>，后者叫冷备份系统</w:t>
      </w:r>
      <w:r w:rsidR="00C40583">
        <w:rPr>
          <w:color w:val="999999"/>
        </w:rPr>
        <w:t>(</w:t>
      </w:r>
      <w:r>
        <w:rPr>
          <w:color w:val="999999"/>
        </w:rPr>
        <w:t>双工系统、双份系统</w:t>
      </w:r>
      <w:r>
        <w:rPr>
          <w:color w:val="999999"/>
        </w:rPr>
        <w:t>)</w:t>
      </w:r>
      <w:r>
        <w:rPr>
          <w:color w:val="999999"/>
        </w:rPr>
        <w:t>。</w:t>
      </w:r>
      <w:r>
        <w:rPr>
          <w:color w:val="999999"/>
        </w:rPr>
        <w:t>N</w:t>
      </w:r>
      <w:r>
        <w:rPr>
          <w:color w:val="999999"/>
        </w:rPr>
        <w:t>版本程序设计是一种静态的故障屏蔽技术，其设计思想是用</w:t>
      </w:r>
      <w:r>
        <w:rPr>
          <w:color w:val="999999"/>
        </w:rPr>
        <w:t>N</w:t>
      </w:r>
      <w:proofErr w:type="gramStart"/>
      <w:r>
        <w:rPr>
          <w:color w:val="999999"/>
        </w:rPr>
        <w:t>个</w:t>
      </w:r>
      <w:proofErr w:type="gramEnd"/>
      <w:r>
        <w:rPr>
          <w:color w:val="999999"/>
        </w:rPr>
        <w:t>具有相同功能的程序同时执行一项计算，结果通过多数表决来选择。其中</w:t>
      </w:r>
      <w:r>
        <w:rPr>
          <w:color w:val="999999"/>
        </w:rPr>
        <w:t>N</w:t>
      </w:r>
      <w:proofErr w:type="gramStart"/>
      <w:r>
        <w:rPr>
          <w:color w:val="999999"/>
        </w:rPr>
        <w:t>个</w:t>
      </w:r>
      <w:proofErr w:type="gramEnd"/>
      <w:r>
        <w:rPr>
          <w:color w:val="999999"/>
        </w:rPr>
        <w:t>版本的程序必须由不同的人独立设计，使用不同的方法、设计语言、开发环境和工具来实现，目的是减少</w:t>
      </w:r>
      <w:r>
        <w:rPr>
          <w:color w:val="999999"/>
        </w:rPr>
        <w:t>N</w:t>
      </w:r>
      <w:proofErr w:type="gramStart"/>
      <w:r>
        <w:rPr>
          <w:color w:val="999999"/>
        </w:rPr>
        <w:t>个</w:t>
      </w:r>
      <w:proofErr w:type="gramEnd"/>
      <w:r>
        <w:rPr>
          <w:color w:val="999999"/>
        </w:rPr>
        <w:t>版本的程序在表决点上相关错误的概率。</w:t>
      </w:r>
    </w:p>
    <w:p w:rsidR="0029356E" w:rsidRDefault="0029356E">
      <w:bookmarkStart w:id="679" w:name="1650-1534675791285"/>
      <w:bookmarkEnd w:id="679"/>
    </w:p>
    <w:p w:rsidR="0029356E" w:rsidRDefault="00EE4B05">
      <w:pPr>
        <w:spacing w:line="251" w:lineRule="auto"/>
        <w:ind w:left="420"/>
      </w:pPr>
      <w:bookmarkStart w:id="680" w:name="3719-1534675791129"/>
      <w:bookmarkEnd w:id="680"/>
      <w:r>
        <w:rPr>
          <w:color w:val="999999"/>
        </w:rPr>
        <w:t>M2</w:t>
      </w:r>
      <w:r>
        <w:rPr>
          <w:color w:val="999999"/>
        </w:rPr>
        <w:t>采用动态冗余后的可靠度为：</w:t>
      </w:r>
      <w:r>
        <w:rPr>
          <w:color w:val="999999"/>
        </w:rPr>
        <w:t>R= 1- (1-0.99) 3 = 0.999999</w:t>
      </w:r>
    </w:p>
    <w:p w:rsidR="0029356E" w:rsidRDefault="0029356E">
      <w:bookmarkStart w:id="681" w:name="8921-1534675791285"/>
      <w:bookmarkEnd w:id="681"/>
    </w:p>
    <w:p w:rsidR="0029356E" w:rsidRDefault="00EE4B05">
      <w:pPr>
        <w:spacing w:line="251" w:lineRule="auto"/>
        <w:ind w:left="420"/>
      </w:pPr>
      <w:bookmarkStart w:id="682" w:name="8870-1534675791130"/>
      <w:bookmarkEnd w:id="682"/>
      <w:r>
        <w:rPr>
          <w:color w:val="999999"/>
        </w:rPr>
        <w:t>李工给出的方案同时采用了串联和并联方式，其计算方法为首先计算出中间</w:t>
      </w:r>
      <w:r>
        <w:rPr>
          <w:color w:val="999999"/>
        </w:rPr>
        <w:t>M2</w:t>
      </w:r>
      <w:r>
        <w:rPr>
          <w:color w:val="999999"/>
        </w:rPr>
        <w:t>和</w:t>
      </w:r>
      <w:r>
        <w:rPr>
          <w:color w:val="999999"/>
        </w:rPr>
        <w:t>M3</w:t>
      </w:r>
      <w:proofErr w:type="gramStart"/>
      <w:r>
        <w:rPr>
          <w:color w:val="999999"/>
        </w:rPr>
        <w:t>两个</w:t>
      </w:r>
      <w:proofErr w:type="gramEnd"/>
      <w:r>
        <w:rPr>
          <w:color w:val="999999"/>
        </w:rPr>
        <w:t>并联系统的可靠度，再按照串联系统的计算方法计算出整个系统的可靠度。</w:t>
      </w:r>
    </w:p>
    <w:p w:rsidR="0029356E" w:rsidRDefault="0029356E">
      <w:bookmarkStart w:id="683" w:name="5080-1534675791285"/>
      <w:bookmarkEnd w:id="683"/>
    </w:p>
    <w:p w:rsidR="0029356E" w:rsidRDefault="00EE4B05">
      <w:pPr>
        <w:spacing w:line="251" w:lineRule="auto"/>
        <w:ind w:left="420"/>
      </w:pPr>
      <w:bookmarkStart w:id="684" w:name="5763-1534675791131"/>
      <w:bookmarkEnd w:id="684"/>
      <w:r>
        <w:rPr>
          <w:color w:val="999999"/>
        </w:rPr>
        <w:t xml:space="preserve">R = 0.99 * 0.999999 * 0.999999 * 0.99 = 0.98 </w:t>
      </w:r>
      <w:r>
        <w:rPr>
          <w:color w:val="999999"/>
        </w:rPr>
        <w:t>【问题</w:t>
      </w:r>
      <w:r>
        <w:rPr>
          <w:color w:val="999999"/>
        </w:rPr>
        <w:t>3</w:t>
      </w:r>
      <w:r>
        <w:rPr>
          <w:color w:val="999999"/>
        </w:rPr>
        <w:t>】</w:t>
      </w:r>
    </w:p>
    <w:p w:rsidR="0029356E" w:rsidRDefault="0029356E">
      <w:bookmarkStart w:id="685" w:name="6112-1534675791285"/>
      <w:bookmarkEnd w:id="685"/>
    </w:p>
    <w:p w:rsidR="0029356E" w:rsidRDefault="00EE4B05">
      <w:pPr>
        <w:spacing w:line="251" w:lineRule="auto"/>
        <w:ind w:left="420"/>
      </w:pPr>
      <w:bookmarkStart w:id="686" w:name="3998-1534675791132"/>
      <w:bookmarkEnd w:id="686"/>
      <w:r>
        <w:rPr>
          <w:color w:val="999999"/>
        </w:rPr>
        <w:t>请给出检错技术的优缺点，并说明检测技术常见的实现方式和处理方式。</w:t>
      </w:r>
    </w:p>
    <w:p w:rsidR="0029356E" w:rsidRDefault="0029356E">
      <w:bookmarkStart w:id="687" w:name="1986-1534675791285"/>
      <w:bookmarkEnd w:id="687"/>
    </w:p>
    <w:p w:rsidR="0029356E" w:rsidRDefault="00EE4B05">
      <w:pPr>
        <w:spacing w:line="251" w:lineRule="auto"/>
        <w:ind w:left="420"/>
      </w:pPr>
      <w:bookmarkStart w:id="688" w:name="2164-1534675791132"/>
      <w:bookmarkEnd w:id="688"/>
      <w:r>
        <w:rPr>
          <w:color w:val="999999"/>
        </w:rPr>
        <w:t>检错技术实现的代价一般低于容错技术和冗余技术，但有一个明显的缺点，就是不能自动解决故障，出现故障后如果不进行人工干预，将最终导致软件系统不能正常运行。</w:t>
      </w:r>
    </w:p>
    <w:p w:rsidR="0029356E" w:rsidRDefault="0029356E">
      <w:bookmarkStart w:id="689" w:name="2031-1534675791285"/>
      <w:bookmarkEnd w:id="689"/>
    </w:p>
    <w:p w:rsidR="0029356E" w:rsidRDefault="00EE4B05">
      <w:pPr>
        <w:spacing w:line="251" w:lineRule="auto"/>
        <w:ind w:left="420"/>
      </w:pPr>
      <w:bookmarkStart w:id="690" w:name="4184-1534675791133"/>
      <w:bookmarkEnd w:id="690"/>
      <w:r>
        <w:rPr>
          <w:color w:val="999999"/>
        </w:rPr>
        <w:t>检错技术常见的实现方式：最直接的一种实现方式是判断返回结果，如果返回结果</w:t>
      </w:r>
    </w:p>
    <w:p w:rsidR="0029356E" w:rsidRDefault="0029356E">
      <w:bookmarkStart w:id="691" w:name="5196-1534675791285"/>
      <w:bookmarkEnd w:id="691"/>
    </w:p>
    <w:p w:rsidR="0029356E" w:rsidRDefault="00EE4B05">
      <w:pPr>
        <w:spacing w:line="251" w:lineRule="auto"/>
        <w:ind w:left="420"/>
      </w:pPr>
      <w:bookmarkStart w:id="692" w:name="1050-1534675791134"/>
      <w:bookmarkEnd w:id="692"/>
      <w:r>
        <w:rPr>
          <w:color w:val="999999"/>
        </w:rPr>
        <w:t>超出正常范围，则进行异常处理；计算运行时间也是一种常用技术，如果某个模块或函数运行时间超过预期时间，可以判断出现故障；还有</w:t>
      </w:r>
      <w:proofErr w:type="gramStart"/>
      <w:r>
        <w:rPr>
          <w:color w:val="999999"/>
        </w:rPr>
        <w:t>置状态</w:t>
      </w:r>
      <w:proofErr w:type="gramEnd"/>
      <w:r>
        <w:rPr>
          <w:color w:val="999999"/>
        </w:rPr>
        <w:t>标志位等多种方法，自检的实现方式需要根据实际情况来选用。</w:t>
      </w:r>
    </w:p>
    <w:p w:rsidR="0029356E" w:rsidRDefault="0029356E">
      <w:bookmarkStart w:id="693" w:name="1894-1534675791285"/>
      <w:bookmarkEnd w:id="693"/>
    </w:p>
    <w:p w:rsidR="0029356E" w:rsidRDefault="00EE4B05">
      <w:pPr>
        <w:spacing w:line="251" w:lineRule="auto"/>
        <w:ind w:left="420"/>
      </w:pPr>
      <w:bookmarkStart w:id="694" w:name="6532-1534675791135"/>
      <w:bookmarkEnd w:id="694"/>
      <w:r>
        <w:rPr>
          <w:color w:val="999999"/>
        </w:rPr>
        <w:t>检错技术的处理方式，大多数都采用</w:t>
      </w:r>
      <w:r>
        <w:rPr>
          <w:color w:val="999999"/>
        </w:rPr>
        <w:t>“</w:t>
      </w:r>
      <w:proofErr w:type="gramStart"/>
      <w:r>
        <w:rPr>
          <w:color w:val="999999"/>
        </w:rPr>
        <w:t>査</w:t>
      </w:r>
      <w:proofErr w:type="gramEnd"/>
      <w:r>
        <w:rPr>
          <w:color w:val="999999"/>
        </w:rPr>
        <w:t>出故障</w:t>
      </w:r>
      <w:r>
        <w:rPr>
          <w:color w:val="999999"/>
        </w:rPr>
        <w:t>-</w:t>
      </w:r>
      <w:r>
        <w:rPr>
          <w:color w:val="999999"/>
        </w:rPr>
        <w:t>停止软件运行</w:t>
      </w:r>
      <w:r>
        <w:rPr>
          <w:color w:val="999999"/>
        </w:rPr>
        <w:t>-</w:t>
      </w:r>
      <w:r>
        <w:rPr>
          <w:color w:val="999999"/>
        </w:rPr>
        <w:t>报警</w:t>
      </w:r>
      <w:r>
        <w:rPr>
          <w:color w:val="999999"/>
        </w:rPr>
        <w:t>”</w:t>
      </w:r>
      <w:r>
        <w:rPr>
          <w:color w:val="999999"/>
        </w:rPr>
        <w:t>的处理方式。</w:t>
      </w:r>
    </w:p>
    <w:p w:rsidR="0029356E" w:rsidRDefault="0029356E">
      <w:bookmarkStart w:id="695" w:name="5240-1534675791285"/>
      <w:bookmarkEnd w:id="695"/>
    </w:p>
    <w:p w:rsidR="0029356E" w:rsidRDefault="00EE4B05">
      <w:pPr>
        <w:spacing w:line="251" w:lineRule="auto"/>
        <w:ind w:left="420"/>
      </w:pPr>
      <w:bookmarkStart w:id="696" w:name="3775-1534675791135"/>
      <w:bookmarkEnd w:id="696"/>
      <w:r>
        <w:rPr>
          <w:color w:val="999999"/>
        </w:rPr>
        <w:t>但根据故障的不同情况，也有采用不停止或部分停止软件系统运行的情况，这一般由故障是否需要实时处理来决定。</w:t>
      </w:r>
    </w:p>
    <w:p w:rsidR="0029356E" w:rsidRDefault="0029356E">
      <w:bookmarkStart w:id="697" w:name="4138-1534675791285"/>
      <w:bookmarkEnd w:id="697"/>
    </w:p>
    <w:p w:rsidR="0029356E" w:rsidRDefault="00EE4B05">
      <w:pPr>
        <w:spacing w:line="251" w:lineRule="auto"/>
      </w:pPr>
      <w:bookmarkStart w:id="698" w:name="1814-1534675791141"/>
      <w:bookmarkEnd w:id="698"/>
      <w:r>
        <w:rPr>
          <w:b/>
          <w:color w:val="4F4F4F"/>
          <w:sz w:val="42"/>
        </w:rPr>
        <w:lastRenderedPageBreak/>
        <w:t>考试科目三：论文</w:t>
      </w:r>
    </w:p>
    <w:p w:rsidR="0029356E" w:rsidRDefault="0029356E">
      <w:bookmarkStart w:id="699" w:name="9218-1534675791285"/>
      <w:bookmarkEnd w:id="699"/>
    </w:p>
    <w:p w:rsidR="0029356E" w:rsidRDefault="00EE4B05">
      <w:pPr>
        <w:spacing w:line="251" w:lineRule="auto"/>
      </w:pPr>
      <w:bookmarkStart w:id="700" w:name="9485-1534675791137"/>
      <w:bookmarkEnd w:id="700"/>
      <w:r>
        <w:rPr>
          <w:rFonts w:ascii="monospace" w:eastAsia="monospace" w:hAnsi="monospace" w:cs="monospace"/>
        </w:rPr>
        <w:t>试题</w:t>
      </w:r>
      <w:proofErr w:type="gramStart"/>
      <w:r>
        <w:rPr>
          <w:rFonts w:ascii="monospace" w:eastAsia="monospace" w:hAnsi="monospace" w:cs="monospace"/>
        </w:rPr>
        <w:t>一</w:t>
      </w:r>
      <w:proofErr w:type="gramEnd"/>
      <w:r>
        <w:rPr>
          <w:rFonts w:ascii="monospace" w:eastAsia="monospace" w:hAnsi="monospace" w:cs="monospace"/>
        </w:rPr>
        <w:t xml:space="preserve"> </w:t>
      </w:r>
      <w:proofErr w:type="gramStart"/>
      <w:r>
        <w:rPr>
          <w:rFonts w:ascii="monospace" w:eastAsia="monospace" w:hAnsi="monospace" w:cs="monospace"/>
        </w:rPr>
        <w:t>论软件</w:t>
      </w:r>
      <w:proofErr w:type="gramEnd"/>
      <w:r>
        <w:rPr>
          <w:rFonts w:ascii="monospace" w:eastAsia="monospace" w:hAnsi="monospace" w:cs="monospace"/>
        </w:rPr>
        <w:t>的静态演化和动态演化及其应用软件演化</w:t>
      </w:r>
      <w:r w:rsidR="00C40583">
        <w:rPr>
          <w:rFonts w:ascii="monospace" w:eastAsia="monospace" w:hAnsi="monospace" w:cs="monospace"/>
        </w:rPr>
        <w:t>(</w:t>
      </w:r>
      <w:r>
        <w:rPr>
          <w:rFonts w:ascii="monospace" w:eastAsia="monospace" w:hAnsi="monospace" w:cs="monospace"/>
        </w:rPr>
        <w:t>Software Evolution)是指软件在其生命周期内的更新行为和过程。演化是一系列贯穿软件生命周期始终的活动，系统需求改变、功能实现增强、新功能加入、软件架构改变、软件缺陷修复、运行环境改变均要求软件系统能够快速适应变化，具有较强的演化能力。软件静态演化</w:t>
      </w:r>
      <w:r w:rsidR="00C40583">
        <w:rPr>
          <w:rFonts w:ascii="monospace" w:eastAsia="monospace" w:hAnsi="monospace" w:cs="monospace"/>
        </w:rPr>
        <w:t>(</w:t>
      </w:r>
      <w:r>
        <w:rPr>
          <w:rFonts w:ascii="monospace" w:eastAsia="monospace" w:hAnsi="monospace" w:cs="monospace"/>
        </w:rPr>
        <w:t>StaticEvolution)和动态演化</w:t>
      </w:r>
      <w:r w:rsidR="00C40583">
        <w:rPr>
          <w:rFonts w:ascii="monospace" w:eastAsia="monospace" w:hAnsi="monospace" w:cs="monospace"/>
        </w:rPr>
        <w:t>(</w:t>
      </w:r>
      <w:r>
        <w:rPr>
          <w:rFonts w:ascii="monospace" w:eastAsia="monospace" w:hAnsi="monospace" w:cs="monospace"/>
        </w:rPr>
        <w:t>DynamicEvolution</w:t>
      </w:r>
      <w:proofErr w:type="gramStart"/>
      <w:r>
        <w:rPr>
          <w:rFonts w:ascii="monospace" w:eastAsia="monospace" w:hAnsi="monospace" w:cs="monospace"/>
        </w:rPr>
        <w:t>〉</w:t>
      </w:r>
      <w:proofErr w:type="gramEnd"/>
      <w:r>
        <w:rPr>
          <w:rFonts w:ascii="monospace" w:eastAsia="monospace" w:hAnsi="monospace" w:cs="monospace"/>
        </w:rPr>
        <w:t xml:space="preserve">是目前软件演化的两种重要类型。  请围绕“软件的静态演化和动态演化及其应用”论题，依次从以下三个方面进行论述。1. 概要叙述你参与管理和开发的软件项目以及你在其中所担任的主要工作。2. 请分别对软件静态演化和动态演化的特点进行论述，说明两种软件演化类型各自的优缺点及其应用场合，并举例说明各自的常见演化技术手段。3. 具体阐述你参与管理和开发的项目中所进行的软件演化活动的特点、演化的类型，以及所采取的对应演化技术手段，说明具体实施过程以及实际应用的效果。   </w:t>
      </w:r>
    </w:p>
    <w:p w:rsidR="0029356E" w:rsidRDefault="00EE4B05" w:rsidP="003E7C97">
      <w:pPr>
        <w:numPr>
          <w:ilvl w:val="0"/>
          <w:numId w:val="7"/>
        </w:numPr>
        <w:spacing w:line="251" w:lineRule="auto"/>
      </w:pPr>
      <w:bookmarkStart w:id="701" w:name="5029-1534675791137"/>
      <w:bookmarkEnd w:id="701"/>
      <w:r>
        <w:t>1</w:t>
      </w:r>
    </w:p>
    <w:p w:rsidR="0029356E" w:rsidRDefault="00EE4B05" w:rsidP="003E7C97">
      <w:pPr>
        <w:numPr>
          <w:ilvl w:val="0"/>
          <w:numId w:val="7"/>
        </w:numPr>
        <w:spacing w:line="251" w:lineRule="auto"/>
      </w:pPr>
      <w:bookmarkStart w:id="702" w:name="7135-1534675791141"/>
      <w:bookmarkEnd w:id="702"/>
      <w:r>
        <w:t>2</w:t>
      </w:r>
    </w:p>
    <w:p w:rsidR="0029356E" w:rsidRDefault="00EE4B05" w:rsidP="003E7C97">
      <w:pPr>
        <w:numPr>
          <w:ilvl w:val="0"/>
          <w:numId w:val="7"/>
        </w:numPr>
        <w:spacing w:line="251" w:lineRule="auto"/>
      </w:pPr>
      <w:bookmarkStart w:id="703" w:name="7915-1534675791141"/>
      <w:bookmarkEnd w:id="703"/>
      <w:r>
        <w:t>3</w:t>
      </w:r>
    </w:p>
    <w:p w:rsidR="0029356E" w:rsidRDefault="00EE4B05" w:rsidP="003E7C97">
      <w:pPr>
        <w:numPr>
          <w:ilvl w:val="0"/>
          <w:numId w:val="7"/>
        </w:numPr>
        <w:spacing w:line="251" w:lineRule="auto"/>
      </w:pPr>
      <w:bookmarkStart w:id="704" w:name="6977-1534675791141"/>
      <w:bookmarkEnd w:id="704"/>
      <w:r>
        <w:t>4</w:t>
      </w:r>
    </w:p>
    <w:p w:rsidR="0029356E" w:rsidRDefault="00EE4B05" w:rsidP="003E7C97">
      <w:pPr>
        <w:numPr>
          <w:ilvl w:val="0"/>
          <w:numId w:val="7"/>
        </w:numPr>
        <w:spacing w:line="251" w:lineRule="auto"/>
      </w:pPr>
      <w:bookmarkStart w:id="705" w:name="3039-1534675791142"/>
      <w:bookmarkEnd w:id="705"/>
      <w:r>
        <w:t>5</w:t>
      </w:r>
    </w:p>
    <w:p w:rsidR="0029356E" w:rsidRDefault="00EE4B05" w:rsidP="003E7C97">
      <w:pPr>
        <w:numPr>
          <w:ilvl w:val="0"/>
          <w:numId w:val="7"/>
        </w:numPr>
        <w:spacing w:line="251" w:lineRule="auto"/>
      </w:pPr>
      <w:bookmarkStart w:id="706" w:name="4633-1534675791142"/>
      <w:bookmarkEnd w:id="706"/>
      <w:r>
        <w:t>6</w:t>
      </w:r>
    </w:p>
    <w:p w:rsidR="0029356E" w:rsidRDefault="00EE4B05" w:rsidP="003E7C97">
      <w:pPr>
        <w:numPr>
          <w:ilvl w:val="0"/>
          <w:numId w:val="7"/>
        </w:numPr>
        <w:spacing w:line="251" w:lineRule="auto"/>
      </w:pPr>
      <w:bookmarkStart w:id="707" w:name="4575-1534675791142"/>
      <w:bookmarkEnd w:id="707"/>
      <w:r>
        <w:t>7</w:t>
      </w:r>
    </w:p>
    <w:p w:rsidR="0029356E" w:rsidRDefault="00EE4B05" w:rsidP="003E7C97">
      <w:pPr>
        <w:numPr>
          <w:ilvl w:val="0"/>
          <w:numId w:val="8"/>
        </w:numPr>
        <w:spacing w:line="251" w:lineRule="auto"/>
      </w:pPr>
      <w:bookmarkStart w:id="708" w:name="5856-1534675791142"/>
      <w:bookmarkEnd w:id="708"/>
      <w:r>
        <w:rPr>
          <w:color w:val="333333"/>
        </w:rPr>
        <w:t>简要叙述所参与管理和开发的软件项目，并明确指出自己在其中承担的主要任务和开展的主要工作。</w:t>
      </w:r>
    </w:p>
    <w:p w:rsidR="0029356E" w:rsidRDefault="00EE4B05" w:rsidP="003E7C97">
      <w:pPr>
        <w:numPr>
          <w:ilvl w:val="0"/>
          <w:numId w:val="8"/>
        </w:numPr>
        <w:spacing w:line="251" w:lineRule="auto"/>
      </w:pPr>
      <w:bookmarkStart w:id="709" w:name="1612-1534675791143"/>
      <w:bookmarkEnd w:id="709"/>
      <w:r>
        <w:rPr>
          <w:color w:val="333333"/>
        </w:rPr>
        <w:t>软件演化可分为静态演化和动态演化两种情形。</w:t>
      </w:r>
      <w:r>
        <w:rPr>
          <w:color w:val="333333"/>
        </w:rPr>
        <w:t xml:space="preserve"> (1)</w:t>
      </w:r>
      <w:r>
        <w:rPr>
          <w:color w:val="333333"/>
        </w:rPr>
        <w:t>静态演化</w:t>
      </w:r>
      <w:r w:rsidR="00C40583">
        <w:rPr>
          <w:color w:val="333333"/>
        </w:rPr>
        <w:t>(</w:t>
      </w:r>
      <w:r>
        <w:rPr>
          <w:color w:val="333333"/>
        </w:rPr>
        <w:t>StaticEvolution)</w:t>
      </w:r>
      <w:r>
        <w:rPr>
          <w:color w:val="333333"/>
        </w:rPr>
        <w:t>。静态演化是指软件在停机状态下的演化。其优点是不用考虑运行状态的迁移，同时也没有活动的进程需要处理。然而停止一个应用程序</w:t>
      </w:r>
    </w:p>
    <w:p w:rsidR="0029356E" w:rsidRDefault="00EE4B05">
      <w:pPr>
        <w:spacing w:line="251" w:lineRule="auto"/>
        <w:ind w:left="420"/>
      </w:pPr>
      <w:bookmarkStart w:id="710" w:name="5678-1534675791144"/>
      <w:bookmarkEnd w:id="710"/>
      <w:r>
        <w:rPr>
          <w:color w:val="333333"/>
        </w:rPr>
        <w:t>就意味着中断它提供的服务，造成软件暂时失效。</w:t>
      </w:r>
    </w:p>
    <w:p w:rsidR="0029356E" w:rsidRDefault="0029356E">
      <w:bookmarkStart w:id="711" w:name="4962-1534675791288"/>
      <w:bookmarkEnd w:id="711"/>
    </w:p>
    <w:p w:rsidR="0029356E" w:rsidRDefault="00EE4B05">
      <w:pPr>
        <w:spacing w:line="251" w:lineRule="auto"/>
        <w:ind w:left="420"/>
      </w:pPr>
      <w:bookmarkStart w:id="712" w:name="7980-1534675791145"/>
      <w:bookmarkEnd w:id="712"/>
      <w:r>
        <w:rPr>
          <w:color w:val="333333"/>
        </w:rPr>
        <w:t>软件静态演化是指发生在应用程序停止时的软件修改和更新，即一般意义上的软件维护和升级。静态演化的优点是没有状态迁移或活动线程的问题要解决，缺陷是停止应用程序意味着停止它所提供的服务，也就是使软件系统暂时失效。在软件交付之后，静态演化</w:t>
      </w:r>
      <w:r w:rsidR="00C40583">
        <w:rPr>
          <w:color w:val="333333"/>
        </w:rPr>
        <w:t>(</w:t>
      </w:r>
      <w:r>
        <w:rPr>
          <w:color w:val="333333"/>
        </w:rPr>
        <w:t>类似于一般意义上的软件维护</w:t>
      </w:r>
      <w:r w:rsidR="00C40583">
        <w:rPr>
          <w:color w:val="333333"/>
        </w:rPr>
        <w:t>)</w:t>
      </w:r>
      <w:r>
        <w:rPr>
          <w:color w:val="333333"/>
        </w:rPr>
        <w:t>就成为软件变更的一个常规过程。变更可以是</w:t>
      </w:r>
    </w:p>
    <w:p w:rsidR="0029356E" w:rsidRDefault="0029356E">
      <w:bookmarkStart w:id="713" w:name="1450-1534675791288"/>
      <w:bookmarkEnd w:id="713"/>
    </w:p>
    <w:p w:rsidR="0029356E" w:rsidRDefault="00EE4B05">
      <w:pPr>
        <w:spacing w:line="251" w:lineRule="auto"/>
        <w:ind w:left="420"/>
      </w:pPr>
      <w:bookmarkStart w:id="714" w:name="2731-1534675791147"/>
      <w:bookmarkEnd w:id="714"/>
      <w:r>
        <w:rPr>
          <w:color w:val="333333"/>
        </w:rPr>
        <w:t>一种更正代码错误的简单变更，也可以是更正设计错误的较大范围的变更，还可以是对描述错误进行修正或提供新需求这样的重大改进。有三种不同的软件维护：改正性维护、适应性维护和完善性维护。维护过程一般包括变更分析、版本规划、系统实现和向客户交付系统等活动。</w:t>
      </w:r>
    </w:p>
    <w:p w:rsidR="0029356E" w:rsidRDefault="0029356E">
      <w:bookmarkStart w:id="715" w:name="1046-1534675791288"/>
      <w:bookmarkEnd w:id="715"/>
    </w:p>
    <w:p w:rsidR="0029356E" w:rsidRDefault="00EE4B05">
      <w:pPr>
        <w:spacing w:line="251" w:lineRule="auto"/>
        <w:ind w:left="420"/>
      </w:pPr>
      <w:bookmarkStart w:id="716" w:name="4062-1534675791148"/>
      <w:bookmarkEnd w:id="716"/>
      <w:r>
        <w:rPr>
          <w:color w:val="333333"/>
        </w:rPr>
        <w:lastRenderedPageBreak/>
        <w:t>在面向对象技术中，使用子类型方法来扩展程序，它适合于软件静态演化和代码重用。子类型化一个类意味着保留父类中的参数和方法，并尽可能地增加新的参数和方法。</w:t>
      </w:r>
    </w:p>
    <w:p w:rsidR="0029356E" w:rsidRDefault="0029356E">
      <w:bookmarkStart w:id="717" w:name="8066-1534675791288"/>
      <w:bookmarkEnd w:id="717"/>
    </w:p>
    <w:p w:rsidR="0029356E" w:rsidRDefault="00EE4B05">
      <w:pPr>
        <w:spacing w:line="251" w:lineRule="auto"/>
        <w:ind w:left="420"/>
      </w:pPr>
      <w:bookmarkStart w:id="718" w:name="3054-1534675791149"/>
      <w:bookmarkEnd w:id="718"/>
      <w:r>
        <w:rPr>
          <w:color w:val="333333"/>
        </w:rPr>
        <w:t>另外，使用重载和多态性作为主要的演化机制。实际上，建立类的新版本，最简单的机制是创建它的子类，然后重载需要变更的方法，最后，使用多态性调用新创建的方法。</w:t>
      </w:r>
    </w:p>
    <w:p w:rsidR="0029356E" w:rsidRDefault="0029356E">
      <w:bookmarkStart w:id="719" w:name="4070-1534675791289"/>
      <w:bookmarkEnd w:id="719"/>
    </w:p>
    <w:p w:rsidR="0029356E" w:rsidRDefault="00EE4B05">
      <w:pPr>
        <w:spacing w:line="251" w:lineRule="auto"/>
        <w:ind w:left="420"/>
      </w:pPr>
      <w:bookmarkStart w:id="720" w:name="6526-1534675791150"/>
      <w:bookmarkEnd w:id="720"/>
      <w:r>
        <w:rPr>
          <w:color w:val="333333"/>
        </w:rPr>
        <w:t>在基于构件的软件技术中，构件采取接口和实现相分离的技术，构件之间只能通过接口进行通信，这使得具有兼容接口的不同构件实现可以相互取代，从而成为软件静态演化</w:t>
      </w:r>
    </w:p>
    <w:p w:rsidR="0029356E" w:rsidRDefault="0029356E">
      <w:bookmarkStart w:id="721" w:name="0070-1534675791289"/>
      <w:bookmarkEnd w:id="721"/>
    </w:p>
    <w:p w:rsidR="0029356E" w:rsidRDefault="00EE4B05">
      <w:pPr>
        <w:spacing w:line="251" w:lineRule="auto"/>
        <w:ind w:left="420"/>
      </w:pPr>
      <w:bookmarkStart w:id="722" w:name="1972-1534675791151"/>
      <w:bookmarkEnd w:id="722"/>
      <w:r>
        <w:rPr>
          <w:color w:val="333333"/>
        </w:rPr>
        <w:t>的一条途径。</w:t>
      </w:r>
      <w:r>
        <w:rPr>
          <w:color w:val="333333"/>
        </w:rPr>
        <w:t xml:space="preserve"> (2) </w:t>
      </w:r>
      <w:r>
        <w:rPr>
          <w:color w:val="333333"/>
        </w:rPr>
        <w:t>动态演化</w:t>
      </w:r>
      <w:r w:rsidR="00C40583">
        <w:rPr>
          <w:color w:val="333333"/>
        </w:rPr>
        <w:t>(</w:t>
      </w:r>
      <w:r>
        <w:rPr>
          <w:color w:val="333333"/>
        </w:rPr>
        <w:t>Dynamic</w:t>
      </w:r>
    </w:p>
    <w:p w:rsidR="0029356E" w:rsidRDefault="0029356E">
      <w:bookmarkStart w:id="723" w:name="3075-1534675791289"/>
      <w:bookmarkEnd w:id="723"/>
    </w:p>
    <w:p w:rsidR="0029356E" w:rsidRDefault="00EE4B05">
      <w:pPr>
        <w:spacing w:line="251" w:lineRule="auto"/>
        <w:ind w:left="420"/>
      </w:pPr>
      <w:bookmarkStart w:id="724" w:name="5092-1534675791151"/>
      <w:bookmarkEnd w:id="724"/>
      <w:r>
        <w:rPr>
          <w:color w:val="333333"/>
        </w:rPr>
        <w:t>Evolution)</w:t>
      </w:r>
      <w:r>
        <w:rPr>
          <w:color w:val="333333"/>
        </w:rPr>
        <w:t>。动态演化是指软件在执行期间的软件演化。其优点是软件不会存在暂时的失效，有持续可用性的明显优点。但由于涉及状态迁移等问题，比静态演化从技术上更难处理。</w:t>
      </w:r>
    </w:p>
    <w:p w:rsidR="0029356E" w:rsidRDefault="0029356E">
      <w:bookmarkStart w:id="725" w:name="9223-1534675791289"/>
      <w:bookmarkEnd w:id="725"/>
    </w:p>
    <w:p w:rsidR="0029356E" w:rsidRDefault="00EE4B05">
      <w:pPr>
        <w:spacing w:line="251" w:lineRule="auto"/>
        <w:ind w:left="420"/>
      </w:pPr>
      <w:bookmarkStart w:id="726" w:name="8749-1534675791153"/>
      <w:bookmarkEnd w:id="726"/>
      <w:r>
        <w:rPr>
          <w:color w:val="333333"/>
        </w:rPr>
        <w:t>动态演化是最复杂也是最有实际意义的演化形式。动态演化使得软件在运行过程中，可以根据应用需求和环境变化，动态地进行软件的配置、维护和更新，其表现形式</w:t>
      </w:r>
    </w:p>
    <w:p w:rsidR="0029356E" w:rsidRDefault="0029356E">
      <w:bookmarkStart w:id="727" w:name="5418-1534675791289"/>
      <w:bookmarkEnd w:id="727"/>
    </w:p>
    <w:p w:rsidR="0029356E" w:rsidRDefault="00EE4B05">
      <w:pPr>
        <w:spacing w:line="251" w:lineRule="auto"/>
        <w:ind w:left="420"/>
      </w:pPr>
      <w:bookmarkStart w:id="728" w:name="7626-1534675791153"/>
      <w:bookmarkEnd w:id="728"/>
      <w:r>
        <w:rPr>
          <w:color w:val="333333"/>
        </w:rPr>
        <w:t>包括系统元素数目的可变性、结构关系的可调节性和结构形态的动态可配置性。软件的动态演化特性对于适应未来软件发展的开放性、动态性具有重要意义。</w:t>
      </w:r>
    </w:p>
    <w:p w:rsidR="0029356E" w:rsidRDefault="0029356E">
      <w:bookmarkStart w:id="729" w:name="0098-1534675791289"/>
      <w:bookmarkEnd w:id="729"/>
    </w:p>
    <w:p w:rsidR="0029356E" w:rsidRDefault="00EE4B05">
      <w:pPr>
        <w:spacing w:line="251" w:lineRule="auto"/>
        <w:ind w:left="420"/>
      </w:pPr>
      <w:bookmarkStart w:id="730" w:name="6351-1534675791154"/>
      <w:bookmarkEnd w:id="730"/>
      <w:r>
        <w:rPr>
          <w:color w:val="333333"/>
        </w:rPr>
        <w:t>动态演化是指软件在运行期间的演化。在许多重要的应用领域中，例如金融、电力、</w:t>
      </w:r>
    </w:p>
    <w:p w:rsidR="0029356E" w:rsidRDefault="0029356E">
      <w:bookmarkStart w:id="731" w:name="8250-1534675791289"/>
      <w:bookmarkEnd w:id="731"/>
    </w:p>
    <w:p w:rsidR="0029356E" w:rsidRDefault="00EE4B05">
      <w:pPr>
        <w:spacing w:line="251" w:lineRule="auto"/>
        <w:ind w:left="420"/>
      </w:pPr>
      <w:bookmarkStart w:id="732" w:name="7861-1534675791155"/>
      <w:bookmarkEnd w:id="732"/>
      <w:r>
        <w:rPr>
          <w:color w:val="333333"/>
        </w:rPr>
        <w:t>电信及空中交通管制等，系统的持续可用性是一个关键性的要求，运行时刻的系统演化可减少因关机和重新启动而带来的损失和风险。此外，越来越多的其他类型的应用软件也提出了运行时刻演化的要求，在不必对应用软件进行重新编译和加载的前提下，为最终用户提供系统定制和扩展的能力。</w:t>
      </w:r>
    </w:p>
    <w:p w:rsidR="0029356E" w:rsidRDefault="0029356E">
      <w:bookmarkStart w:id="733" w:name="6259-1534675791289"/>
      <w:bookmarkEnd w:id="733"/>
    </w:p>
    <w:p w:rsidR="0029356E" w:rsidRDefault="00EE4B05">
      <w:pPr>
        <w:spacing w:line="251" w:lineRule="auto"/>
        <w:ind w:left="420"/>
      </w:pPr>
      <w:bookmarkStart w:id="734" w:name="2068-1534675791157"/>
      <w:bookmarkEnd w:id="734"/>
      <w:r>
        <w:rPr>
          <w:color w:val="333333"/>
        </w:rPr>
        <w:t>动态演化可分为两种类型：预设的和非预设的。在</w:t>
      </w:r>
      <w:r>
        <w:rPr>
          <w:color w:val="333333"/>
        </w:rPr>
        <w:t>Web</w:t>
      </w:r>
      <w:r>
        <w:rPr>
          <w:color w:val="333333"/>
        </w:rPr>
        <w:t>环境中，软件应用常常需要处理多种类型的信息，因此它们常被设计为可以动态下载并安装插件以处理当前所面临的新类型的信息；而分布式</w:t>
      </w:r>
      <w:r>
        <w:rPr>
          <w:color w:val="333333"/>
        </w:rPr>
        <w:t>Web</w:t>
      </w:r>
      <w:r>
        <w:rPr>
          <w:color w:val="333333"/>
        </w:rPr>
        <w:t>应用也常常需要增减内部处理节点的数目以适应多变的负载。这些动态改变都是软件设计者能够预先设想到的，可实现为系统的固有功能。</w:t>
      </w:r>
    </w:p>
    <w:p w:rsidR="0029356E" w:rsidRDefault="0029356E">
      <w:bookmarkStart w:id="735" w:name="4371-1534675791290"/>
      <w:bookmarkEnd w:id="735"/>
    </w:p>
    <w:p w:rsidR="0029356E" w:rsidRDefault="00EE4B05">
      <w:pPr>
        <w:spacing w:line="251" w:lineRule="auto"/>
        <w:ind w:left="420"/>
      </w:pPr>
      <w:bookmarkStart w:id="736" w:name="7786-1534675791158"/>
      <w:bookmarkEnd w:id="736"/>
      <w:r>
        <w:rPr>
          <w:color w:val="333333"/>
        </w:rPr>
        <w:t>另有一些必须对系统配置进行修改和调整的情况是直到系统投入运行以后才发现的，这就要求系统能够处理在原始设计中没有完全预料到的新需求。这种情况下一般需要关闭整个系统，重新开发、重新装入并重新启动系统。然而，为了进行局部的修改而关闭整个系统在某些情况下是不允许的</w:t>
      </w:r>
      <w:r w:rsidR="00C40583">
        <w:rPr>
          <w:color w:val="333333"/>
        </w:rPr>
        <w:t>(</w:t>
      </w:r>
      <w:r>
        <w:rPr>
          <w:color w:val="333333"/>
        </w:rPr>
        <w:t>例如，关键运行系统</w:t>
      </w:r>
      <w:r w:rsidR="00C40583">
        <w:rPr>
          <w:color w:val="333333"/>
        </w:rPr>
        <w:t>)</w:t>
      </w:r>
      <w:r>
        <w:rPr>
          <w:color w:val="333333"/>
        </w:rPr>
        <w:t>或者代价太高。精心设计的动态演化技术可以在不关闭整个系统的前提下修改系统的结构配置，并尽量使未受影响的部分继续工作以提高系统的可用度。</w:t>
      </w:r>
    </w:p>
    <w:p w:rsidR="0029356E" w:rsidRDefault="0029356E">
      <w:bookmarkStart w:id="737" w:name="6870-1534675791290"/>
      <w:bookmarkEnd w:id="737"/>
    </w:p>
    <w:p w:rsidR="0029356E" w:rsidRDefault="00EE4B05">
      <w:pPr>
        <w:spacing w:line="251" w:lineRule="auto"/>
        <w:ind w:left="420"/>
      </w:pPr>
      <w:bookmarkStart w:id="738" w:name="2891-1534675791162"/>
      <w:bookmarkEnd w:id="738"/>
      <w:r>
        <w:rPr>
          <w:color w:val="333333"/>
        </w:rPr>
        <w:t>为支持软件的动态演化性，已在语言、机制和环境等方面做了大量工作。在程序语言的层次上，引进各种机制以支持软件动态演化，例如动态装载技术允许增加代码到已运行的程序中，延迟绑定是在运行时而不是编译时决定类和对象的绑定。</w:t>
      </w:r>
      <w:r>
        <w:rPr>
          <w:color w:val="333333"/>
        </w:rPr>
        <w:t>Java</w:t>
      </w:r>
    </w:p>
    <w:p w:rsidR="0029356E" w:rsidRDefault="0029356E">
      <w:bookmarkStart w:id="739" w:name="2963-1534675791290"/>
      <w:bookmarkEnd w:id="739"/>
    </w:p>
    <w:p w:rsidR="0029356E" w:rsidRDefault="00EE4B05">
      <w:pPr>
        <w:spacing w:line="251" w:lineRule="auto"/>
        <w:ind w:left="420"/>
      </w:pPr>
      <w:bookmarkStart w:id="740" w:name="2599-1534675791163"/>
      <w:bookmarkEnd w:id="740"/>
      <w:r>
        <w:rPr>
          <w:color w:val="333333"/>
        </w:rPr>
        <w:t>hotswap</w:t>
      </w:r>
      <w:r>
        <w:rPr>
          <w:color w:val="333333"/>
        </w:rPr>
        <w:t>允许在运行时改变方法：当一个方法终止时，这个方法的新版本可以有效地替换旧版本，在类层次上代码的二进制兼容被支持。</w:t>
      </w:r>
      <w:r>
        <w:rPr>
          <w:color w:val="333333"/>
        </w:rPr>
        <w:t>Gilgul</w:t>
      </w:r>
      <w:r>
        <w:rPr>
          <w:color w:val="333333"/>
        </w:rPr>
        <w:t>语言也允许更换运行时对象。但程序语言层次上的动态演化机制仅局限于函数、类方法和对象等小粒度的替换，只支持预设的有限变更，变更由事件触发。</w:t>
      </w:r>
    </w:p>
    <w:p w:rsidR="0029356E" w:rsidRDefault="0029356E">
      <w:bookmarkStart w:id="741" w:name="9177-1534675791290"/>
      <w:bookmarkEnd w:id="741"/>
    </w:p>
    <w:p w:rsidR="0029356E" w:rsidRDefault="00EE4B05">
      <w:pPr>
        <w:spacing w:line="251" w:lineRule="auto"/>
        <w:ind w:left="420"/>
      </w:pPr>
      <w:bookmarkStart w:id="742" w:name="8426-1534675791165"/>
      <w:bookmarkEnd w:id="742"/>
      <w:r>
        <w:rPr>
          <w:color w:val="333333"/>
        </w:rPr>
        <w:t>通过标准化运行级构件的规约，依靠构件运行平台</w:t>
      </w:r>
      <w:r w:rsidR="00C40583">
        <w:rPr>
          <w:color w:val="333333"/>
        </w:rPr>
        <w:t>(</w:t>
      </w:r>
      <w:r>
        <w:rPr>
          <w:color w:val="333333"/>
        </w:rPr>
        <w:t>中间件平台</w:t>
      </w:r>
      <w:r w:rsidR="00C40583">
        <w:rPr>
          <w:color w:val="333333"/>
        </w:rPr>
        <w:t>)</w:t>
      </w:r>
      <w:r>
        <w:rPr>
          <w:color w:val="333333"/>
        </w:rPr>
        <w:t>提供的基础设施，使软件在构件层次上的动态演化成为可能。中间件中具有的如命名服务、反射技术和动态适配等机制，为运行态构件的动态替换和升级提供支撑，从而推动了软件动态演化的发展。命名服务就是给构件实例提供一个名称，以便客户通过这些名称来获取构件实例。</w:t>
      </w:r>
    </w:p>
    <w:p w:rsidR="0029356E" w:rsidRDefault="0029356E">
      <w:bookmarkStart w:id="743" w:name="2771-1534675791290"/>
      <w:bookmarkEnd w:id="743"/>
    </w:p>
    <w:p w:rsidR="0029356E" w:rsidRDefault="00EE4B05">
      <w:pPr>
        <w:spacing w:line="251" w:lineRule="auto"/>
        <w:ind w:left="420"/>
      </w:pPr>
      <w:bookmarkStart w:id="744" w:name="5262-1534675791167"/>
      <w:bookmarkEnd w:id="744"/>
      <w:r>
        <w:rPr>
          <w:color w:val="333333"/>
        </w:rPr>
        <w:t>对工业标准构件</w:t>
      </w:r>
      <w:r>
        <w:rPr>
          <w:color w:val="333333"/>
        </w:rPr>
        <w:t>EJB</w:t>
      </w:r>
      <w:r>
        <w:rPr>
          <w:color w:val="333333"/>
        </w:rPr>
        <w:t>和</w:t>
      </w:r>
      <w:r>
        <w:rPr>
          <w:color w:val="333333"/>
        </w:rPr>
        <w:t>CORBA</w:t>
      </w:r>
      <w:r>
        <w:rPr>
          <w:color w:val="333333"/>
        </w:rPr>
        <w:t>构件的引用都可以通过中间件平台的命名服务进行。同一构件标识可以被映射到多个构件实例，从而根据具体情境对某一名字的构件引用导向到不同的构件实例。反射技术是系统的一种自描述</w:t>
      </w:r>
      <w:r w:rsidR="00C40583">
        <w:rPr>
          <w:color w:val="333333"/>
        </w:rPr>
        <w:t>(</w:t>
      </w:r>
      <w:r>
        <w:rPr>
          <w:color w:val="333333"/>
        </w:rPr>
        <w:t>self-representation)</w:t>
      </w:r>
      <w:r>
        <w:rPr>
          <w:color w:val="333333"/>
        </w:rPr>
        <w:t>和自推理的技术，</w:t>
      </w:r>
    </w:p>
    <w:p w:rsidR="0029356E" w:rsidRDefault="0029356E">
      <w:bookmarkStart w:id="745" w:name="4245-1534675791291"/>
      <w:bookmarkEnd w:id="745"/>
    </w:p>
    <w:p w:rsidR="0029356E" w:rsidRDefault="00EE4B05">
      <w:pPr>
        <w:spacing w:line="251" w:lineRule="auto"/>
        <w:ind w:left="420"/>
      </w:pPr>
      <w:bookmarkStart w:id="746" w:name="2895-1534675791168"/>
      <w:bookmarkEnd w:id="746"/>
      <w:r>
        <w:rPr>
          <w:color w:val="333333"/>
        </w:rPr>
        <w:t>它提供了关于自身行为的表示，这种表示可以被检查和调整，且与它所描述的系统行为是因果相联</w:t>
      </w:r>
      <w:r w:rsidR="00C40583">
        <w:rPr>
          <w:color w:val="333333"/>
        </w:rPr>
        <w:t>(</w:t>
      </w:r>
      <w:r>
        <w:rPr>
          <w:color w:val="333333"/>
        </w:rPr>
        <w:t>causally</w:t>
      </w:r>
    </w:p>
    <w:p w:rsidR="0029356E" w:rsidRDefault="0029356E">
      <w:bookmarkStart w:id="747" w:name="7669-1534675791291"/>
      <w:bookmarkEnd w:id="747"/>
    </w:p>
    <w:p w:rsidR="0029356E" w:rsidRDefault="00EE4B05">
      <w:pPr>
        <w:spacing w:line="251" w:lineRule="auto"/>
        <w:ind w:left="420"/>
      </w:pPr>
      <w:bookmarkStart w:id="748" w:name="7920-1534675791169"/>
      <w:bookmarkEnd w:id="748"/>
      <w:r>
        <w:rPr>
          <w:color w:val="333333"/>
        </w:rPr>
        <w:t>connected)</w:t>
      </w:r>
      <w:r>
        <w:rPr>
          <w:color w:val="333333"/>
        </w:rPr>
        <w:t>的。因果相联，意味着对</w:t>
      </w:r>
      <w:proofErr w:type="gramStart"/>
      <w:r>
        <w:rPr>
          <w:color w:val="333333"/>
        </w:rPr>
        <w:t>自表示</w:t>
      </w:r>
      <w:proofErr w:type="gramEnd"/>
      <w:r>
        <w:rPr>
          <w:color w:val="333333"/>
        </w:rPr>
        <w:t>的改动将立即反映在系统的实际状态和行为中，反之亦然。将反射性引入中间件能够以可控的方式开放平台内部的实现，从而提高中间件的定制能力和运行时的适应能力。动态适配机制中比较著名的是</w:t>
      </w:r>
      <w:r>
        <w:rPr>
          <w:color w:val="333333"/>
        </w:rPr>
        <w:t>CORBA</w:t>
      </w:r>
      <w:r>
        <w:rPr>
          <w:color w:val="333333"/>
        </w:rPr>
        <w:t>提供的动态接口服务：动态调用接口</w:t>
      </w:r>
      <w:r>
        <w:rPr>
          <w:color w:val="333333"/>
        </w:rPr>
        <w:t>DII</w:t>
      </w:r>
      <w:r>
        <w:rPr>
          <w:color w:val="333333"/>
        </w:rPr>
        <w:t>和动态骨架接口</w:t>
      </w:r>
      <w:r>
        <w:rPr>
          <w:color w:val="333333"/>
        </w:rPr>
        <w:t>DSI</w:t>
      </w:r>
      <w:r>
        <w:rPr>
          <w:color w:val="333333"/>
        </w:rPr>
        <w:t>。前者支持动态客户请求调用，而后者支持将请求动态指派</w:t>
      </w:r>
      <w:r w:rsidR="00C40583">
        <w:rPr>
          <w:color w:val="333333"/>
        </w:rPr>
        <w:t>(</w:t>
      </w:r>
      <w:r>
        <w:rPr>
          <w:color w:val="333333"/>
        </w:rPr>
        <w:t>Dispatch)</w:t>
      </w:r>
      <w:r>
        <w:rPr>
          <w:color w:val="333333"/>
        </w:rPr>
        <w:t>给构件。因此，软件构件化技术使得软件具有良好的构造性，软件演化的粒度更大。中间件技术则为基于构件的软件动态演化提供了坚实的基础设施和方便的操作界面。</w:t>
      </w:r>
    </w:p>
    <w:p w:rsidR="0029356E" w:rsidRDefault="0029356E">
      <w:bookmarkStart w:id="749" w:name="7340-1534675791291"/>
      <w:bookmarkEnd w:id="749"/>
    </w:p>
    <w:p w:rsidR="0029356E" w:rsidRDefault="00EE4B05">
      <w:pPr>
        <w:spacing w:line="251" w:lineRule="auto"/>
        <w:ind w:left="420"/>
      </w:pPr>
      <w:bookmarkStart w:id="750" w:name="2292-1534675791172"/>
      <w:bookmarkEnd w:id="750"/>
      <w:r>
        <w:rPr>
          <w:color w:val="333333"/>
        </w:rPr>
        <w:t>3.</w:t>
      </w:r>
      <w:r>
        <w:rPr>
          <w:color w:val="333333"/>
        </w:rPr>
        <w:t>考生需结合自身参与项目的实际状况，指出其参与管理和开发的项目中所进行的软件演化活动的特点、演化的类型，以及所采取的对应演化技术手段。要给出实施软件演化活动的具体过程、方法以及对实际应用效果的分析。</w:t>
      </w:r>
    </w:p>
    <w:p w:rsidR="0029356E" w:rsidRDefault="0029356E">
      <w:bookmarkStart w:id="751" w:name="3029-1534675791291"/>
      <w:bookmarkEnd w:id="751"/>
    </w:p>
    <w:p w:rsidR="0029356E" w:rsidRDefault="00EE4B05">
      <w:pPr>
        <w:spacing w:line="251" w:lineRule="auto"/>
      </w:pPr>
      <w:bookmarkStart w:id="752" w:name="5268-1534675791174"/>
      <w:bookmarkEnd w:id="752"/>
      <w:r>
        <w:rPr>
          <w:rFonts w:ascii="monospace" w:eastAsia="monospace" w:hAnsi="monospace" w:cs="monospace"/>
        </w:rPr>
        <w:t>试题二 随着信息技术的髙速发展，各组织机构积累的数据量急剧增长。如何从海量的数据中提取有用的知识成为当务之急。数据挖掘</w:t>
      </w:r>
      <w:r w:rsidR="00C40583">
        <w:rPr>
          <w:rFonts w:ascii="monospace" w:eastAsia="monospace" w:hAnsi="monospace" w:cs="monospace"/>
        </w:rPr>
        <w:t>(</w:t>
      </w:r>
      <w:r>
        <w:rPr>
          <w:rFonts w:ascii="monospace" w:eastAsia="monospace" w:hAnsi="monospace" w:cs="monospace"/>
        </w:rPr>
        <w:t xml:space="preserve">DataMining)就是为顺应这种需要而发展起来的数据处理技术，是知识发现的关键步骤。数据挖掘就是从大量的、不完全的、有噪声的、模糊的、随机的实际应用数据中，提取隐含在其中的、人们事先不知道的、但又是潜在有用的信息和知识的过程。  请围绕“论数据挖掘技术的应用”论题，依次从以下三个方面进行论述。1. 概要叙述你参与分析和开发的软件项目以及你所担任的主要工作。2. 数据挖掘的主要任务是什么？具体论述你在项目中使用数据挖掘技术所解决的问题。3. 数据挖掘的方法主要有哪些？分析并讨论你所选择的数据挖掘方法，简述其具体实现过程和实际应用效果。 </w:t>
      </w:r>
    </w:p>
    <w:p w:rsidR="0029356E" w:rsidRDefault="00EE4B05" w:rsidP="003E7C97">
      <w:pPr>
        <w:numPr>
          <w:ilvl w:val="0"/>
          <w:numId w:val="9"/>
        </w:numPr>
        <w:spacing w:line="251" w:lineRule="auto"/>
      </w:pPr>
      <w:bookmarkStart w:id="753" w:name="4990-1534675791174"/>
      <w:bookmarkEnd w:id="753"/>
      <w:r>
        <w:t>1</w:t>
      </w:r>
    </w:p>
    <w:p w:rsidR="0029356E" w:rsidRDefault="00EE4B05" w:rsidP="003E7C97">
      <w:pPr>
        <w:numPr>
          <w:ilvl w:val="0"/>
          <w:numId w:val="9"/>
        </w:numPr>
        <w:spacing w:line="251" w:lineRule="auto"/>
      </w:pPr>
      <w:bookmarkStart w:id="754" w:name="5596-1534675791176"/>
      <w:bookmarkEnd w:id="754"/>
      <w:r>
        <w:t>2</w:t>
      </w:r>
    </w:p>
    <w:p w:rsidR="0029356E" w:rsidRDefault="00EE4B05" w:rsidP="003E7C97">
      <w:pPr>
        <w:numPr>
          <w:ilvl w:val="0"/>
          <w:numId w:val="9"/>
        </w:numPr>
        <w:spacing w:line="251" w:lineRule="auto"/>
      </w:pPr>
      <w:bookmarkStart w:id="755" w:name="6449-1534675791176"/>
      <w:bookmarkEnd w:id="755"/>
      <w:r>
        <w:t>3</w:t>
      </w:r>
    </w:p>
    <w:p w:rsidR="0029356E" w:rsidRDefault="00EE4B05" w:rsidP="003E7C97">
      <w:pPr>
        <w:numPr>
          <w:ilvl w:val="0"/>
          <w:numId w:val="9"/>
        </w:numPr>
        <w:spacing w:line="251" w:lineRule="auto"/>
      </w:pPr>
      <w:bookmarkStart w:id="756" w:name="9541-1534675791177"/>
      <w:bookmarkEnd w:id="756"/>
      <w:r>
        <w:t>4</w:t>
      </w:r>
    </w:p>
    <w:p w:rsidR="0029356E" w:rsidRDefault="00EE4B05" w:rsidP="003E7C97">
      <w:pPr>
        <w:numPr>
          <w:ilvl w:val="0"/>
          <w:numId w:val="9"/>
        </w:numPr>
        <w:spacing w:line="251" w:lineRule="auto"/>
      </w:pPr>
      <w:bookmarkStart w:id="757" w:name="7918-1534675791177"/>
      <w:bookmarkEnd w:id="757"/>
      <w:r>
        <w:t>5</w:t>
      </w:r>
    </w:p>
    <w:p w:rsidR="0029356E" w:rsidRDefault="00EE4B05" w:rsidP="003E7C97">
      <w:pPr>
        <w:numPr>
          <w:ilvl w:val="0"/>
          <w:numId w:val="9"/>
        </w:numPr>
        <w:spacing w:line="251" w:lineRule="auto"/>
      </w:pPr>
      <w:bookmarkStart w:id="758" w:name="1130-1534675791177"/>
      <w:bookmarkEnd w:id="758"/>
      <w:r>
        <w:t>6</w:t>
      </w:r>
    </w:p>
    <w:p w:rsidR="0029356E" w:rsidRDefault="00EE4B05" w:rsidP="003E7C97">
      <w:pPr>
        <w:numPr>
          <w:ilvl w:val="0"/>
          <w:numId w:val="9"/>
        </w:numPr>
        <w:spacing w:line="251" w:lineRule="auto"/>
      </w:pPr>
      <w:bookmarkStart w:id="759" w:name="2071-1534675791177"/>
      <w:bookmarkEnd w:id="759"/>
      <w:r>
        <w:t>7</w:t>
      </w:r>
    </w:p>
    <w:p w:rsidR="0029356E" w:rsidRDefault="00EE4B05" w:rsidP="003E7C97">
      <w:pPr>
        <w:numPr>
          <w:ilvl w:val="0"/>
          <w:numId w:val="10"/>
        </w:numPr>
        <w:spacing w:line="251" w:lineRule="auto"/>
      </w:pPr>
      <w:bookmarkStart w:id="760" w:name="8530-1534675791177"/>
      <w:bookmarkEnd w:id="760"/>
      <w:r>
        <w:rPr>
          <w:color w:val="333333"/>
        </w:rPr>
        <w:t>结合自己所参与的软件项目，概要介绍该项目的背景及主要内容，并明确指出在其中所承担的主要任务和开展的主要工作。</w:t>
      </w:r>
    </w:p>
    <w:p w:rsidR="0029356E" w:rsidRDefault="00EE4B05" w:rsidP="003E7C97">
      <w:pPr>
        <w:numPr>
          <w:ilvl w:val="0"/>
          <w:numId w:val="10"/>
        </w:numPr>
        <w:spacing w:line="251" w:lineRule="auto"/>
      </w:pPr>
      <w:bookmarkStart w:id="761" w:name="3223-1534675791179"/>
      <w:bookmarkEnd w:id="761"/>
      <w:r>
        <w:rPr>
          <w:color w:val="333333"/>
        </w:rPr>
        <w:t>数据挖掘的任务主要是关联分析、聚类分析、分类、预测、时序模式和偏差分析等。</w:t>
      </w:r>
      <w:r>
        <w:rPr>
          <w:color w:val="333333"/>
        </w:rPr>
        <w:t xml:space="preserve"> (1)</w:t>
      </w:r>
      <w:r>
        <w:rPr>
          <w:color w:val="333333"/>
        </w:rPr>
        <w:t>关联分析。两个或两个以上变量的取值之间存在某种规律性，就称为关联。数据关联是数据库中存在的一类重要的、可被发现的知识。关联分析的目的是找出数据库中隐藏的关联网。一般用支持度和可信度两个阈值来度量关联规则的相关性。</w:t>
      </w:r>
    </w:p>
    <w:p w:rsidR="0029356E" w:rsidRDefault="00EE4B05">
      <w:pPr>
        <w:spacing w:line="251" w:lineRule="auto"/>
        <w:ind w:left="420"/>
      </w:pPr>
      <w:bookmarkStart w:id="762" w:name="5510-1534675791181"/>
      <w:bookmarkEnd w:id="762"/>
      <w:r>
        <w:rPr>
          <w:color w:val="333333"/>
        </w:rPr>
        <w:t>(2)</w:t>
      </w:r>
      <w:r>
        <w:rPr>
          <w:color w:val="333333"/>
        </w:rPr>
        <w:t>聚类分析。聚类是把数据按照相似性归纳成若干类别，同一类中的数据彼此相似，</w:t>
      </w:r>
      <w:proofErr w:type="gramStart"/>
      <w:r>
        <w:rPr>
          <w:color w:val="333333"/>
        </w:rPr>
        <w:t>不</w:t>
      </w:r>
      <w:proofErr w:type="gramEnd"/>
      <w:r>
        <w:rPr>
          <w:color w:val="333333"/>
        </w:rPr>
        <w:t>同类中的数据相异。聚类分析可以建立宏观的概念，发现数据的分布模式，以及可能的数据属性之间的相互关系。</w:t>
      </w:r>
    </w:p>
    <w:p w:rsidR="0029356E" w:rsidRDefault="0029356E">
      <w:bookmarkStart w:id="763" w:name="2015-1534675791293"/>
      <w:bookmarkEnd w:id="763"/>
    </w:p>
    <w:p w:rsidR="0029356E" w:rsidRDefault="00EE4B05">
      <w:pPr>
        <w:spacing w:line="251" w:lineRule="auto"/>
        <w:ind w:left="420"/>
      </w:pPr>
      <w:bookmarkStart w:id="764" w:name="2737-1534675791182"/>
      <w:bookmarkEnd w:id="764"/>
      <w:proofErr w:type="gramStart"/>
      <w:r>
        <w:rPr>
          <w:color w:val="333333"/>
        </w:rPr>
        <w:t>.(</w:t>
      </w:r>
      <w:proofErr w:type="gramEnd"/>
      <w:r>
        <w:rPr>
          <w:color w:val="333333"/>
        </w:rPr>
        <w:t>3)</w:t>
      </w:r>
      <w:r>
        <w:rPr>
          <w:color w:val="333333"/>
        </w:rPr>
        <w:t>分类。分类就是找出一个类别的概念描述，它代表了这类数据的整体信息，即该类的内涵描述，并用这种描述来构造模型，一般用规则或决策树模式表示。分类是利用训练数据集通过一定的算法而求得分类规则。分类可被用于规则描述和预测。</w:t>
      </w:r>
    </w:p>
    <w:p w:rsidR="0029356E" w:rsidRDefault="0029356E">
      <w:bookmarkStart w:id="765" w:name="3138-1534675791293"/>
      <w:bookmarkEnd w:id="765"/>
    </w:p>
    <w:p w:rsidR="00815972" w:rsidRDefault="00815972">
      <w:pPr>
        <w:spacing w:line="251" w:lineRule="auto"/>
        <w:ind w:left="420"/>
      </w:pPr>
      <w:bookmarkStart w:id="766" w:name="5981-1534675791184"/>
      <w:bookmarkEnd w:id="766"/>
      <w:r>
        <w:rPr>
          <w:color w:val="333333"/>
        </w:rPr>
        <w:t>2010</w:t>
      </w:r>
      <w:r>
        <w:rPr>
          <w:color w:val="333333"/>
        </w:rPr>
        <w:t>年</w:t>
      </w:r>
      <w:bookmarkStart w:id="767" w:name="0052-1534675791293"/>
      <w:bookmarkEnd w:id="767"/>
      <w:r>
        <w:rPr>
          <w:color w:val="333333"/>
        </w:rPr>
        <w:t>(4)</w:t>
      </w:r>
    </w:p>
    <w:p w:rsidR="0029356E" w:rsidRDefault="0029356E"/>
    <w:p w:rsidR="0029356E" w:rsidRDefault="00EE4B05">
      <w:pPr>
        <w:spacing w:line="251" w:lineRule="auto"/>
        <w:ind w:left="420"/>
      </w:pPr>
      <w:bookmarkStart w:id="768" w:name="3494-1534675791184"/>
      <w:bookmarkEnd w:id="768"/>
      <w:r>
        <w:rPr>
          <w:color w:val="333333"/>
        </w:rPr>
        <w:lastRenderedPageBreak/>
        <w:t>预测。预测是利用历史数据找出变化规律，建立模型，并由此模型对未来数据的种类及特征进行预测。预测的精度和不确定性被重点关注，通常</w:t>
      </w:r>
      <w:proofErr w:type="gramStart"/>
      <w:r>
        <w:rPr>
          <w:color w:val="333333"/>
        </w:rPr>
        <w:t>用预测</w:t>
      </w:r>
      <w:proofErr w:type="gramEnd"/>
      <w:r>
        <w:rPr>
          <w:color w:val="333333"/>
        </w:rPr>
        <w:t>方差来度量。</w:t>
      </w:r>
    </w:p>
    <w:p w:rsidR="0029356E" w:rsidRDefault="0029356E">
      <w:bookmarkStart w:id="769" w:name="4097-1534675791293"/>
      <w:bookmarkEnd w:id="769"/>
    </w:p>
    <w:p w:rsidR="00815972" w:rsidRDefault="00815972">
      <w:pPr>
        <w:spacing w:line="251" w:lineRule="auto"/>
        <w:ind w:left="420"/>
      </w:pPr>
      <w:bookmarkStart w:id="770" w:name="1449-1534675791185"/>
      <w:bookmarkEnd w:id="770"/>
      <w:r>
        <w:rPr>
          <w:color w:val="333333"/>
        </w:rPr>
        <w:t>2010</w:t>
      </w:r>
      <w:r>
        <w:rPr>
          <w:color w:val="333333"/>
        </w:rPr>
        <w:t>年</w:t>
      </w:r>
      <w:bookmarkStart w:id="771" w:name="5950-1534675791293"/>
      <w:bookmarkEnd w:id="771"/>
      <w:r>
        <w:rPr>
          <w:color w:val="333333"/>
        </w:rPr>
        <w:t>(5)</w:t>
      </w:r>
    </w:p>
    <w:p w:rsidR="0029356E" w:rsidRDefault="0029356E"/>
    <w:p w:rsidR="0029356E" w:rsidRDefault="00EE4B05">
      <w:pPr>
        <w:spacing w:line="251" w:lineRule="auto"/>
        <w:ind w:left="420"/>
      </w:pPr>
      <w:bookmarkStart w:id="772" w:name="4866-1534675791185"/>
      <w:bookmarkEnd w:id="772"/>
      <w:r>
        <w:rPr>
          <w:color w:val="333333"/>
        </w:rPr>
        <w:t>时序模式。时序模式是指通过时间序列搜索出的重复发生概率较髙的模式。与回归一样，它也是用已知的数据预测未来的值，但这些数据的区别是变量所处时间的不同。</w:t>
      </w:r>
    </w:p>
    <w:p w:rsidR="0029356E" w:rsidRDefault="0029356E">
      <w:bookmarkStart w:id="773" w:name="9767-1534675791293"/>
      <w:bookmarkEnd w:id="773"/>
    </w:p>
    <w:p w:rsidR="0029356E" w:rsidRDefault="00EE4B05">
      <w:pPr>
        <w:spacing w:line="251" w:lineRule="auto"/>
        <w:ind w:left="420"/>
      </w:pPr>
      <w:bookmarkStart w:id="774" w:name="7820-1534675791186"/>
      <w:bookmarkEnd w:id="774"/>
      <w:r>
        <w:rPr>
          <w:color w:val="333333"/>
        </w:rPr>
        <w:t xml:space="preserve">(6) </w:t>
      </w:r>
      <w:r>
        <w:rPr>
          <w:color w:val="333333"/>
        </w:rPr>
        <w:t>偏差分析。在偏差中包括很多有用的知识，数据库中的数据存在很多异常情况</w:t>
      </w:r>
      <w:r>
        <w:rPr>
          <w:color w:val="333333"/>
        </w:rPr>
        <w:t>,</w:t>
      </w:r>
    </w:p>
    <w:p w:rsidR="0029356E" w:rsidRDefault="0029356E">
      <w:bookmarkStart w:id="775" w:name="1940-1534675791293"/>
      <w:bookmarkEnd w:id="775"/>
    </w:p>
    <w:p w:rsidR="0029356E" w:rsidRDefault="00EE4B05">
      <w:pPr>
        <w:spacing w:line="251" w:lineRule="auto"/>
        <w:ind w:left="420"/>
      </w:pPr>
      <w:bookmarkStart w:id="776" w:name="3279-1534675791186"/>
      <w:bookmarkEnd w:id="776"/>
      <w:r>
        <w:rPr>
          <w:color w:val="333333"/>
        </w:rPr>
        <w:t>发现数据库中数据存在的异常情况是非常重要的。偏差检验的基本方法就是寻找观察结果与参照之间的差别。</w:t>
      </w:r>
    </w:p>
    <w:p w:rsidR="0029356E" w:rsidRDefault="0029356E">
      <w:bookmarkStart w:id="777" w:name="8636-1534675791293"/>
      <w:bookmarkEnd w:id="777"/>
    </w:p>
    <w:p w:rsidR="0029356E" w:rsidRDefault="00EE4B05">
      <w:pPr>
        <w:spacing w:line="251" w:lineRule="auto"/>
        <w:ind w:left="420"/>
      </w:pPr>
      <w:bookmarkStart w:id="778" w:name="9062-1534675791187"/>
      <w:bookmarkEnd w:id="778"/>
      <w:r>
        <w:rPr>
          <w:color w:val="333333"/>
        </w:rPr>
        <w:t>论文中须明确指出自己在该项目应用数据挖掘技术所要解决的具体问题是什么。</w:t>
      </w:r>
    </w:p>
    <w:p w:rsidR="0029356E" w:rsidRDefault="00EE4B05" w:rsidP="003E7C97">
      <w:pPr>
        <w:numPr>
          <w:ilvl w:val="0"/>
          <w:numId w:val="10"/>
        </w:numPr>
        <w:spacing w:line="251" w:lineRule="auto"/>
      </w:pPr>
      <w:bookmarkStart w:id="779" w:name="5780-1534675791188"/>
      <w:bookmarkEnd w:id="779"/>
      <w:r>
        <w:rPr>
          <w:color w:val="333333"/>
        </w:rPr>
        <w:t>主要的数据挖掘方法</w:t>
      </w:r>
      <w:r>
        <w:rPr>
          <w:color w:val="333333"/>
        </w:rPr>
        <w:t xml:space="preserve"> (1) </w:t>
      </w:r>
      <w:r>
        <w:rPr>
          <w:color w:val="333333"/>
        </w:rPr>
        <w:t>神经网络方法</w:t>
      </w:r>
      <w:r>
        <w:rPr>
          <w:color w:val="333333"/>
        </w:rPr>
        <w:t xml:space="preserve"> </w:t>
      </w:r>
      <w:r>
        <w:rPr>
          <w:color w:val="333333"/>
        </w:rPr>
        <w:t>神经网络由于本身良好的魯棒性、自组织自适应性、并行处理、分布存储和髙度</w:t>
      </w:r>
      <w:proofErr w:type="gramStart"/>
      <w:r>
        <w:rPr>
          <w:color w:val="333333"/>
        </w:rPr>
        <w:t>容错等</w:t>
      </w:r>
      <w:proofErr w:type="gramEnd"/>
      <w:r>
        <w:rPr>
          <w:color w:val="333333"/>
        </w:rPr>
        <w:t>特性非常适合解决数据挖掘的问题，因此近年来越来越受到人们的关注。典型的神经网络模型主要分三大类：以感知机、</w:t>
      </w:r>
      <w:r>
        <w:rPr>
          <w:color w:val="333333"/>
        </w:rPr>
        <w:t>BP</w:t>
      </w:r>
      <w:r>
        <w:rPr>
          <w:color w:val="333333"/>
        </w:rPr>
        <w:t>反向传播模型、函数</w:t>
      </w:r>
      <w:proofErr w:type="gramStart"/>
      <w:r>
        <w:rPr>
          <w:color w:val="333333"/>
        </w:rPr>
        <w:t>型网络</w:t>
      </w:r>
      <w:proofErr w:type="gramEnd"/>
      <w:r>
        <w:rPr>
          <w:color w:val="333333"/>
        </w:rPr>
        <w:t>为代表的用于分类、</w:t>
      </w:r>
    </w:p>
    <w:p w:rsidR="0029356E" w:rsidRDefault="00EE4B05">
      <w:pPr>
        <w:spacing w:line="251" w:lineRule="auto"/>
        <w:ind w:left="420"/>
      </w:pPr>
      <w:bookmarkStart w:id="780" w:name="4323-1534675791189"/>
      <w:bookmarkEnd w:id="780"/>
      <w:r>
        <w:rPr>
          <w:color w:val="333333"/>
        </w:rPr>
        <w:t>预测和模式识别的前馈式神经网络模型；以</w:t>
      </w:r>
      <w:r>
        <w:rPr>
          <w:color w:val="333333"/>
        </w:rPr>
        <w:t>hopfield</w:t>
      </w:r>
      <w:r>
        <w:rPr>
          <w:color w:val="333333"/>
        </w:rPr>
        <w:t>的离散模型和连续模型为代表的分别用于联想记忆和优化计算的反馈式神经网络模型；以</w:t>
      </w:r>
      <w:r>
        <w:rPr>
          <w:color w:val="333333"/>
        </w:rPr>
        <w:t>art</w:t>
      </w:r>
      <w:r>
        <w:rPr>
          <w:color w:val="333333"/>
        </w:rPr>
        <w:t>模型、</w:t>
      </w:r>
      <w:r>
        <w:rPr>
          <w:color w:val="333333"/>
        </w:rPr>
        <w:t>koholon</w:t>
      </w:r>
      <w:r>
        <w:rPr>
          <w:color w:val="333333"/>
        </w:rPr>
        <w:t>模型为代表的</w:t>
      </w:r>
      <w:r>
        <w:rPr>
          <w:color w:val="333333"/>
        </w:rPr>
        <w:t>,</w:t>
      </w:r>
    </w:p>
    <w:p w:rsidR="0029356E" w:rsidRDefault="0029356E">
      <w:bookmarkStart w:id="781" w:name="8140-1534675791294"/>
      <w:bookmarkEnd w:id="781"/>
    </w:p>
    <w:p w:rsidR="0029356E" w:rsidRDefault="00EE4B05">
      <w:pPr>
        <w:spacing w:line="251" w:lineRule="auto"/>
        <w:ind w:left="420"/>
      </w:pPr>
      <w:bookmarkStart w:id="782" w:name="9772-1534675791190"/>
      <w:bookmarkEnd w:id="782"/>
      <w:r>
        <w:rPr>
          <w:color w:val="333333"/>
        </w:rPr>
        <w:t>用于聚类的自组织映射方法。神经网络方法的缺点是</w:t>
      </w:r>
      <w:r>
        <w:rPr>
          <w:color w:val="333333"/>
        </w:rPr>
        <w:t>“</w:t>
      </w:r>
      <w:r>
        <w:rPr>
          <w:color w:val="333333"/>
        </w:rPr>
        <w:t>黑箱</w:t>
      </w:r>
      <w:r>
        <w:rPr>
          <w:color w:val="333333"/>
        </w:rPr>
        <w:t>”</w:t>
      </w:r>
      <w:r>
        <w:rPr>
          <w:color w:val="333333"/>
        </w:rPr>
        <w:t>性，人们难以理解网络的学习和决策过程。</w:t>
      </w:r>
      <w:r>
        <w:rPr>
          <w:color w:val="333333"/>
        </w:rPr>
        <w:t xml:space="preserve"> (2) </w:t>
      </w:r>
      <w:r>
        <w:rPr>
          <w:color w:val="333333"/>
        </w:rPr>
        <w:t>遗传算法</w:t>
      </w:r>
    </w:p>
    <w:p w:rsidR="0029356E" w:rsidRDefault="0029356E">
      <w:bookmarkStart w:id="783" w:name="8555-1534675791294"/>
      <w:bookmarkEnd w:id="783"/>
    </w:p>
    <w:p w:rsidR="0029356E" w:rsidRDefault="00EE4B05">
      <w:pPr>
        <w:spacing w:line="251" w:lineRule="auto"/>
        <w:ind w:left="420"/>
      </w:pPr>
      <w:bookmarkStart w:id="784" w:name="1399-1534675791191"/>
      <w:bookmarkEnd w:id="784"/>
      <w:r>
        <w:rPr>
          <w:color w:val="333333"/>
        </w:rPr>
        <w:t>遗传算法是一种基于生物自然选择与遗传机理的随机搜索算法，是一种仿生全局优化方法。遗传算法具有的隐含并行性、易于和其他模型结合等性质使得它在数据挖掘中被加以应用。</w:t>
      </w:r>
    </w:p>
    <w:p w:rsidR="0029356E" w:rsidRDefault="0029356E">
      <w:bookmarkStart w:id="785" w:name="5060-1534675791294"/>
      <w:bookmarkEnd w:id="785"/>
    </w:p>
    <w:p w:rsidR="0029356E" w:rsidRDefault="00EE4B05">
      <w:pPr>
        <w:spacing w:line="251" w:lineRule="auto"/>
        <w:ind w:left="420"/>
      </w:pPr>
      <w:bookmarkStart w:id="786" w:name="4168-1534675791192"/>
      <w:bookmarkEnd w:id="786"/>
      <w:r>
        <w:rPr>
          <w:color w:val="333333"/>
        </w:rPr>
        <w:t xml:space="preserve">(3) </w:t>
      </w:r>
      <w:r>
        <w:rPr>
          <w:color w:val="333333"/>
        </w:rPr>
        <w:t>决策树方法</w:t>
      </w:r>
      <w:r>
        <w:rPr>
          <w:color w:val="333333"/>
        </w:rPr>
        <w:t xml:space="preserve"> </w:t>
      </w:r>
      <w:r>
        <w:rPr>
          <w:color w:val="333333"/>
        </w:rPr>
        <w:t>决策树是一种常用于预测模型的算法，它通过将大量数据有目的地分类，从中找到</w:t>
      </w:r>
    </w:p>
    <w:p w:rsidR="0029356E" w:rsidRDefault="0029356E">
      <w:bookmarkStart w:id="787" w:name="5046-1534675791294"/>
      <w:bookmarkEnd w:id="787"/>
    </w:p>
    <w:p w:rsidR="0029356E" w:rsidRDefault="00EE4B05">
      <w:pPr>
        <w:spacing w:line="251" w:lineRule="auto"/>
        <w:ind w:left="420"/>
      </w:pPr>
      <w:bookmarkStart w:id="788" w:name="2068-1534675791193"/>
      <w:bookmarkEnd w:id="788"/>
      <w:r>
        <w:rPr>
          <w:color w:val="333333"/>
        </w:rPr>
        <w:t>一些有价值的、潜在的信息。它的主要优点是描述简单，分类速度快，</w:t>
      </w:r>
      <w:proofErr w:type="gramStart"/>
      <w:r>
        <w:rPr>
          <w:color w:val="333333"/>
        </w:rPr>
        <w:t>特别适备</w:t>
      </w:r>
      <w:proofErr w:type="gramEnd"/>
      <w:r>
        <w:rPr>
          <w:color w:val="333333"/>
        </w:rPr>
        <w:t>大规模的数据处理。最有影响和最早的决策树方法是由</w:t>
      </w:r>
      <w:r>
        <w:rPr>
          <w:color w:val="333333"/>
        </w:rPr>
        <w:t>Quinlan</w:t>
      </w:r>
      <w:r>
        <w:rPr>
          <w:color w:val="333333"/>
        </w:rPr>
        <w:t>提出的著名的基于信息熵的</w:t>
      </w:r>
      <w:r>
        <w:rPr>
          <w:color w:val="333333"/>
        </w:rPr>
        <w:t>id3</w:t>
      </w:r>
      <w:r>
        <w:rPr>
          <w:color w:val="333333"/>
        </w:rPr>
        <w:t>算法。它的主要问题是：</w:t>
      </w:r>
      <w:r>
        <w:rPr>
          <w:color w:val="333333"/>
        </w:rPr>
        <w:t>id3</w:t>
      </w:r>
      <w:r>
        <w:rPr>
          <w:color w:val="333333"/>
        </w:rPr>
        <w:t>是非递增学习算法；</w:t>
      </w:r>
      <w:r>
        <w:rPr>
          <w:color w:val="333333"/>
        </w:rPr>
        <w:lastRenderedPageBreak/>
        <w:t>id3</w:t>
      </w:r>
      <w:r>
        <w:rPr>
          <w:color w:val="333333"/>
        </w:rPr>
        <w:t>决策树是单变量决策树，复杂概念的表达困难；同性间的相互关系强调不够；</w:t>
      </w:r>
      <w:proofErr w:type="gramStart"/>
      <w:r>
        <w:rPr>
          <w:color w:val="333333"/>
        </w:rPr>
        <w:t>抗噪性差</w:t>
      </w:r>
      <w:proofErr w:type="gramEnd"/>
      <w:r>
        <w:rPr>
          <w:color w:val="333333"/>
        </w:rPr>
        <w:t>。针对上述问题，出现了许多较好的改进算法，如</w:t>
      </w:r>
      <w:r>
        <w:rPr>
          <w:color w:val="333333"/>
        </w:rPr>
        <w:t>Schlimmer</w:t>
      </w:r>
      <w:r>
        <w:rPr>
          <w:color w:val="333333"/>
        </w:rPr>
        <w:t>和</w:t>
      </w:r>
      <w:r>
        <w:rPr>
          <w:color w:val="333333"/>
        </w:rPr>
        <w:t>Fisher</w:t>
      </w:r>
      <w:r>
        <w:rPr>
          <w:color w:val="333333"/>
        </w:rPr>
        <w:t>设计了</w:t>
      </w:r>
    </w:p>
    <w:p w:rsidR="0029356E" w:rsidRDefault="0029356E">
      <w:bookmarkStart w:id="789" w:name="3063-1534675791294"/>
      <w:bookmarkEnd w:id="789"/>
    </w:p>
    <w:p w:rsidR="0029356E" w:rsidRDefault="00EE4B05">
      <w:pPr>
        <w:spacing w:line="251" w:lineRule="auto"/>
        <w:ind w:left="420"/>
      </w:pPr>
      <w:bookmarkStart w:id="790" w:name="7997-1534675791195"/>
      <w:bookmarkEnd w:id="790"/>
      <w:r>
        <w:rPr>
          <w:color w:val="333333"/>
        </w:rPr>
        <w:t>id</w:t>
      </w:r>
      <w:proofErr w:type="gramStart"/>
      <w:r>
        <w:rPr>
          <w:color w:val="333333"/>
        </w:rPr>
        <w:t>4</w:t>
      </w:r>
      <w:r>
        <w:rPr>
          <w:color w:val="333333"/>
        </w:rPr>
        <w:t>递增</w:t>
      </w:r>
      <w:proofErr w:type="gramEnd"/>
      <w:r>
        <w:rPr>
          <w:color w:val="333333"/>
        </w:rPr>
        <w:t>式学习算法等。</w:t>
      </w:r>
      <w:r>
        <w:rPr>
          <w:color w:val="333333"/>
        </w:rPr>
        <w:t xml:space="preserve"> (4) </w:t>
      </w:r>
      <w:proofErr w:type="gramStart"/>
      <w:r>
        <w:rPr>
          <w:color w:val="333333"/>
        </w:rPr>
        <w:t>粗集方法</w:t>
      </w:r>
      <w:proofErr w:type="gramEnd"/>
    </w:p>
    <w:p w:rsidR="0029356E" w:rsidRDefault="0029356E">
      <w:bookmarkStart w:id="791" w:name="9120-1534675791295"/>
      <w:bookmarkEnd w:id="791"/>
    </w:p>
    <w:p w:rsidR="0029356E" w:rsidRDefault="00EE4B05">
      <w:pPr>
        <w:spacing w:line="251" w:lineRule="auto"/>
        <w:ind w:left="420"/>
      </w:pPr>
      <w:bookmarkStart w:id="792" w:name="2387-1534675791196"/>
      <w:bookmarkEnd w:id="792"/>
      <w:proofErr w:type="gramStart"/>
      <w:r>
        <w:rPr>
          <w:color w:val="333333"/>
        </w:rPr>
        <w:t>粗集理论</w:t>
      </w:r>
      <w:proofErr w:type="gramEnd"/>
      <w:r>
        <w:rPr>
          <w:color w:val="333333"/>
        </w:rPr>
        <w:t>是一种研究不精确、不确定知识的数学工具。</w:t>
      </w:r>
      <w:proofErr w:type="gramStart"/>
      <w:r>
        <w:rPr>
          <w:color w:val="333333"/>
        </w:rPr>
        <w:t>粗集方法</w:t>
      </w:r>
      <w:proofErr w:type="gramEnd"/>
      <w:r>
        <w:rPr>
          <w:color w:val="333333"/>
        </w:rPr>
        <w:t>有几个优点：不需要给出额外信息；简化输入信息的表达空间；算法简单，易于操作。</w:t>
      </w:r>
      <w:proofErr w:type="gramStart"/>
      <w:r>
        <w:rPr>
          <w:color w:val="333333"/>
        </w:rPr>
        <w:t>粗集处理</w:t>
      </w:r>
      <w:proofErr w:type="gramEnd"/>
      <w:r>
        <w:rPr>
          <w:color w:val="333333"/>
        </w:rPr>
        <w:t>的对象是</w:t>
      </w:r>
      <w:proofErr w:type="gramStart"/>
      <w:r>
        <w:rPr>
          <w:color w:val="333333"/>
        </w:rPr>
        <w:t>类似二维关系表</w:t>
      </w:r>
      <w:proofErr w:type="gramEnd"/>
      <w:r>
        <w:rPr>
          <w:color w:val="333333"/>
        </w:rPr>
        <w:t>的信息表。目前成熟的关系数据库管理系统和新发展起来的数据仓库管理系统为粗集的数据挖掘奠定了坚实的基础。</w:t>
      </w:r>
    </w:p>
    <w:p w:rsidR="0029356E" w:rsidRDefault="0029356E">
      <w:bookmarkStart w:id="793" w:name="6040-1534675791295"/>
      <w:bookmarkEnd w:id="793"/>
    </w:p>
    <w:p w:rsidR="0029356E" w:rsidRDefault="00EE4B05">
      <w:pPr>
        <w:spacing w:line="251" w:lineRule="auto"/>
        <w:ind w:left="420"/>
      </w:pPr>
      <w:bookmarkStart w:id="794" w:name="2392-1534675791197"/>
      <w:bookmarkEnd w:id="794"/>
      <w:r>
        <w:rPr>
          <w:color w:val="333333"/>
        </w:rPr>
        <w:t xml:space="preserve">(5) </w:t>
      </w:r>
      <w:proofErr w:type="gramStart"/>
      <w:r>
        <w:rPr>
          <w:color w:val="333333"/>
        </w:rPr>
        <w:t>覆盖正</w:t>
      </w:r>
      <w:proofErr w:type="gramEnd"/>
      <w:r>
        <w:rPr>
          <w:color w:val="333333"/>
        </w:rPr>
        <w:t>例排斥反例方法</w:t>
      </w:r>
    </w:p>
    <w:p w:rsidR="0029356E" w:rsidRDefault="0029356E">
      <w:bookmarkStart w:id="795" w:name="3420-1534675791295"/>
      <w:bookmarkEnd w:id="795"/>
    </w:p>
    <w:p w:rsidR="0029356E" w:rsidRDefault="00EE4B05">
      <w:pPr>
        <w:spacing w:line="251" w:lineRule="auto"/>
        <w:ind w:left="420"/>
      </w:pPr>
      <w:bookmarkStart w:id="796" w:name="1613-1534675791197"/>
      <w:bookmarkEnd w:id="796"/>
      <w:r>
        <w:rPr>
          <w:color w:val="333333"/>
        </w:rPr>
        <w:t>它是利用覆盖所有正例、排斥所有反例的思想来寻找规则。首先在正例集合中任选一个种子，到反例集合中逐个比较。与字段取值构成的选择子相容则舍去，相反则保留。按此思想循环所有正例种子，将得到正例的规则。比较典型的算法有</w:t>
      </w:r>
      <w:r>
        <w:rPr>
          <w:color w:val="333333"/>
        </w:rPr>
        <w:t>Michalski</w:t>
      </w:r>
      <w:r>
        <w:rPr>
          <w:color w:val="333333"/>
        </w:rPr>
        <w:t>的</w:t>
      </w:r>
      <w:r>
        <w:rPr>
          <w:color w:val="333333"/>
        </w:rPr>
        <w:t>aqll</w:t>
      </w:r>
      <w:r>
        <w:rPr>
          <w:color w:val="333333"/>
        </w:rPr>
        <w:t>方法等。</w:t>
      </w:r>
    </w:p>
    <w:p w:rsidR="0029356E" w:rsidRDefault="0029356E">
      <w:bookmarkStart w:id="797" w:name="6876-1534675791295"/>
      <w:bookmarkEnd w:id="797"/>
    </w:p>
    <w:p w:rsidR="0029356E" w:rsidRDefault="00EE4B05">
      <w:pPr>
        <w:spacing w:line="251" w:lineRule="auto"/>
        <w:ind w:left="420"/>
      </w:pPr>
      <w:bookmarkStart w:id="798" w:name="8028-1534675791200"/>
      <w:bookmarkEnd w:id="798"/>
      <w:r>
        <w:rPr>
          <w:color w:val="333333"/>
        </w:rPr>
        <w:t xml:space="preserve">(6) </w:t>
      </w:r>
      <w:r>
        <w:rPr>
          <w:color w:val="333333"/>
        </w:rPr>
        <w:t>统计分析方法</w:t>
      </w:r>
    </w:p>
    <w:p w:rsidR="0029356E" w:rsidRDefault="0029356E">
      <w:bookmarkStart w:id="799" w:name="8175-1534675791295"/>
      <w:bookmarkEnd w:id="799"/>
    </w:p>
    <w:p w:rsidR="0029356E" w:rsidRDefault="00EE4B05">
      <w:pPr>
        <w:spacing w:line="251" w:lineRule="auto"/>
        <w:ind w:left="420"/>
      </w:pPr>
      <w:bookmarkStart w:id="800" w:name="4790-1534675791200"/>
      <w:bookmarkEnd w:id="800"/>
      <w:r>
        <w:rPr>
          <w:color w:val="333333"/>
        </w:rPr>
        <w:t>在数据库字段项之间存在两种关系：函数关系</w:t>
      </w:r>
      <w:r w:rsidR="00C40583">
        <w:rPr>
          <w:color w:val="333333"/>
        </w:rPr>
        <w:t>(</w:t>
      </w:r>
      <w:r>
        <w:rPr>
          <w:color w:val="333333"/>
        </w:rPr>
        <w:t>能用函数公式表示的确定性关系</w:t>
      </w:r>
      <w:r w:rsidR="00C40583">
        <w:rPr>
          <w:color w:val="333333"/>
        </w:rPr>
        <w:t>)</w:t>
      </w:r>
      <w:r>
        <w:rPr>
          <w:color w:val="333333"/>
        </w:rPr>
        <w:t>和相关关系</w:t>
      </w:r>
      <w:r w:rsidR="00C40583">
        <w:rPr>
          <w:color w:val="333333"/>
        </w:rPr>
        <w:t>(</w:t>
      </w:r>
      <w:r>
        <w:rPr>
          <w:color w:val="333333"/>
        </w:rPr>
        <w:t>不能用函数公式表示，但仍是相关确定性关系</w:t>
      </w:r>
      <w:r w:rsidR="00C40583">
        <w:rPr>
          <w:color w:val="333333"/>
        </w:rPr>
        <w:t>)</w:t>
      </w:r>
      <w:r>
        <w:rPr>
          <w:color w:val="333333"/>
        </w:rPr>
        <w:t>，对它们的分析可采用统计学方法，即利用统计学原理对数据库中的信息进行分</w:t>
      </w:r>
    </w:p>
    <w:p w:rsidR="0029356E" w:rsidRDefault="0029356E">
      <w:bookmarkStart w:id="801" w:name="2627-1534675791295"/>
      <w:bookmarkEnd w:id="801"/>
    </w:p>
    <w:p w:rsidR="0029356E" w:rsidRDefault="00EE4B05">
      <w:pPr>
        <w:spacing w:line="251" w:lineRule="auto"/>
        <w:ind w:left="420"/>
      </w:pPr>
      <w:bookmarkStart w:id="802" w:name="3059-1534675791201"/>
      <w:bookmarkEnd w:id="802"/>
      <w:r>
        <w:rPr>
          <w:color w:val="333333"/>
        </w:rPr>
        <w:t>析。可进行常用统计</w:t>
      </w:r>
      <w:r w:rsidR="00C40583">
        <w:rPr>
          <w:color w:val="333333"/>
        </w:rPr>
        <w:t>(</w:t>
      </w:r>
      <w:proofErr w:type="gramStart"/>
      <w:r>
        <w:rPr>
          <w:color w:val="333333"/>
        </w:rPr>
        <w:t>求大量</w:t>
      </w:r>
      <w:proofErr w:type="gramEnd"/>
      <w:r>
        <w:rPr>
          <w:color w:val="333333"/>
        </w:rPr>
        <w:t>数据</w:t>
      </w:r>
    </w:p>
    <w:p w:rsidR="0029356E" w:rsidRDefault="0029356E">
      <w:bookmarkStart w:id="803" w:name="1027-1534675791295"/>
      <w:bookmarkEnd w:id="803"/>
    </w:p>
    <w:p w:rsidR="0029356E" w:rsidRDefault="00EE4B05">
      <w:pPr>
        <w:spacing w:line="251" w:lineRule="auto"/>
        <w:ind w:left="420"/>
      </w:pPr>
      <w:bookmarkStart w:id="804" w:name="9049-1534675791202"/>
      <w:bookmarkEnd w:id="804"/>
      <w:r>
        <w:rPr>
          <w:color w:val="333333"/>
        </w:rPr>
        <w:t>中的最大值、最小值、总和、平均值等</w:t>
      </w:r>
      <w:r>
        <w:rPr>
          <w:color w:val="333333"/>
        </w:rPr>
        <w:t>)</w:t>
      </w:r>
      <w:r>
        <w:rPr>
          <w:color w:val="333333"/>
        </w:rPr>
        <w:t>、回归分析</w:t>
      </w:r>
      <w:r w:rsidR="00C40583">
        <w:rPr>
          <w:color w:val="333333"/>
        </w:rPr>
        <w:t>(</w:t>
      </w:r>
      <w:r>
        <w:rPr>
          <w:color w:val="333333"/>
        </w:rPr>
        <w:t>用回归方程来表示变量间的数量关系</w:t>
      </w:r>
      <w:r>
        <w:rPr>
          <w:color w:val="333333"/>
        </w:rPr>
        <w:t>)</w:t>
      </w:r>
      <w:r>
        <w:rPr>
          <w:color w:val="333333"/>
        </w:rPr>
        <w:t>、相关分析</w:t>
      </w:r>
      <w:r w:rsidR="00C40583">
        <w:rPr>
          <w:color w:val="333333"/>
        </w:rPr>
        <w:t>(</w:t>
      </w:r>
      <w:r>
        <w:rPr>
          <w:color w:val="333333"/>
        </w:rPr>
        <w:t>用相关系数来度量变量间的相关程度</w:t>
      </w:r>
      <w:r>
        <w:rPr>
          <w:color w:val="333333"/>
        </w:rPr>
        <w:t>)</w:t>
      </w:r>
      <w:r>
        <w:rPr>
          <w:color w:val="333333"/>
        </w:rPr>
        <w:t>、差异分析</w:t>
      </w:r>
      <w:r w:rsidR="00C40583">
        <w:rPr>
          <w:color w:val="333333"/>
        </w:rPr>
        <w:t>(</w:t>
      </w:r>
      <w:r>
        <w:rPr>
          <w:color w:val="333333"/>
        </w:rPr>
        <w:t>从样本统计量的值</w:t>
      </w:r>
    </w:p>
    <w:p w:rsidR="0029356E" w:rsidRDefault="0029356E">
      <w:bookmarkStart w:id="805" w:name="5875-1534675791295"/>
      <w:bookmarkEnd w:id="805"/>
    </w:p>
    <w:p w:rsidR="0029356E" w:rsidRDefault="00EE4B05">
      <w:pPr>
        <w:spacing w:line="251" w:lineRule="auto"/>
        <w:ind w:left="420"/>
      </w:pPr>
      <w:bookmarkStart w:id="806" w:name="3175-1534675791203"/>
      <w:bookmarkEnd w:id="806"/>
      <w:r>
        <w:rPr>
          <w:color w:val="333333"/>
        </w:rPr>
        <w:t>得出差异来确定总体参数之间是否存在差异</w:t>
      </w:r>
      <w:r w:rsidR="00C40583">
        <w:rPr>
          <w:color w:val="333333"/>
        </w:rPr>
        <w:t>)</w:t>
      </w:r>
      <w:r>
        <w:rPr>
          <w:color w:val="333333"/>
        </w:rPr>
        <w:t>等。</w:t>
      </w:r>
      <w:r>
        <w:rPr>
          <w:color w:val="333333"/>
        </w:rPr>
        <w:t xml:space="preserve"> (7) </w:t>
      </w:r>
      <w:r>
        <w:rPr>
          <w:color w:val="333333"/>
        </w:rPr>
        <w:t>模軸集方法</w:t>
      </w:r>
    </w:p>
    <w:p w:rsidR="0029356E" w:rsidRDefault="0029356E">
      <w:bookmarkStart w:id="807" w:name="3746-1534675791296"/>
      <w:bookmarkEnd w:id="807"/>
    </w:p>
    <w:p w:rsidR="0029356E" w:rsidRDefault="00EE4B05">
      <w:pPr>
        <w:spacing w:line="251" w:lineRule="auto"/>
        <w:ind w:left="420"/>
      </w:pPr>
      <w:bookmarkStart w:id="808" w:name="7441-1534675791203"/>
      <w:bookmarkEnd w:id="808"/>
      <w:r>
        <w:rPr>
          <w:color w:val="333333"/>
        </w:rPr>
        <w:t>利用模糊集合理论对实际问题进行模糊评判、模糊决策、模糊模式识别和模糊聚类分析。系统的复杂性越髙，则模糊性越强，一般模糊集合理论是用隶属度来刻画模糊事</w:t>
      </w:r>
    </w:p>
    <w:p w:rsidR="0029356E" w:rsidRDefault="0029356E">
      <w:bookmarkStart w:id="809" w:name="8021-1534675791296"/>
      <w:bookmarkEnd w:id="809"/>
    </w:p>
    <w:p w:rsidR="0029356E" w:rsidRDefault="00EE4B05">
      <w:pPr>
        <w:spacing w:line="251" w:lineRule="auto"/>
        <w:ind w:left="420"/>
      </w:pPr>
      <w:bookmarkStart w:id="810" w:name="2080-1534675791204"/>
      <w:bookmarkEnd w:id="810"/>
      <w:r>
        <w:rPr>
          <w:color w:val="333333"/>
        </w:rPr>
        <w:t>物的亦此</w:t>
      </w:r>
      <w:proofErr w:type="gramStart"/>
      <w:r>
        <w:rPr>
          <w:color w:val="333333"/>
        </w:rPr>
        <w:t>亦彼性的</w:t>
      </w:r>
      <w:proofErr w:type="gramEnd"/>
      <w:r>
        <w:rPr>
          <w:color w:val="333333"/>
        </w:rPr>
        <w:t>。</w:t>
      </w:r>
    </w:p>
    <w:p w:rsidR="0029356E" w:rsidRDefault="0029356E">
      <w:bookmarkStart w:id="811" w:name="2872-1534675791296"/>
      <w:bookmarkEnd w:id="811"/>
    </w:p>
    <w:p w:rsidR="0029356E" w:rsidRDefault="00EE4B05">
      <w:pPr>
        <w:spacing w:line="251" w:lineRule="auto"/>
        <w:ind w:left="420"/>
      </w:pPr>
      <w:bookmarkStart w:id="812" w:name="6973-1534675791204"/>
      <w:bookmarkEnd w:id="812"/>
      <w:r>
        <w:rPr>
          <w:color w:val="333333"/>
        </w:rPr>
        <w:lastRenderedPageBreak/>
        <w:t>论文中必须明确指出使用了上述</w:t>
      </w:r>
      <w:r>
        <w:rPr>
          <w:color w:val="333333"/>
        </w:rPr>
        <w:t>7</w:t>
      </w:r>
      <w:r>
        <w:rPr>
          <w:color w:val="333333"/>
        </w:rPr>
        <w:t>种方法中的哪种或哪几种数据挖掘方法，并给出该方法的具体实现过程；分析所选择的数据挖掘方法的实现效果。</w:t>
      </w:r>
    </w:p>
    <w:p w:rsidR="0029356E" w:rsidRDefault="0029356E">
      <w:bookmarkStart w:id="813" w:name="8566-1534675791296"/>
      <w:bookmarkEnd w:id="813"/>
    </w:p>
    <w:p w:rsidR="0029356E" w:rsidRDefault="00EE4B05">
      <w:pPr>
        <w:spacing w:line="251" w:lineRule="auto"/>
      </w:pPr>
      <w:bookmarkStart w:id="814" w:name="3820-1534675791206"/>
      <w:bookmarkEnd w:id="814"/>
      <w:r>
        <w:rPr>
          <w:rFonts w:ascii="monospace" w:eastAsia="monospace" w:hAnsi="monospace" w:cs="monospace"/>
        </w:rPr>
        <w:t>试题三大规模分布式系统通常需要利用缓存技术减轻服务器负载、降低网络拥塞、增强系统可扩展性。缓存技术的基本思想是将客户最近经常访问的内容在缓存服务器中存放一个副本，当该内容下次被访问时，不必建立新的数据请求，而是直接由缓存提供。良好的缓存设计是一个大规模分布式系统能够正常、髙</w:t>
      </w:r>
      <w:proofErr w:type="gramStart"/>
      <w:r>
        <w:rPr>
          <w:rFonts w:ascii="monospace" w:eastAsia="monospace" w:hAnsi="monospace" w:cs="monospace"/>
        </w:rPr>
        <w:t>效运行</w:t>
      </w:r>
      <w:proofErr w:type="gramEnd"/>
      <w:r>
        <w:rPr>
          <w:rFonts w:ascii="monospace" w:eastAsia="monospace" w:hAnsi="monospace" w:cs="monospace"/>
        </w:rPr>
        <w:t xml:space="preserve">的必要前提。在进行大规模分布式系统开发时，必须从一开始就针对应用需求和场景对系统的缓存机制进行全面考虑，设计一个可伸缩的系统缓存架构。  请围绕“大规模分布式系统缓存设计策略”论题，依次从以下三个方面进行论述。1. 概要叙述你参与实施的大规模分布式系统开发项目以及你所担任的主要工作。2. 从不同的用途和应用场景考虑，请详细阐述至少两种常见的缓存工作模式，并说明每种工作模式的适应场景。3.阐述你在设计大规模分布式系统的缓存机制时遇到了哪些问题，如何解决。  </w:t>
      </w:r>
    </w:p>
    <w:p w:rsidR="0029356E" w:rsidRDefault="00EE4B05" w:rsidP="003E7C97">
      <w:pPr>
        <w:numPr>
          <w:ilvl w:val="0"/>
          <w:numId w:val="11"/>
        </w:numPr>
        <w:spacing w:line="251" w:lineRule="auto"/>
      </w:pPr>
      <w:bookmarkStart w:id="815" w:name="7931-1534675791206"/>
      <w:bookmarkEnd w:id="815"/>
      <w:r>
        <w:t>1</w:t>
      </w:r>
    </w:p>
    <w:p w:rsidR="0029356E" w:rsidRDefault="00EE4B05" w:rsidP="003E7C97">
      <w:pPr>
        <w:numPr>
          <w:ilvl w:val="0"/>
          <w:numId w:val="11"/>
        </w:numPr>
        <w:spacing w:line="251" w:lineRule="auto"/>
      </w:pPr>
      <w:bookmarkStart w:id="816" w:name="1174-1534675791208"/>
      <w:bookmarkEnd w:id="816"/>
      <w:r>
        <w:t>2</w:t>
      </w:r>
    </w:p>
    <w:p w:rsidR="0029356E" w:rsidRDefault="00EE4B05" w:rsidP="003E7C97">
      <w:pPr>
        <w:numPr>
          <w:ilvl w:val="0"/>
          <w:numId w:val="11"/>
        </w:numPr>
        <w:spacing w:line="251" w:lineRule="auto"/>
      </w:pPr>
      <w:bookmarkStart w:id="817" w:name="9360-1534675791209"/>
      <w:bookmarkEnd w:id="817"/>
      <w:r>
        <w:t>3</w:t>
      </w:r>
    </w:p>
    <w:p w:rsidR="0029356E" w:rsidRDefault="00EE4B05" w:rsidP="003E7C97">
      <w:pPr>
        <w:numPr>
          <w:ilvl w:val="0"/>
          <w:numId w:val="11"/>
        </w:numPr>
        <w:spacing w:line="251" w:lineRule="auto"/>
      </w:pPr>
      <w:bookmarkStart w:id="818" w:name="7260-1534675791209"/>
      <w:bookmarkEnd w:id="818"/>
      <w:r>
        <w:t>4</w:t>
      </w:r>
    </w:p>
    <w:p w:rsidR="0029356E" w:rsidRDefault="00EE4B05" w:rsidP="003E7C97">
      <w:pPr>
        <w:numPr>
          <w:ilvl w:val="0"/>
          <w:numId w:val="11"/>
        </w:numPr>
        <w:spacing w:line="251" w:lineRule="auto"/>
      </w:pPr>
      <w:bookmarkStart w:id="819" w:name="7923-1534675791209"/>
      <w:bookmarkEnd w:id="819"/>
      <w:r>
        <w:t>5</w:t>
      </w:r>
    </w:p>
    <w:p w:rsidR="0029356E" w:rsidRDefault="00EE4B05" w:rsidP="003E7C97">
      <w:pPr>
        <w:numPr>
          <w:ilvl w:val="0"/>
          <w:numId w:val="11"/>
        </w:numPr>
        <w:spacing w:line="251" w:lineRule="auto"/>
      </w:pPr>
      <w:bookmarkStart w:id="820" w:name="4448-1534675791209"/>
      <w:bookmarkEnd w:id="820"/>
      <w:r>
        <w:t>6</w:t>
      </w:r>
    </w:p>
    <w:p w:rsidR="0029356E" w:rsidRDefault="00EE4B05" w:rsidP="003E7C97">
      <w:pPr>
        <w:numPr>
          <w:ilvl w:val="0"/>
          <w:numId w:val="11"/>
        </w:numPr>
        <w:spacing w:line="251" w:lineRule="auto"/>
      </w:pPr>
      <w:bookmarkStart w:id="821" w:name="1852-1534675791209"/>
      <w:bookmarkEnd w:id="821"/>
      <w:r>
        <w:t>7</w:t>
      </w:r>
    </w:p>
    <w:p w:rsidR="0029356E" w:rsidRDefault="00EE4B05" w:rsidP="003E7C97">
      <w:pPr>
        <w:numPr>
          <w:ilvl w:val="0"/>
          <w:numId w:val="12"/>
        </w:numPr>
        <w:spacing w:line="251" w:lineRule="auto"/>
      </w:pPr>
      <w:bookmarkStart w:id="822" w:name="5332-1534675791210"/>
      <w:bookmarkEnd w:id="822"/>
      <w:r>
        <w:rPr>
          <w:color w:val="333333"/>
        </w:rPr>
        <w:t>论文中要具体介绍项目的总体需求</w:t>
      </w:r>
      <w:r w:rsidR="00C40583">
        <w:rPr>
          <w:color w:val="333333"/>
        </w:rPr>
        <w:t>(</w:t>
      </w:r>
      <w:r>
        <w:rPr>
          <w:color w:val="333333"/>
        </w:rPr>
        <w:t>特别是应用需求中对缓存机制的要求</w:t>
      </w:r>
      <w:r>
        <w:rPr>
          <w:color w:val="333333"/>
        </w:rPr>
        <w:t>)</w:t>
      </w:r>
      <w:r>
        <w:rPr>
          <w:color w:val="333333"/>
        </w:rPr>
        <w:t>、系统的逻辑与物理架构、采用的技术等内容和自己担任的实际工作。</w:t>
      </w:r>
    </w:p>
    <w:p w:rsidR="0029356E" w:rsidRDefault="00EE4B05" w:rsidP="003E7C97">
      <w:pPr>
        <w:numPr>
          <w:ilvl w:val="0"/>
          <w:numId w:val="12"/>
        </w:numPr>
        <w:spacing w:line="251" w:lineRule="auto"/>
      </w:pPr>
      <w:bookmarkStart w:id="823" w:name="9880-1534675791211"/>
      <w:bookmarkEnd w:id="823"/>
      <w:r>
        <w:rPr>
          <w:color w:val="333333"/>
        </w:rPr>
        <w:t>从不同的用途和应用场景来考虑，大体上可以将缓存分为三种工作模式，即单实例缓存模式</w:t>
      </w:r>
      <w:r>
        <w:rPr>
          <w:color w:val="333333"/>
        </w:rPr>
        <w:t>(Single Instance )</w:t>
      </w:r>
      <w:r>
        <w:rPr>
          <w:color w:val="333333"/>
        </w:rPr>
        <w:t>、复制模式</w:t>
      </w:r>
      <w:r>
        <w:rPr>
          <w:color w:val="333333"/>
        </w:rPr>
        <w:t>(Replication Cache )</w:t>
      </w:r>
      <w:r>
        <w:rPr>
          <w:color w:val="333333"/>
        </w:rPr>
        <w:t>和分区模式</w:t>
      </w:r>
      <w:r>
        <w:rPr>
          <w:color w:val="333333"/>
        </w:rPr>
        <w:t>(Partition Cache )</w:t>
      </w:r>
      <w:r>
        <w:rPr>
          <w:color w:val="333333"/>
        </w:rPr>
        <w:t>。</w:t>
      </w:r>
      <w:r>
        <w:rPr>
          <w:color w:val="333333"/>
        </w:rPr>
        <w:t xml:space="preserve"> </w:t>
      </w:r>
      <w:r>
        <w:rPr>
          <w:color w:val="333333"/>
        </w:rPr>
        <w:t>每种工作模式都有其适应的场景和优缺点。</w:t>
      </w:r>
    </w:p>
    <w:p w:rsidR="00815972" w:rsidRDefault="00815972">
      <w:pPr>
        <w:spacing w:line="251" w:lineRule="auto"/>
        <w:ind w:left="420"/>
      </w:pPr>
      <w:bookmarkStart w:id="824" w:name="4920-1534675791212"/>
      <w:bookmarkEnd w:id="824"/>
      <w:r>
        <w:rPr>
          <w:color w:val="333333"/>
        </w:rPr>
        <w:t>2010</w:t>
      </w:r>
      <w:r>
        <w:rPr>
          <w:color w:val="333333"/>
        </w:rPr>
        <w:t>年</w:t>
      </w:r>
      <w:bookmarkStart w:id="825" w:name="1062-1534675791297"/>
      <w:bookmarkEnd w:id="825"/>
      <w:r>
        <w:rPr>
          <w:color w:val="333333"/>
        </w:rPr>
        <w:t>(1)</w:t>
      </w:r>
    </w:p>
    <w:p w:rsidR="0029356E" w:rsidRDefault="0029356E"/>
    <w:p w:rsidR="0029356E" w:rsidRDefault="00EE4B05">
      <w:pPr>
        <w:spacing w:line="251" w:lineRule="auto"/>
        <w:ind w:left="420"/>
      </w:pPr>
      <w:bookmarkStart w:id="826" w:name="6329-1534675791212"/>
      <w:bookmarkEnd w:id="826"/>
      <w:r>
        <w:rPr>
          <w:color w:val="333333"/>
        </w:rPr>
        <w:t>单实例模式。单实例模式是一种较为简单的缓存模式，多个应用服务器共享一个中央的缓存服务器。通过共享缓存的数据，能够极大地提高系统的性能。该模式的主要限制在于缓存服务器的内存大小和节点增加之后服务器的处理能力和网络带宽。该模式的适用场景是：对缓存的要求比较简单；系统的吞吐量和数据量不大；性能要求不高。</w:t>
      </w:r>
    </w:p>
    <w:p w:rsidR="0029356E" w:rsidRDefault="0029356E">
      <w:bookmarkStart w:id="827" w:name="7040-1534675791297"/>
      <w:bookmarkEnd w:id="827"/>
    </w:p>
    <w:p w:rsidR="00815972" w:rsidRDefault="00815972">
      <w:pPr>
        <w:spacing w:line="251" w:lineRule="auto"/>
        <w:ind w:left="420"/>
      </w:pPr>
      <w:bookmarkStart w:id="828" w:name="9290-1534675791214"/>
      <w:bookmarkEnd w:id="828"/>
      <w:r>
        <w:rPr>
          <w:color w:val="333333"/>
        </w:rPr>
        <w:t>2010</w:t>
      </w:r>
      <w:r>
        <w:rPr>
          <w:color w:val="333333"/>
        </w:rPr>
        <w:t>年</w:t>
      </w:r>
      <w:bookmarkStart w:id="829" w:name="3275-1534675791297"/>
      <w:bookmarkEnd w:id="829"/>
      <w:r>
        <w:rPr>
          <w:color w:val="333333"/>
        </w:rPr>
        <w:t>(2)</w:t>
      </w:r>
    </w:p>
    <w:p w:rsidR="0029356E" w:rsidRDefault="0029356E"/>
    <w:p w:rsidR="0029356E" w:rsidRDefault="00EE4B05">
      <w:pPr>
        <w:spacing w:line="251" w:lineRule="auto"/>
        <w:ind w:left="420"/>
      </w:pPr>
      <w:bookmarkStart w:id="830" w:name="9655-1534675791214"/>
      <w:bookmarkEnd w:id="830"/>
      <w:r>
        <w:rPr>
          <w:color w:val="333333"/>
        </w:rPr>
        <w:t>复制模式。复制模式将缓存的数据复制到多台机器上，对于单一缓存服务器性能出现问题的情况下，可以通过缓存复制的方式将压力分解到多个缓存服务器。该模式的工作原理是：缓存客户端可以访问自己的缓存服务器，多个缓存服务器之间的数据是彼此同步的，对于性能要求更髙的场景，这样的部署架构能够获得更高的吞吐能力。该模式的适用场景是：数据量不是特别大；需要极高的性能；数据改动的频率不是特别大。</w:t>
      </w:r>
    </w:p>
    <w:p w:rsidR="0029356E" w:rsidRDefault="0029356E">
      <w:bookmarkStart w:id="831" w:name="7052-1534675791298"/>
      <w:bookmarkEnd w:id="831"/>
    </w:p>
    <w:p w:rsidR="00815972" w:rsidRDefault="00815972">
      <w:pPr>
        <w:spacing w:line="251" w:lineRule="auto"/>
        <w:ind w:left="420"/>
      </w:pPr>
      <w:bookmarkStart w:id="832" w:name="6590-1534675791216"/>
      <w:bookmarkEnd w:id="832"/>
      <w:r>
        <w:rPr>
          <w:color w:val="333333"/>
        </w:rPr>
        <w:t>2010</w:t>
      </w:r>
      <w:r>
        <w:rPr>
          <w:color w:val="333333"/>
        </w:rPr>
        <w:t>年</w:t>
      </w:r>
      <w:bookmarkStart w:id="833" w:name="1116-1534675791298"/>
      <w:bookmarkEnd w:id="833"/>
      <w:r>
        <w:rPr>
          <w:color w:val="333333"/>
        </w:rPr>
        <w:t>(3)</w:t>
      </w:r>
    </w:p>
    <w:p w:rsidR="0029356E" w:rsidRDefault="0029356E"/>
    <w:p w:rsidR="0029356E" w:rsidRDefault="00EE4B05">
      <w:pPr>
        <w:spacing w:line="251" w:lineRule="auto"/>
        <w:ind w:left="420"/>
      </w:pPr>
      <w:bookmarkStart w:id="834" w:name="1633-1534675791217"/>
      <w:bookmarkEnd w:id="834"/>
      <w:r>
        <w:rPr>
          <w:color w:val="333333"/>
        </w:rPr>
        <w:t>分区模式。当需要缓存的数据已经超过一台服务器的内存上限时，可以考虑采用分区模式对数据进行线性缩放，也就是通过增加缓存服务器来解决数据增长和压力增加的情况。在分区模式中，其架构是无分享架构</w:t>
      </w:r>
      <w:r w:rsidR="00C40583">
        <w:rPr>
          <w:color w:val="333333"/>
        </w:rPr>
        <w:t>(</w:t>
      </w:r>
      <w:r>
        <w:rPr>
          <w:color w:val="333333"/>
        </w:rPr>
        <w:t>SharedNothing</w:t>
      </w:r>
    </w:p>
    <w:p w:rsidR="0029356E" w:rsidRDefault="0029356E">
      <w:bookmarkStart w:id="835" w:name="5774-1534675791298"/>
      <w:bookmarkEnd w:id="835"/>
    </w:p>
    <w:p w:rsidR="0029356E" w:rsidRDefault="00EE4B05">
      <w:pPr>
        <w:spacing w:line="251" w:lineRule="auto"/>
        <w:ind w:left="420"/>
      </w:pPr>
      <w:bookmarkStart w:id="836" w:name="1759-1534675791219"/>
      <w:bookmarkEnd w:id="836"/>
      <w:r>
        <w:rPr>
          <w:color w:val="333333"/>
        </w:rPr>
        <w:t>Architecture</w:t>
      </w:r>
      <w:r>
        <w:rPr>
          <w:color w:val="333333"/>
        </w:rPr>
        <w:t>，</w:t>
      </w:r>
      <w:r>
        <w:rPr>
          <w:color w:val="333333"/>
        </w:rPr>
        <w:t>SNA),</w:t>
      </w:r>
    </w:p>
    <w:p w:rsidR="0029356E" w:rsidRDefault="0029356E">
      <w:bookmarkStart w:id="837" w:name="4044-1534675791298"/>
      <w:bookmarkEnd w:id="837"/>
    </w:p>
    <w:p w:rsidR="0029356E" w:rsidRDefault="00EE4B05">
      <w:pPr>
        <w:spacing w:line="251" w:lineRule="auto"/>
        <w:ind w:left="420"/>
      </w:pPr>
      <w:bookmarkStart w:id="838" w:name="2554-1534675791219"/>
      <w:bookmarkEnd w:id="838"/>
      <w:r>
        <w:rPr>
          <w:color w:val="333333"/>
        </w:rPr>
        <w:t>每个节点之间数据彼此独立，一个节点出现故障后不会影响到其他节点。在出现某个节点</w:t>
      </w:r>
      <w:proofErr w:type="gramStart"/>
      <w:r>
        <w:rPr>
          <w:color w:val="333333"/>
        </w:rPr>
        <w:t>宕</w:t>
      </w:r>
      <w:proofErr w:type="gramEnd"/>
      <w:r>
        <w:rPr>
          <w:color w:val="333333"/>
        </w:rPr>
        <w:t>机或者其他故障的情况下，致使这部分的分区缓存无法使用，并不妨碍其他数据节点数据的正常工作</w:t>
      </w:r>
      <w:proofErr w:type="gramStart"/>
      <w:r>
        <w:rPr>
          <w:color w:val="333333"/>
        </w:rPr>
        <w:t>夂</w:t>
      </w:r>
      <w:proofErr w:type="gramEnd"/>
      <w:r>
        <w:rPr>
          <w:color w:val="333333"/>
        </w:rPr>
        <w:t>该模式的适用场景是：总体数据量较大。已经超出了单个缓存服务器的内存上限；系统缓存要求具有很大的可伸缩性；客户端量庞大，单个客户端对缓存数据的数据量要求不大。</w:t>
      </w:r>
    </w:p>
    <w:p w:rsidR="0029356E" w:rsidRDefault="00EE4B05" w:rsidP="003E7C97">
      <w:pPr>
        <w:numPr>
          <w:ilvl w:val="0"/>
          <w:numId w:val="12"/>
        </w:numPr>
        <w:spacing w:line="251" w:lineRule="auto"/>
      </w:pPr>
      <w:bookmarkStart w:id="839" w:name="5560-1534675791221"/>
      <w:bookmarkEnd w:id="839"/>
      <w:r>
        <w:rPr>
          <w:color w:val="333333"/>
        </w:rPr>
        <w:t>进行大规模分布式系统缓存机制设计时可能遇到的问题包括：如何缓存服务器的工作模式选择；高可用性的设计考虑；缓存一致性与分布式算法；对象状态同步的考虑；</w:t>
      </w:r>
    </w:p>
    <w:p w:rsidR="0029356E" w:rsidRDefault="00EE4B05">
      <w:pPr>
        <w:spacing w:line="251" w:lineRule="auto"/>
        <w:ind w:left="420"/>
      </w:pPr>
      <w:bookmarkStart w:id="840" w:name="9528-1534675791222"/>
      <w:bookmarkEnd w:id="840"/>
      <w:r>
        <w:rPr>
          <w:color w:val="333333"/>
        </w:rPr>
        <w:t>缓存钝化、激活、过期和初始化，等等。</w:t>
      </w:r>
    </w:p>
    <w:p w:rsidR="0029356E" w:rsidRDefault="0029356E">
      <w:bookmarkStart w:id="841" w:name="7300-1534675791298"/>
      <w:bookmarkEnd w:id="841"/>
    </w:p>
    <w:p w:rsidR="0029356E" w:rsidRDefault="00EE4B05">
      <w:pPr>
        <w:spacing w:line="251" w:lineRule="auto"/>
      </w:pPr>
      <w:bookmarkStart w:id="842" w:name="7920-1534675791223"/>
      <w:bookmarkEnd w:id="842"/>
      <w:r>
        <w:rPr>
          <w:rFonts w:ascii="monospace" w:eastAsia="monospace" w:hAnsi="monospace" w:cs="monospace"/>
        </w:rPr>
        <w:t>试题四 论</w:t>
      </w:r>
      <w:proofErr w:type="gramStart"/>
      <w:r>
        <w:rPr>
          <w:rFonts w:ascii="monospace" w:eastAsia="monospace" w:hAnsi="monospace" w:cs="monospace"/>
        </w:rPr>
        <w:t>软件可靠性评价软件可靠性评价</w:t>
      </w:r>
      <w:proofErr w:type="gramEnd"/>
      <w:r>
        <w:rPr>
          <w:rFonts w:ascii="monospace" w:eastAsia="monospace" w:hAnsi="monospace" w:cs="monospace"/>
        </w:rPr>
        <w:t>是指选用和建立合适的可靠性数学模型，运用统计技术和其他手段，对软件可靠性测试和系统运行期间的软件失效数据</w:t>
      </w:r>
      <w:r w:rsidR="00C40583">
        <w:rPr>
          <w:rFonts w:ascii="monospace" w:eastAsia="monospace" w:hAnsi="monospace" w:cs="monospace"/>
        </w:rPr>
        <w:t>(</w:t>
      </w:r>
      <w:r>
        <w:rPr>
          <w:rFonts w:ascii="monospace" w:eastAsia="monospace" w:hAnsi="monospace" w:cs="monospace"/>
        </w:rPr>
        <w:t>也可能包含软件生命周期内其 他可靠性数据</w:t>
      </w:r>
      <w:r w:rsidR="00C40583">
        <w:rPr>
          <w:rFonts w:ascii="monospace" w:eastAsia="monospace" w:hAnsi="monospace" w:cs="monospace"/>
        </w:rPr>
        <w:t>)</w:t>
      </w:r>
      <w:r>
        <w:rPr>
          <w:rFonts w:ascii="monospace" w:eastAsia="monospace" w:hAnsi="monospace" w:cs="monospace"/>
        </w:rPr>
        <w:t xml:space="preserve">进行处理，并评估和预测软件可靠性的过程。软件可靠性评价是软件可靠性活动的重要组成部分，既可在软件开发过程实施，也可针对最终软件系统实施。软件可靠性评价的难点在于软件可靠性模型的选择和软件可靠性数据的收集与处理。请围绕“软件可靠性评价”论题，依次从以下三个方面进行论述。1. 简要概述你参与实施的软件开发项目以及你承担的主要工作。2. 说明你在项目实施过程中所选择的软件可靠性模型，并论述在软件可靠性模型选择时应该考虑的主要因素。3. 收集软件可靠性数据时经常遇到的问题有哪些？简述你收集软件可靠性数据时所遇到的具体问题及解决的方法。 </w:t>
      </w:r>
    </w:p>
    <w:p w:rsidR="0029356E" w:rsidRDefault="00EE4B05" w:rsidP="003E7C97">
      <w:pPr>
        <w:numPr>
          <w:ilvl w:val="0"/>
          <w:numId w:val="13"/>
        </w:numPr>
        <w:spacing w:line="251" w:lineRule="auto"/>
      </w:pPr>
      <w:bookmarkStart w:id="843" w:name="9050-1534675791223"/>
      <w:bookmarkEnd w:id="843"/>
      <w:r>
        <w:t>1</w:t>
      </w:r>
    </w:p>
    <w:p w:rsidR="0029356E" w:rsidRDefault="00EE4B05" w:rsidP="003E7C97">
      <w:pPr>
        <w:numPr>
          <w:ilvl w:val="0"/>
          <w:numId w:val="13"/>
        </w:numPr>
        <w:spacing w:line="251" w:lineRule="auto"/>
      </w:pPr>
      <w:bookmarkStart w:id="844" w:name="4959-1534675791226"/>
      <w:bookmarkEnd w:id="844"/>
      <w:r>
        <w:t>2</w:t>
      </w:r>
    </w:p>
    <w:p w:rsidR="0029356E" w:rsidRDefault="00EE4B05" w:rsidP="003E7C97">
      <w:pPr>
        <w:numPr>
          <w:ilvl w:val="0"/>
          <w:numId w:val="13"/>
        </w:numPr>
        <w:spacing w:line="251" w:lineRule="auto"/>
      </w:pPr>
      <w:bookmarkStart w:id="845" w:name="5181-1534675791226"/>
      <w:bookmarkEnd w:id="845"/>
      <w:r>
        <w:t>3</w:t>
      </w:r>
    </w:p>
    <w:p w:rsidR="0029356E" w:rsidRDefault="00EE4B05" w:rsidP="003E7C97">
      <w:pPr>
        <w:numPr>
          <w:ilvl w:val="0"/>
          <w:numId w:val="13"/>
        </w:numPr>
        <w:spacing w:line="251" w:lineRule="auto"/>
      </w:pPr>
      <w:bookmarkStart w:id="846" w:name="9733-1534675791226"/>
      <w:bookmarkEnd w:id="846"/>
      <w:r>
        <w:t>4</w:t>
      </w:r>
    </w:p>
    <w:p w:rsidR="0029356E" w:rsidRDefault="00EE4B05" w:rsidP="003E7C97">
      <w:pPr>
        <w:numPr>
          <w:ilvl w:val="0"/>
          <w:numId w:val="13"/>
        </w:numPr>
        <w:spacing w:line="251" w:lineRule="auto"/>
      </w:pPr>
      <w:bookmarkStart w:id="847" w:name="1343-1534675791226"/>
      <w:bookmarkEnd w:id="847"/>
      <w:r>
        <w:t>5</w:t>
      </w:r>
    </w:p>
    <w:p w:rsidR="0029356E" w:rsidRDefault="00EE4B05" w:rsidP="003E7C97">
      <w:pPr>
        <w:numPr>
          <w:ilvl w:val="0"/>
          <w:numId w:val="13"/>
        </w:numPr>
        <w:spacing w:line="251" w:lineRule="auto"/>
      </w:pPr>
      <w:bookmarkStart w:id="848" w:name="2461-1534675791226"/>
      <w:bookmarkEnd w:id="848"/>
      <w:r>
        <w:t>6</w:t>
      </w:r>
    </w:p>
    <w:p w:rsidR="0029356E" w:rsidRDefault="00EE4B05" w:rsidP="003E7C97">
      <w:pPr>
        <w:numPr>
          <w:ilvl w:val="0"/>
          <w:numId w:val="13"/>
        </w:numPr>
        <w:spacing w:line="251" w:lineRule="auto"/>
      </w:pPr>
      <w:bookmarkStart w:id="849" w:name="7325-1534675791227"/>
      <w:bookmarkEnd w:id="849"/>
      <w:r>
        <w:t>7</w:t>
      </w:r>
    </w:p>
    <w:p w:rsidR="0029356E" w:rsidRDefault="00EE4B05" w:rsidP="003E7C97">
      <w:pPr>
        <w:numPr>
          <w:ilvl w:val="0"/>
          <w:numId w:val="13"/>
        </w:numPr>
        <w:spacing w:line="251" w:lineRule="auto"/>
      </w:pPr>
      <w:bookmarkStart w:id="850" w:name="8076-1534675791227"/>
      <w:bookmarkEnd w:id="850"/>
      <w:r>
        <w:t>8</w:t>
      </w:r>
    </w:p>
    <w:p w:rsidR="0029356E" w:rsidRDefault="00EE4B05" w:rsidP="003E7C97">
      <w:pPr>
        <w:numPr>
          <w:ilvl w:val="0"/>
          <w:numId w:val="14"/>
        </w:numPr>
        <w:spacing w:line="251" w:lineRule="auto"/>
      </w:pPr>
      <w:bookmarkStart w:id="851" w:name="7843-1534675791227"/>
      <w:bookmarkEnd w:id="851"/>
      <w:r>
        <w:rPr>
          <w:color w:val="333333"/>
        </w:rPr>
        <w:t>说明软件开发项目的基本情况以及自己承担的主要工作。</w:t>
      </w:r>
    </w:p>
    <w:p w:rsidR="0029356E" w:rsidRDefault="00EE4B05" w:rsidP="003E7C97">
      <w:pPr>
        <w:numPr>
          <w:ilvl w:val="0"/>
          <w:numId w:val="14"/>
        </w:numPr>
        <w:spacing w:line="251" w:lineRule="auto"/>
      </w:pPr>
      <w:bookmarkStart w:id="852" w:name="9732-1534675791228"/>
      <w:bookmarkEnd w:id="852"/>
      <w:r>
        <w:rPr>
          <w:color w:val="333333"/>
        </w:rPr>
        <w:lastRenderedPageBreak/>
        <w:t>当前的软件可靠性模型众多，但并没有一个最好的或者可以适用所有软件系统的软件可靠性模型，因此对于不同的软件系统，出于不同的可靠性分析目的，需要选择合适的软件可靠性模型。</w:t>
      </w:r>
    </w:p>
    <w:p w:rsidR="0029356E" w:rsidRDefault="00EE4B05">
      <w:pPr>
        <w:spacing w:line="251" w:lineRule="auto"/>
        <w:ind w:left="420"/>
      </w:pPr>
      <w:bookmarkStart w:id="853" w:name="4617-1534675791229"/>
      <w:bookmarkEnd w:id="853"/>
      <w:r>
        <w:rPr>
          <w:color w:val="333333"/>
        </w:rPr>
        <w:t>常见的</w:t>
      </w:r>
      <w:r>
        <w:rPr>
          <w:color w:val="333333"/>
        </w:rPr>
        <w:t>10</w:t>
      </w:r>
      <w:r>
        <w:rPr>
          <w:color w:val="333333"/>
        </w:rPr>
        <w:t>类软件可靠性模型有种子法模型、失效率类模型、曲线拟合类模型、可靠性增长模型、程序结构分析模型、输入域分类模型、执行路径分析方法模型、</w:t>
      </w:r>
      <w:proofErr w:type="gramStart"/>
      <w:r>
        <w:rPr>
          <w:color w:val="333333"/>
        </w:rPr>
        <w:t>非齐次泊松过程</w:t>
      </w:r>
      <w:proofErr w:type="gramEnd"/>
      <w:r>
        <w:rPr>
          <w:color w:val="333333"/>
        </w:rPr>
        <w:t>模型、马尔可夫过程模型和贝叶斯分析模型。</w:t>
      </w:r>
    </w:p>
    <w:p w:rsidR="0029356E" w:rsidRDefault="0029356E">
      <w:bookmarkStart w:id="854" w:name="4086-1534675791300"/>
      <w:bookmarkEnd w:id="854"/>
    </w:p>
    <w:p w:rsidR="00815972" w:rsidRDefault="00EE4B05">
      <w:pPr>
        <w:spacing w:line="251" w:lineRule="auto"/>
        <w:ind w:left="420"/>
      </w:pPr>
      <w:bookmarkStart w:id="855" w:name="8045-1534675791230"/>
      <w:bookmarkEnd w:id="855"/>
      <w:r>
        <w:rPr>
          <w:color w:val="333333"/>
        </w:rPr>
        <w:t>软件可靠性模型的选择主要需要考虑以下</w:t>
      </w:r>
      <w:r>
        <w:rPr>
          <w:color w:val="333333"/>
        </w:rPr>
        <w:t>4</w:t>
      </w:r>
      <w:r>
        <w:rPr>
          <w:color w:val="333333"/>
        </w:rPr>
        <w:t>个方面：</w:t>
      </w:r>
      <w:r>
        <w:rPr>
          <w:color w:val="333333"/>
        </w:rPr>
        <w:t xml:space="preserve"> </w:t>
      </w:r>
      <w:r w:rsidR="00815972">
        <w:rPr>
          <w:color w:val="333333"/>
        </w:rPr>
        <w:t>2010</w:t>
      </w:r>
      <w:r w:rsidR="00815972">
        <w:rPr>
          <w:color w:val="333333"/>
        </w:rPr>
        <w:t>年</w:t>
      </w:r>
      <w:bookmarkStart w:id="856" w:name="5010-1534675791300"/>
      <w:bookmarkEnd w:id="856"/>
      <w:r w:rsidR="00815972">
        <w:rPr>
          <w:color w:val="333333"/>
        </w:rPr>
        <w:t>(1)</w:t>
      </w:r>
    </w:p>
    <w:p w:rsidR="0029356E" w:rsidRDefault="0029356E"/>
    <w:p w:rsidR="0029356E" w:rsidRDefault="00EE4B05">
      <w:pPr>
        <w:spacing w:line="251" w:lineRule="auto"/>
        <w:ind w:left="420"/>
      </w:pPr>
      <w:bookmarkStart w:id="857" w:name="6816-1534675791230"/>
      <w:bookmarkEnd w:id="857"/>
      <w:r>
        <w:rPr>
          <w:color w:val="333333"/>
        </w:rPr>
        <w:t>模型假设的适用性：模型假设是可靠性模型的基础，模型假设需要符合软件系统的现有状况，在软件系统中与假设冲突的因素达到几乎不存在的程度。往往一个模型的假设有很多，需要在选择模型时对每一条假设进行分析，评估现有软件系统中不符合假设的因素对可靠性评价有多大影响，以确定模型是否符合软件系统的可靠性评价工作。</w:t>
      </w:r>
    </w:p>
    <w:p w:rsidR="0029356E" w:rsidRDefault="0029356E">
      <w:bookmarkStart w:id="858" w:name="3034-1534675791300"/>
      <w:bookmarkEnd w:id="858"/>
    </w:p>
    <w:p w:rsidR="00815972" w:rsidRDefault="00815972">
      <w:pPr>
        <w:spacing w:line="251" w:lineRule="auto"/>
        <w:ind w:left="420"/>
      </w:pPr>
      <w:bookmarkStart w:id="859" w:name="5139-1534675791232"/>
      <w:bookmarkEnd w:id="859"/>
      <w:r>
        <w:rPr>
          <w:color w:val="333333"/>
        </w:rPr>
        <w:t>2010</w:t>
      </w:r>
      <w:r>
        <w:rPr>
          <w:color w:val="333333"/>
        </w:rPr>
        <w:t>年</w:t>
      </w:r>
      <w:bookmarkStart w:id="860" w:name="8532-1534675791300"/>
      <w:bookmarkEnd w:id="860"/>
      <w:r>
        <w:rPr>
          <w:color w:val="333333"/>
        </w:rPr>
        <w:t>(2)</w:t>
      </w:r>
    </w:p>
    <w:p w:rsidR="0029356E" w:rsidRDefault="0029356E"/>
    <w:p w:rsidR="0029356E" w:rsidRDefault="00EE4B05">
      <w:pPr>
        <w:spacing w:line="251" w:lineRule="auto"/>
        <w:ind w:left="420"/>
      </w:pPr>
      <w:bookmarkStart w:id="861" w:name="6452-1534675791232"/>
      <w:bookmarkEnd w:id="861"/>
      <w:r>
        <w:rPr>
          <w:color w:val="333333"/>
        </w:rPr>
        <w:t>模型预测的能力与质量：预测的能力和质量是指模型根据现在和历史的可靠性数据，预测将来的可靠性和失效概率的能力，以及预测结果的准确程度。因此，应尽可能选择比较成熟的、应用较广的模型。</w:t>
      </w:r>
    </w:p>
    <w:p w:rsidR="0029356E" w:rsidRDefault="0029356E">
      <w:bookmarkStart w:id="862" w:name="4072-1534675791300"/>
      <w:bookmarkEnd w:id="862"/>
    </w:p>
    <w:p w:rsidR="00815972" w:rsidRDefault="00815972">
      <w:pPr>
        <w:spacing w:line="251" w:lineRule="auto"/>
        <w:ind w:left="420"/>
      </w:pPr>
      <w:bookmarkStart w:id="863" w:name="5423-1534675791233"/>
      <w:bookmarkEnd w:id="863"/>
      <w:r>
        <w:rPr>
          <w:color w:val="333333"/>
        </w:rPr>
        <w:t>2010</w:t>
      </w:r>
      <w:r>
        <w:rPr>
          <w:color w:val="333333"/>
        </w:rPr>
        <w:t>年</w:t>
      </w:r>
      <w:bookmarkStart w:id="864" w:name="0087-1534675791300"/>
      <w:bookmarkEnd w:id="864"/>
      <w:r>
        <w:rPr>
          <w:color w:val="333333"/>
        </w:rPr>
        <w:t>(3)</w:t>
      </w:r>
    </w:p>
    <w:p w:rsidR="0029356E" w:rsidRDefault="0029356E"/>
    <w:p w:rsidR="0029356E" w:rsidRDefault="00EE4B05">
      <w:pPr>
        <w:spacing w:line="251" w:lineRule="auto"/>
        <w:ind w:left="420"/>
      </w:pPr>
      <w:bookmarkStart w:id="865" w:name="5551-1534675791234"/>
      <w:bookmarkEnd w:id="865"/>
      <w:r>
        <w:rPr>
          <w:color w:val="333333"/>
        </w:rPr>
        <w:t>模型输出</w:t>
      </w:r>
      <w:proofErr w:type="gramStart"/>
      <w:r>
        <w:rPr>
          <w:color w:val="333333"/>
        </w:rPr>
        <w:t>值能否</w:t>
      </w:r>
      <w:proofErr w:type="gramEnd"/>
      <w:r>
        <w:rPr>
          <w:color w:val="333333"/>
        </w:rPr>
        <w:t>满足可靠性评价需求：根据可靠性测试目的来确定哪些模型的输出值满足可靠性评价需求。重要的可靠性定量指标包括：当前可靠度、平均无失效时间、故障密度、期望达到规定可靠性目标的日期、达到规定可靠性目标的成本要求等。</w:t>
      </w:r>
    </w:p>
    <w:p w:rsidR="0029356E" w:rsidRDefault="0029356E">
      <w:bookmarkStart w:id="866" w:name="6658-1534675791300"/>
      <w:bookmarkEnd w:id="866"/>
    </w:p>
    <w:p w:rsidR="0029356E" w:rsidRDefault="00EE4B05">
      <w:pPr>
        <w:spacing w:line="251" w:lineRule="auto"/>
        <w:ind w:left="420"/>
      </w:pPr>
      <w:bookmarkStart w:id="867" w:name="9063-1534675791235"/>
      <w:bookmarkEnd w:id="867"/>
      <w:r>
        <w:rPr>
          <w:color w:val="333333"/>
        </w:rPr>
        <w:t xml:space="preserve">(4) </w:t>
      </w:r>
      <w:r>
        <w:rPr>
          <w:color w:val="333333"/>
        </w:rPr>
        <w:t>模型使用的简便性：模型使用的数据在软件系统中易于收集；模型应该简单易懂；模型应该便于使用，最好有工具支持。</w:t>
      </w:r>
    </w:p>
    <w:p w:rsidR="0029356E" w:rsidRDefault="00EE4B05" w:rsidP="003E7C97">
      <w:pPr>
        <w:numPr>
          <w:ilvl w:val="0"/>
          <w:numId w:val="14"/>
        </w:numPr>
        <w:spacing w:line="251" w:lineRule="auto"/>
      </w:pPr>
      <w:bookmarkStart w:id="868" w:name="4487-1534675791236"/>
      <w:bookmarkEnd w:id="868"/>
      <w:r>
        <w:rPr>
          <w:color w:val="333333"/>
        </w:rPr>
        <w:t>软件可靠性数据的收集是一项艰巨而又烦琐的工作，受到许多潜在因素的影响和制约。常见的问题有：</w:t>
      </w:r>
      <w:r>
        <w:rPr>
          <w:color w:val="333333"/>
        </w:rPr>
        <w:t xml:space="preserve"> (1) </w:t>
      </w:r>
      <w:r>
        <w:rPr>
          <w:color w:val="333333"/>
        </w:rPr>
        <w:t>可靠性数据规范不一致，对软件进行度量的定义混乱；</w:t>
      </w:r>
      <w:r>
        <w:rPr>
          <w:color w:val="333333"/>
        </w:rPr>
        <w:t xml:space="preserve"> (2) </w:t>
      </w:r>
      <w:r>
        <w:rPr>
          <w:color w:val="333333"/>
        </w:rPr>
        <w:t>数据收集过程存在于整个软件生命周期，但由于成本等因素，其连续性往往不能保证；</w:t>
      </w:r>
    </w:p>
    <w:p w:rsidR="00815972" w:rsidRDefault="00EE4B05">
      <w:pPr>
        <w:spacing w:line="251" w:lineRule="auto"/>
        <w:ind w:left="420"/>
      </w:pPr>
      <w:bookmarkStart w:id="869" w:name="7457-1534675791237"/>
      <w:bookmarkEnd w:id="869"/>
      <w:r>
        <w:rPr>
          <w:color w:val="333333"/>
        </w:rPr>
        <w:t xml:space="preserve">(3) </w:t>
      </w:r>
      <w:r>
        <w:rPr>
          <w:color w:val="333333"/>
        </w:rPr>
        <w:t>缺乏有效的技术和工具支持，难以进行自动分析；</w:t>
      </w:r>
      <w:r>
        <w:rPr>
          <w:color w:val="333333"/>
        </w:rPr>
        <w:t xml:space="preserve"> (4) </w:t>
      </w:r>
      <w:r>
        <w:rPr>
          <w:color w:val="333333"/>
        </w:rPr>
        <w:t>数据完整性不能保证，收集到的数据大多数是不完全的；</w:t>
      </w:r>
      <w:r>
        <w:rPr>
          <w:color w:val="333333"/>
        </w:rPr>
        <w:t xml:space="preserve"> </w:t>
      </w:r>
      <w:r w:rsidR="00815972">
        <w:rPr>
          <w:color w:val="333333"/>
        </w:rPr>
        <w:t>2010</w:t>
      </w:r>
      <w:r w:rsidR="00815972">
        <w:rPr>
          <w:color w:val="333333"/>
        </w:rPr>
        <w:t>年</w:t>
      </w:r>
      <w:bookmarkStart w:id="870" w:name="6337-1534675791301"/>
      <w:bookmarkEnd w:id="870"/>
      <w:r w:rsidR="00815972">
        <w:rPr>
          <w:color w:val="333333"/>
        </w:rPr>
        <w:t>(5)</w:t>
      </w:r>
    </w:p>
    <w:p w:rsidR="0029356E" w:rsidRDefault="0029356E"/>
    <w:p w:rsidR="0029356E" w:rsidRDefault="00EE4B05">
      <w:pPr>
        <w:spacing w:line="251" w:lineRule="auto"/>
        <w:ind w:left="420"/>
      </w:pPr>
      <w:bookmarkStart w:id="871" w:name="2395-1534675791239"/>
      <w:bookmarkEnd w:id="871"/>
      <w:r>
        <w:rPr>
          <w:color w:val="333333"/>
        </w:rPr>
        <w:t>数据质量和准确性不能保证；</w:t>
      </w:r>
      <w:r>
        <w:rPr>
          <w:color w:val="333333"/>
        </w:rPr>
        <w:t xml:space="preserve"> (6)</w:t>
      </w:r>
      <w:r>
        <w:rPr>
          <w:color w:val="333333"/>
        </w:rPr>
        <w:t>缺乏可靠性数据的交流与共享。</w:t>
      </w:r>
      <w:r>
        <w:rPr>
          <w:color w:val="333333"/>
        </w:rPr>
        <w:t xml:space="preserve"> </w:t>
      </w:r>
      <w:r>
        <w:rPr>
          <w:color w:val="333333"/>
        </w:rPr>
        <w:t>考生应叙述在项目中遇到了上述中的哪些问题。</w:t>
      </w:r>
      <w:r>
        <w:rPr>
          <w:color w:val="333333"/>
        </w:rPr>
        <w:t xml:space="preserve"> </w:t>
      </w:r>
      <w:r>
        <w:rPr>
          <w:color w:val="333333"/>
        </w:rPr>
        <w:t>可供采用的解决方法主要有：</w:t>
      </w:r>
    </w:p>
    <w:p w:rsidR="0029356E" w:rsidRDefault="0029356E">
      <w:bookmarkStart w:id="872" w:name="0022-1534675791301"/>
      <w:bookmarkEnd w:id="872"/>
    </w:p>
    <w:p w:rsidR="00815972" w:rsidRDefault="00EE4B05">
      <w:pPr>
        <w:spacing w:line="251" w:lineRule="auto"/>
        <w:ind w:left="420"/>
      </w:pPr>
      <w:bookmarkStart w:id="873" w:name="3649-1534675791240"/>
      <w:bookmarkEnd w:id="873"/>
      <w:r>
        <w:rPr>
          <w:color w:val="333333"/>
        </w:rPr>
        <w:lastRenderedPageBreak/>
        <w:t xml:space="preserve">(1) </w:t>
      </w:r>
      <w:r>
        <w:rPr>
          <w:color w:val="333333"/>
        </w:rPr>
        <w:t>尽早确定可靠性模型，明确</w:t>
      </w:r>
      <w:r>
        <w:rPr>
          <w:color w:val="333333"/>
        </w:rPr>
        <w:t>#</w:t>
      </w:r>
      <w:r>
        <w:rPr>
          <w:color w:val="333333"/>
        </w:rPr>
        <w:t>要搜集的可靠性数据，确定涉及的术语、记录方法等；</w:t>
      </w:r>
      <w:r>
        <w:rPr>
          <w:color w:val="333333"/>
        </w:rPr>
        <w:t xml:space="preserve"> </w:t>
      </w:r>
      <w:r w:rsidR="00815972">
        <w:rPr>
          <w:color w:val="333333"/>
        </w:rPr>
        <w:t>2010</w:t>
      </w:r>
      <w:r w:rsidR="00815972">
        <w:rPr>
          <w:color w:val="333333"/>
        </w:rPr>
        <w:t>年</w:t>
      </w:r>
      <w:bookmarkStart w:id="874" w:name="4045-1534675791301"/>
      <w:bookmarkEnd w:id="874"/>
      <w:r w:rsidR="00815972">
        <w:rPr>
          <w:color w:val="333333"/>
        </w:rPr>
        <w:t>(2)</w:t>
      </w:r>
    </w:p>
    <w:p w:rsidR="0029356E" w:rsidRDefault="0029356E"/>
    <w:p w:rsidR="00815972" w:rsidRDefault="00EE4B05">
      <w:pPr>
        <w:spacing w:line="251" w:lineRule="auto"/>
        <w:ind w:left="420"/>
      </w:pPr>
      <w:bookmarkStart w:id="875" w:name="8868-1534675791241"/>
      <w:bookmarkEnd w:id="875"/>
      <w:r>
        <w:rPr>
          <w:color w:val="333333"/>
        </w:rPr>
        <w:t>制定可实施的可靠性数据搜集计划，并指定专人负责。保证数据的收集和验证与软件开发过程同步进行；</w:t>
      </w:r>
      <w:r>
        <w:rPr>
          <w:color w:val="333333"/>
        </w:rPr>
        <w:t xml:space="preserve"> </w:t>
      </w:r>
      <w:r w:rsidR="00815972">
        <w:rPr>
          <w:color w:val="333333"/>
        </w:rPr>
        <w:t>2010</w:t>
      </w:r>
      <w:r w:rsidR="00815972">
        <w:rPr>
          <w:color w:val="333333"/>
        </w:rPr>
        <w:t>年</w:t>
      </w:r>
      <w:bookmarkStart w:id="876" w:name="7874-1534675791301"/>
      <w:bookmarkEnd w:id="876"/>
      <w:r w:rsidR="00815972">
        <w:rPr>
          <w:color w:val="333333"/>
        </w:rPr>
        <w:t>(3)</w:t>
      </w:r>
    </w:p>
    <w:p w:rsidR="0029356E" w:rsidRDefault="0029356E"/>
    <w:p w:rsidR="0029356E" w:rsidRDefault="00EE4B05">
      <w:pPr>
        <w:spacing w:line="251" w:lineRule="auto"/>
        <w:ind w:left="420"/>
      </w:pPr>
      <w:bookmarkStart w:id="877" w:name="1620-1534675791241"/>
      <w:bookmarkEnd w:id="877"/>
      <w:r>
        <w:rPr>
          <w:color w:val="333333"/>
        </w:rPr>
        <w:t>重视软件测试特别是可靠性测试产生的测试结果的整理和分析；</w:t>
      </w:r>
      <w:r>
        <w:rPr>
          <w:color w:val="333333"/>
        </w:rPr>
        <w:t xml:space="preserve"> (4) </w:t>
      </w:r>
      <w:r>
        <w:rPr>
          <w:color w:val="333333"/>
        </w:rPr>
        <w:t>尽可能地利用工具进行收集工作，例如利用数据库进行存储和分析等。</w:t>
      </w:r>
    </w:p>
    <w:sectPr w:rsidR="00293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396" w:rsidRDefault="00E54396" w:rsidP="00C40583">
      <w:pPr>
        <w:spacing w:line="240" w:lineRule="auto"/>
      </w:pPr>
      <w:r>
        <w:separator/>
      </w:r>
    </w:p>
  </w:endnote>
  <w:endnote w:type="continuationSeparator" w:id="0">
    <w:p w:rsidR="00E54396" w:rsidRDefault="00E54396" w:rsidP="00C405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monospace">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396" w:rsidRDefault="00E54396" w:rsidP="00C40583">
      <w:pPr>
        <w:spacing w:line="240" w:lineRule="auto"/>
      </w:pPr>
      <w:r>
        <w:separator/>
      </w:r>
    </w:p>
  </w:footnote>
  <w:footnote w:type="continuationSeparator" w:id="0">
    <w:p w:rsidR="00E54396" w:rsidRDefault="00E54396" w:rsidP="00C4058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497436D6"/>
    <w:multiLevelType w:val="hybridMultilevel"/>
    <w:tmpl w:val="E654ABC0"/>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8">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8"/>
  </w:num>
  <w:num w:numId="2">
    <w:abstractNumId w:val="18"/>
  </w:num>
  <w:num w:numId="3">
    <w:abstractNumId w:val="18"/>
  </w:num>
  <w:num w:numId="4">
    <w:abstractNumId w:val="18"/>
  </w:num>
  <w:num w:numId="5">
    <w:abstractNumId w:val="18"/>
  </w:num>
  <w:num w:numId="6">
    <w:abstractNumId w:val="18"/>
  </w:num>
  <w:num w:numId="7">
    <w:abstractNumId w:val="18"/>
  </w:num>
  <w:num w:numId="8">
    <w:abstractNumId w:val="16"/>
  </w:num>
  <w:num w:numId="9">
    <w:abstractNumId w:val="18"/>
  </w:num>
  <w:num w:numId="10">
    <w:abstractNumId w:val="16"/>
  </w:num>
  <w:num w:numId="11">
    <w:abstractNumId w:val="18"/>
  </w:num>
  <w:num w:numId="12">
    <w:abstractNumId w:val="16"/>
  </w:num>
  <w:num w:numId="13">
    <w:abstractNumId w:val="18"/>
  </w:num>
  <w:num w:numId="14">
    <w:abstractNumId w:val="16"/>
  </w:num>
  <w:num w:numId="15">
    <w:abstractNumId w:val="17"/>
  </w:num>
  <w:num w:numId="16">
    <w:abstractNumId w:val="12"/>
  </w:num>
  <w:num w:numId="17">
    <w:abstractNumId w:val="14"/>
  </w:num>
  <w:num w:numId="18">
    <w:abstractNumId w:val="15"/>
  </w:num>
  <w:num w:numId="19">
    <w:abstractNumId w:val="19"/>
  </w:num>
  <w:num w:numId="20">
    <w:abstractNumId w:val="11"/>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10"/>
  </w:num>
  <w:num w:numId="32">
    <w:abstractNumId w:val="20"/>
  </w:num>
  <w:num w:numId="33">
    <w:abstractNumId w:val="13"/>
  </w:num>
  <w:num w:numId="34">
    <w:abstractNumId w:val="17"/>
    <w:lvlOverride w:ilvl="0">
      <w:startOverride w:val="1"/>
    </w:lvlOverride>
  </w:num>
  <w:num w:numId="35">
    <w:abstractNumId w:val="17"/>
    <w:lvlOverride w:ilvl="0">
      <w:startOverride w:val="1"/>
    </w:lvlOverride>
  </w:num>
  <w:num w:numId="3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9"/>
    <w:lvlOverride w:ilvl="0">
      <w:startOverride w:val="1"/>
    </w:lvlOverride>
  </w:num>
  <w:num w:numId="38">
    <w:abstractNumId w:val="19"/>
    <w:lvlOverride w:ilvl="0">
      <w:startOverride w:val="1"/>
    </w:lvlOverride>
  </w:num>
  <w:num w:numId="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7"/>
    <w:lvlOverride w:ilvl="0">
      <w:startOverride w:val="1"/>
    </w:lvlOverride>
  </w:num>
  <w:num w:numId="41">
    <w:abstractNumId w:val="17"/>
    <w:lvlOverride w:ilvl="0">
      <w:startOverride w:val="1"/>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grammar="clean"/>
  <w:attachedTemplate r:id="rId1"/>
  <w:linkStyle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29356E"/>
    <w:rsid w:val="000C02C3"/>
    <w:rsid w:val="000C60A5"/>
    <w:rsid w:val="000E3422"/>
    <w:rsid w:val="000F48AE"/>
    <w:rsid w:val="00122AA9"/>
    <w:rsid w:val="001231F1"/>
    <w:rsid w:val="00167BB9"/>
    <w:rsid w:val="0019275A"/>
    <w:rsid w:val="001C1809"/>
    <w:rsid w:val="00215C1F"/>
    <w:rsid w:val="00240E3B"/>
    <w:rsid w:val="00243262"/>
    <w:rsid w:val="002450D7"/>
    <w:rsid w:val="00247A3A"/>
    <w:rsid w:val="0025607C"/>
    <w:rsid w:val="002571F1"/>
    <w:rsid w:val="002836B0"/>
    <w:rsid w:val="0029356E"/>
    <w:rsid w:val="0029701C"/>
    <w:rsid w:val="002B7DD6"/>
    <w:rsid w:val="002E7C70"/>
    <w:rsid w:val="002F1C5F"/>
    <w:rsid w:val="00323B4E"/>
    <w:rsid w:val="00374824"/>
    <w:rsid w:val="003B2E8F"/>
    <w:rsid w:val="003E7C97"/>
    <w:rsid w:val="00417E89"/>
    <w:rsid w:val="00467243"/>
    <w:rsid w:val="004977D5"/>
    <w:rsid w:val="004B5144"/>
    <w:rsid w:val="004E16C0"/>
    <w:rsid w:val="005159BB"/>
    <w:rsid w:val="0057128D"/>
    <w:rsid w:val="00581D4C"/>
    <w:rsid w:val="00595C25"/>
    <w:rsid w:val="005F3D3D"/>
    <w:rsid w:val="006208EF"/>
    <w:rsid w:val="006B7776"/>
    <w:rsid w:val="006C621C"/>
    <w:rsid w:val="006C62ED"/>
    <w:rsid w:val="00713673"/>
    <w:rsid w:val="00720581"/>
    <w:rsid w:val="007278BE"/>
    <w:rsid w:val="00734197"/>
    <w:rsid w:val="007A203F"/>
    <w:rsid w:val="00801931"/>
    <w:rsid w:val="00803997"/>
    <w:rsid w:val="00815972"/>
    <w:rsid w:val="008347B2"/>
    <w:rsid w:val="0084731F"/>
    <w:rsid w:val="008660EA"/>
    <w:rsid w:val="008B67A4"/>
    <w:rsid w:val="008D20D7"/>
    <w:rsid w:val="00911EE5"/>
    <w:rsid w:val="009250DD"/>
    <w:rsid w:val="00932294"/>
    <w:rsid w:val="009401DB"/>
    <w:rsid w:val="00984603"/>
    <w:rsid w:val="009F0B35"/>
    <w:rsid w:val="00A44F3E"/>
    <w:rsid w:val="00A66722"/>
    <w:rsid w:val="00A73567"/>
    <w:rsid w:val="00A84520"/>
    <w:rsid w:val="00AD4757"/>
    <w:rsid w:val="00AE0529"/>
    <w:rsid w:val="00B05B85"/>
    <w:rsid w:val="00B137CF"/>
    <w:rsid w:val="00B85E9C"/>
    <w:rsid w:val="00B9361C"/>
    <w:rsid w:val="00C03C44"/>
    <w:rsid w:val="00C069F3"/>
    <w:rsid w:val="00C12CCE"/>
    <w:rsid w:val="00C40583"/>
    <w:rsid w:val="00C859CD"/>
    <w:rsid w:val="00D16F73"/>
    <w:rsid w:val="00D27892"/>
    <w:rsid w:val="00DA71ED"/>
    <w:rsid w:val="00DB5C7F"/>
    <w:rsid w:val="00DE074C"/>
    <w:rsid w:val="00DF1A47"/>
    <w:rsid w:val="00DF69C9"/>
    <w:rsid w:val="00E54396"/>
    <w:rsid w:val="00E63635"/>
    <w:rsid w:val="00E85832"/>
    <w:rsid w:val="00ED4A31"/>
    <w:rsid w:val="00EE0C23"/>
    <w:rsid w:val="00EE2A14"/>
    <w:rsid w:val="00EE4B05"/>
    <w:rsid w:val="00F040E9"/>
    <w:rsid w:val="00F052EF"/>
    <w:rsid w:val="00F23202"/>
    <w:rsid w:val="00FB4F02"/>
    <w:rsid w:val="00FF0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微软雅黑" w:eastAsia="微软雅黑" w:hAnsi="微软雅黑" w:cs="Times New Roman"/>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A71ED"/>
    <w:pPr>
      <w:adjustRightInd w:val="0"/>
      <w:snapToGrid w:val="0"/>
      <w:spacing w:line="400" w:lineRule="atLeast"/>
      <w:jc w:val="both"/>
      <w:textAlignment w:val="baseline"/>
    </w:pPr>
    <w:rPr>
      <w:rFonts w:ascii="Times New Roman" w:eastAsia="宋体" w:hAnsi="Times New Roman"/>
      <w:sz w:val="24"/>
      <w:szCs w:val="20"/>
    </w:rPr>
  </w:style>
  <w:style w:type="paragraph" w:styleId="1">
    <w:name w:val="heading 1"/>
    <w:aliases w:val="（Alt+1）"/>
    <w:basedOn w:val="a0"/>
    <w:next w:val="2"/>
    <w:link w:val="1Char"/>
    <w:autoRedefine/>
    <w:qFormat/>
    <w:rsid w:val="00DA71ED"/>
    <w:pPr>
      <w:numPr>
        <w:numId w:val="34"/>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DA71ED"/>
    <w:pPr>
      <w:numPr>
        <w:ilvl w:val="1"/>
        <w:numId w:val="34"/>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DA71ED"/>
    <w:pPr>
      <w:numPr>
        <w:ilvl w:val="2"/>
        <w:numId w:val="34"/>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DA71ED"/>
    <w:pPr>
      <w:numPr>
        <w:ilvl w:val="3"/>
        <w:numId w:val="34"/>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DA71ED"/>
    <w:pPr>
      <w:numPr>
        <w:ilvl w:val="4"/>
        <w:numId w:val="34"/>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DA71ED"/>
    <w:pPr>
      <w:outlineLvl w:val="5"/>
    </w:pPr>
  </w:style>
  <w:style w:type="paragraph" w:styleId="7">
    <w:name w:val="heading 7"/>
    <w:aliases w:val="第六层条"/>
    <w:basedOn w:val="a0"/>
    <w:next w:val="AltZ"/>
    <w:link w:val="7Char"/>
    <w:qFormat/>
    <w:rsid w:val="00DA71ED"/>
    <w:pPr>
      <w:numPr>
        <w:ilvl w:val="6"/>
        <w:numId w:val="34"/>
      </w:numPr>
      <w:outlineLvl w:val="6"/>
    </w:pPr>
    <w:rPr>
      <w:bCs/>
      <w:szCs w:val="24"/>
    </w:rPr>
  </w:style>
  <w:style w:type="paragraph" w:styleId="8">
    <w:name w:val="heading 8"/>
    <w:basedOn w:val="a0"/>
    <w:next w:val="AltZ"/>
    <w:link w:val="8Char"/>
    <w:qFormat/>
    <w:rsid w:val="00DA71ED"/>
    <w:pPr>
      <w:keepNext/>
      <w:keepLines/>
      <w:numPr>
        <w:ilvl w:val="7"/>
        <w:numId w:val="34"/>
      </w:numPr>
      <w:outlineLvl w:val="7"/>
    </w:pPr>
    <w:rPr>
      <w:szCs w:val="24"/>
    </w:rPr>
  </w:style>
  <w:style w:type="paragraph" w:styleId="9">
    <w:name w:val="heading 9"/>
    <w:basedOn w:val="a0"/>
    <w:next w:val="a0"/>
    <w:link w:val="9Char"/>
    <w:qFormat/>
    <w:rsid w:val="00DA71ED"/>
    <w:pPr>
      <w:keepNext/>
      <w:keepLines/>
      <w:numPr>
        <w:ilvl w:val="8"/>
        <w:numId w:val="34"/>
      </w:numPr>
      <w:outlineLvl w:val="8"/>
    </w:pPr>
    <w:rPr>
      <w:szCs w:val="21"/>
    </w:rPr>
  </w:style>
  <w:style w:type="character" w:default="1" w:styleId="a1">
    <w:name w:val="Default Paragraph Font"/>
    <w:semiHidden/>
    <w:rsid w:val="00DA71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DA71ED"/>
  </w:style>
  <w:style w:type="character" w:customStyle="1" w:styleId="1Char">
    <w:name w:val="标题 1 Char"/>
    <w:aliases w:val="（Alt+1） Char"/>
    <w:basedOn w:val="a1"/>
    <w:link w:val="1"/>
    <w:rsid w:val="00DA71ED"/>
    <w:rPr>
      <w:rFonts w:ascii="Times New Roman" w:eastAsia="黑体" w:hAnsi="Times New Roman" w:cs="Arial"/>
      <w:bCs/>
      <w:color w:val="000000"/>
      <w:sz w:val="28"/>
      <w:szCs w:val="24"/>
    </w:rPr>
  </w:style>
  <w:style w:type="character" w:customStyle="1" w:styleId="2Char">
    <w:name w:val="标题 2 Char"/>
    <w:aliases w:val="（Alt+2） Char"/>
    <w:basedOn w:val="a1"/>
    <w:link w:val="2"/>
    <w:rsid w:val="004535D4"/>
    <w:rPr>
      <w:rFonts w:ascii="Times New Roman" w:eastAsia="黑体" w:hAnsi="Times New Roman"/>
      <w:color w:val="000000"/>
      <w:sz w:val="24"/>
      <w:szCs w:val="24"/>
    </w:rPr>
  </w:style>
  <w:style w:type="character" w:customStyle="1" w:styleId="3Char">
    <w:name w:val="标题 3 Char"/>
    <w:aliases w:val="第二层条 Char"/>
    <w:basedOn w:val="a1"/>
    <w:link w:val="3"/>
    <w:rsid w:val="004535D4"/>
    <w:rPr>
      <w:rFonts w:ascii="Times New Roman" w:eastAsia="黑体" w:hAnsi="Times New Roman"/>
      <w:color w:val="000000"/>
      <w:sz w:val="24"/>
      <w:szCs w:val="20"/>
    </w:rPr>
  </w:style>
  <w:style w:type="character" w:customStyle="1" w:styleId="4Char">
    <w:name w:val="标题 4 Char"/>
    <w:aliases w:val="第三层条 Char"/>
    <w:basedOn w:val="a1"/>
    <w:link w:val="4"/>
    <w:rsid w:val="004535D4"/>
    <w:rPr>
      <w:rFonts w:ascii="Times New Roman" w:eastAsia="黑体" w:hAnsi="Times New Roman"/>
      <w:color w:val="000000"/>
      <w:sz w:val="24"/>
      <w:szCs w:val="24"/>
    </w:rPr>
  </w:style>
  <w:style w:type="character" w:customStyle="1" w:styleId="5Char">
    <w:name w:val="标题 5 Char"/>
    <w:aliases w:val="第四层条 Char"/>
    <w:basedOn w:val="a1"/>
    <w:link w:val="5"/>
    <w:rsid w:val="004535D4"/>
    <w:rPr>
      <w:rFonts w:ascii="Times New Roman" w:eastAsia="黑体" w:hAnsi="Times New Roman"/>
      <w:color w:val="000000"/>
      <w:sz w:val="24"/>
      <w:szCs w:val="24"/>
    </w:rPr>
  </w:style>
  <w:style w:type="character" w:customStyle="1" w:styleId="6Char">
    <w:name w:val="标题 6 Char"/>
    <w:aliases w:val="第五层条 Char"/>
    <w:basedOn w:val="a1"/>
    <w:link w:val="6"/>
    <w:rsid w:val="004535D4"/>
    <w:rPr>
      <w:rFonts w:ascii="Times New Roman" w:eastAsia="黑体" w:hAnsi="Times New Roman" w:cs="宋体"/>
      <w:bCs/>
      <w:color w:val="000000"/>
      <w:sz w:val="28"/>
      <w:szCs w:val="24"/>
    </w:rPr>
  </w:style>
  <w:style w:type="character" w:customStyle="1" w:styleId="7Char">
    <w:name w:val="标题 7 Char"/>
    <w:aliases w:val="第六层条 Char"/>
    <w:basedOn w:val="a1"/>
    <w:link w:val="7"/>
    <w:rsid w:val="004535D4"/>
    <w:rPr>
      <w:rFonts w:ascii="Times New Roman" w:eastAsia="宋体" w:hAnsi="Times New Roman"/>
      <w:bCs/>
      <w:sz w:val="24"/>
      <w:szCs w:val="24"/>
    </w:rPr>
  </w:style>
  <w:style w:type="character" w:customStyle="1" w:styleId="8Char">
    <w:name w:val="标题 8 Char"/>
    <w:basedOn w:val="a1"/>
    <w:link w:val="8"/>
    <w:rsid w:val="004535D4"/>
    <w:rPr>
      <w:rFonts w:ascii="Times New Roman" w:eastAsia="宋体" w:hAnsi="Times New Roman"/>
      <w:sz w:val="24"/>
      <w:szCs w:val="24"/>
    </w:rPr>
  </w:style>
  <w:style w:type="character" w:customStyle="1" w:styleId="9Char">
    <w:name w:val="标题 9 Char"/>
    <w:basedOn w:val="a1"/>
    <w:link w:val="9"/>
    <w:rsid w:val="004535D4"/>
    <w:rPr>
      <w:rFonts w:ascii="Times New Roman" w:eastAsia="宋体" w:hAnsi="Times New Roman"/>
      <w:sz w:val="24"/>
      <w:szCs w:val="21"/>
    </w:rPr>
  </w:style>
  <w:style w:type="paragraph" w:styleId="a4">
    <w:name w:val="Title"/>
    <w:aliases w:val="（Alt+0）"/>
    <w:basedOn w:val="a0"/>
    <w:link w:val="Char"/>
    <w:autoRedefine/>
    <w:qFormat/>
    <w:rsid w:val="00DA71ED"/>
    <w:pPr>
      <w:spacing w:before="240" w:after="60"/>
      <w:jc w:val="center"/>
      <w:outlineLvl w:val="0"/>
    </w:pPr>
    <w:rPr>
      <w:rFonts w:ascii="Arial" w:eastAsia="黑体" w:hAnsi="Arial" w:cs="Arial"/>
      <w:b/>
      <w:bCs/>
      <w:sz w:val="48"/>
      <w:szCs w:val="32"/>
    </w:rPr>
  </w:style>
  <w:style w:type="character" w:customStyle="1" w:styleId="Char">
    <w:name w:val="标题 Char"/>
    <w:aliases w:val="（Alt+0） Char"/>
    <w:basedOn w:val="a1"/>
    <w:link w:val="a4"/>
    <w:rsid w:val="00E73C16"/>
    <w:rPr>
      <w:rFonts w:ascii="Arial" w:eastAsia="黑体" w:hAnsi="Arial" w:cs="Arial"/>
      <w:b/>
      <w:bCs/>
      <w:sz w:val="48"/>
      <w:szCs w:val="32"/>
    </w:rPr>
  </w:style>
  <w:style w:type="paragraph" w:styleId="a5">
    <w:name w:val="Subtitle"/>
    <w:basedOn w:val="a0"/>
    <w:link w:val="Char0"/>
    <w:autoRedefine/>
    <w:qFormat/>
    <w:rsid w:val="00DA71ED"/>
    <w:pPr>
      <w:spacing w:before="240" w:after="60" w:line="312" w:lineRule="auto"/>
      <w:jc w:val="center"/>
      <w:outlineLvl w:val="1"/>
    </w:pPr>
    <w:rPr>
      <w:rFonts w:ascii="Arial" w:eastAsia="黑体" w:hAnsi="Arial" w:cs="Arial"/>
      <w:b/>
      <w:bCs/>
      <w:kern w:val="28"/>
      <w:sz w:val="36"/>
      <w:szCs w:val="32"/>
    </w:rPr>
  </w:style>
  <w:style w:type="character" w:customStyle="1" w:styleId="Char0">
    <w:name w:val="副标题 Char"/>
    <w:basedOn w:val="a1"/>
    <w:link w:val="a5"/>
    <w:rsid w:val="00E73C16"/>
    <w:rPr>
      <w:rFonts w:ascii="Arial" w:eastAsia="黑体" w:hAnsi="Arial" w:cs="Arial"/>
      <w:b/>
      <w:bCs/>
      <w:kern w:val="28"/>
      <w:sz w:val="36"/>
      <w:szCs w:val="32"/>
    </w:rPr>
  </w:style>
  <w:style w:type="paragraph" w:customStyle="1" w:styleId="a6">
    <w:name w:val="前言"/>
    <w:basedOn w:val="a7"/>
    <w:autoRedefine/>
    <w:semiHidden/>
    <w:rsid w:val="00DA71ED"/>
    <w:rPr>
      <w:rFonts w:cs="宋体"/>
      <w:color w:val="000080"/>
      <w:szCs w:val="28"/>
    </w:rPr>
  </w:style>
  <w:style w:type="paragraph" w:customStyle="1" w:styleId="AltZ">
    <w:name w:val="正文格式（Alt+Z）"/>
    <w:basedOn w:val="a0"/>
    <w:link w:val="AltZCharChar"/>
    <w:autoRedefine/>
    <w:rsid w:val="00DA71ED"/>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DA71ED"/>
    <w:rPr>
      <w:rFonts w:ascii="Times New Roman" w:eastAsia="宋体" w:hAnsi="Times New Roman"/>
      <w:sz w:val="24"/>
      <w:szCs w:val="24"/>
    </w:rPr>
  </w:style>
  <w:style w:type="character" w:styleId="a8">
    <w:name w:val="page number"/>
    <w:basedOn w:val="a1"/>
    <w:semiHidden/>
    <w:rsid w:val="00DA71ED"/>
    <w:rPr>
      <w:sz w:val="21"/>
    </w:rPr>
  </w:style>
  <w:style w:type="paragraph" w:styleId="11">
    <w:name w:val="toc 1"/>
    <w:basedOn w:val="a0"/>
    <w:autoRedefine/>
    <w:uiPriority w:val="39"/>
    <w:rsid w:val="00DA71ED"/>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DA71ED"/>
    <w:pPr>
      <w:ind w:left="240"/>
      <w:jc w:val="left"/>
    </w:pPr>
    <w:rPr>
      <w:rFonts w:ascii="Calibri" w:hAnsi="Calibri"/>
      <w:smallCaps/>
      <w:sz w:val="20"/>
    </w:rPr>
  </w:style>
  <w:style w:type="paragraph" w:styleId="30">
    <w:name w:val="toc 3"/>
    <w:basedOn w:val="a0"/>
    <w:autoRedefine/>
    <w:uiPriority w:val="39"/>
    <w:rsid w:val="00DA71ED"/>
    <w:pPr>
      <w:ind w:left="480"/>
      <w:jc w:val="left"/>
    </w:pPr>
    <w:rPr>
      <w:rFonts w:ascii="Calibri" w:hAnsi="Calibri"/>
      <w:i/>
      <w:iCs/>
      <w:sz w:val="20"/>
    </w:rPr>
  </w:style>
  <w:style w:type="paragraph" w:customStyle="1" w:styleId="AltX">
    <w:name w:val="图表样式（Alt+X）"/>
    <w:basedOn w:val="a0"/>
    <w:autoRedefine/>
    <w:rsid w:val="00DA71ED"/>
    <w:pPr>
      <w:jc w:val="center"/>
    </w:pPr>
    <w:rPr>
      <w:rFonts w:cs="宋体"/>
    </w:rPr>
  </w:style>
  <w:style w:type="paragraph" w:styleId="a9">
    <w:name w:val="header"/>
    <w:basedOn w:val="a0"/>
    <w:link w:val="Char1"/>
    <w:rsid w:val="00DA71ED"/>
    <w:pPr>
      <w:pBdr>
        <w:bottom w:val="single" w:sz="6" w:space="1" w:color="auto"/>
      </w:pBdr>
      <w:jc w:val="center"/>
    </w:pPr>
    <w:rPr>
      <w:rFonts w:eastAsia="黑体"/>
    </w:rPr>
  </w:style>
  <w:style w:type="character" w:customStyle="1" w:styleId="Char1">
    <w:name w:val="页眉 Char"/>
    <w:basedOn w:val="a1"/>
    <w:link w:val="a9"/>
    <w:rsid w:val="002B7DD6"/>
    <w:rPr>
      <w:rFonts w:ascii="Times New Roman" w:eastAsia="黑体" w:hAnsi="Times New Roman"/>
      <w:sz w:val="24"/>
      <w:szCs w:val="20"/>
    </w:rPr>
  </w:style>
  <w:style w:type="paragraph" w:customStyle="1" w:styleId="aa">
    <w:name w:val="编号密级"/>
    <w:basedOn w:val="a0"/>
    <w:semiHidden/>
    <w:rsid w:val="00DA71ED"/>
    <w:pPr>
      <w:spacing w:before="200" w:after="240" w:line="480" w:lineRule="auto"/>
      <w:jc w:val="center"/>
    </w:pPr>
    <w:rPr>
      <w:rFonts w:ascii="黑体" w:eastAsia="黑体"/>
      <w:spacing w:val="6"/>
      <w:sz w:val="28"/>
    </w:rPr>
  </w:style>
  <w:style w:type="paragraph" w:customStyle="1" w:styleId="ab">
    <w:name w:val="文头字"/>
    <w:basedOn w:val="a0"/>
    <w:link w:val="Char2"/>
    <w:autoRedefine/>
    <w:semiHidden/>
    <w:rsid w:val="00DA71ED"/>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c">
    <w:name w:val="空行"/>
    <w:basedOn w:val="12"/>
    <w:autoRedefine/>
    <w:semiHidden/>
    <w:rsid w:val="00DA71ED"/>
    <w:pPr>
      <w:spacing w:line="680" w:lineRule="exact"/>
    </w:pPr>
  </w:style>
  <w:style w:type="paragraph" w:customStyle="1" w:styleId="ad">
    <w:name w:val="多倍行距"/>
    <w:basedOn w:val="a0"/>
    <w:autoRedefine/>
    <w:semiHidden/>
    <w:rsid w:val="00DA71ED"/>
    <w:pPr>
      <w:spacing w:line="1920" w:lineRule="auto"/>
    </w:pPr>
    <w:rPr>
      <w:rFonts w:cs="宋体"/>
    </w:rPr>
  </w:style>
  <w:style w:type="paragraph" w:customStyle="1" w:styleId="ae">
    <w:name w:val="单位名称"/>
    <w:basedOn w:val="a0"/>
    <w:autoRedefine/>
    <w:semiHidden/>
    <w:rsid w:val="00DA71ED"/>
    <w:pPr>
      <w:spacing w:before="160" w:after="40"/>
      <w:jc w:val="center"/>
    </w:pPr>
    <w:rPr>
      <w:rFonts w:ascii="宋体" w:eastAsia="黑体"/>
      <w:noProof/>
      <w:snapToGrid w:val="0"/>
      <w:spacing w:val="10"/>
      <w:sz w:val="32"/>
    </w:rPr>
  </w:style>
  <w:style w:type="paragraph" w:customStyle="1" w:styleId="af">
    <w:name w:val="文件名称"/>
    <w:basedOn w:val="a0"/>
    <w:autoRedefine/>
    <w:rsid w:val="00DA71ED"/>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0">
    <w:name w:val="签署页"/>
    <w:basedOn w:val="a0"/>
    <w:semiHidden/>
    <w:rsid w:val="00DA71ED"/>
    <w:pPr>
      <w:spacing w:line="480" w:lineRule="auto"/>
      <w:ind w:left="2438" w:hanging="1701"/>
    </w:pPr>
    <w:rPr>
      <w:rFonts w:ascii="宋体"/>
      <w:spacing w:val="6"/>
      <w:sz w:val="32"/>
    </w:rPr>
  </w:style>
  <w:style w:type="paragraph" w:customStyle="1" w:styleId="af1">
    <w:name w:val="辑要页"/>
    <w:basedOn w:val="a0"/>
    <w:autoRedefine/>
    <w:semiHidden/>
    <w:rsid w:val="00DA71ED"/>
    <w:pPr>
      <w:spacing w:before="1200" w:after="1400"/>
      <w:jc w:val="center"/>
    </w:pPr>
    <w:rPr>
      <w:rFonts w:ascii="黑体" w:eastAsia="黑体"/>
      <w:spacing w:val="100"/>
      <w:sz w:val="32"/>
      <w:szCs w:val="28"/>
    </w:rPr>
  </w:style>
  <w:style w:type="paragraph" w:customStyle="1" w:styleId="af2">
    <w:name w:val="辑要页内容"/>
    <w:basedOn w:val="a0"/>
    <w:semiHidden/>
    <w:rsid w:val="00DA71ED"/>
    <w:pPr>
      <w:spacing w:after="120" w:line="480" w:lineRule="auto"/>
    </w:pPr>
    <w:rPr>
      <w:rFonts w:ascii="黑体" w:eastAsia="黑体"/>
      <w:sz w:val="28"/>
    </w:rPr>
  </w:style>
  <w:style w:type="paragraph" w:customStyle="1" w:styleId="a7">
    <w:name w:val="目录"/>
    <w:basedOn w:val="a0"/>
    <w:autoRedefine/>
    <w:semiHidden/>
    <w:rsid w:val="00DA71ED"/>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DA71ED"/>
    <w:rPr>
      <w:color w:val="FF0000"/>
      <w:sz w:val="21"/>
    </w:rPr>
  </w:style>
  <w:style w:type="paragraph" w:customStyle="1" w:styleId="10">
    <w:name w:val="附录标题1"/>
    <w:basedOn w:val="1"/>
    <w:next w:val="AltZ"/>
    <w:autoRedefine/>
    <w:rsid w:val="00DA71ED"/>
    <w:pPr>
      <w:numPr>
        <w:numId w:val="0"/>
      </w:numPr>
      <w:spacing w:beforeLines="0" w:before="0" w:afterLines="0" w:after="0"/>
      <w:jc w:val="center"/>
    </w:pPr>
    <w:rPr>
      <w:rFonts w:cs="宋体"/>
    </w:rPr>
  </w:style>
  <w:style w:type="paragraph" w:customStyle="1" w:styleId="13">
    <w:name w:val="附录1层"/>
    <w:basedOn w:val="2"/>
    <w:next w:val="21"/>
    <w:autoRedefine/>
    <w:semiHidden/>
    <w:rsid w:val="00DA71ED"/>
    <w:pPr>
      <w:numPr>
        <w:ilvl w:val="0"/>
        <w:numId w:val="0"/>
      </w:numPr>
      <w:spacing w:after="100"/>
    </w:pPr>
    <w:rPr>
      <w:rFonts w:ascii="黑体"/>
    </w:rPr>
  </w:style>
  <w:style w:type="paragraph" w:customStyle="1" w:styleId="21">
    <w:name w:val="附录第2层"/>
    <w:basedOn w:val="3"/>
    <w:next w:val="3-5"/>
    <w:autoRedefine/>
    <w:rsid w:val="00DA71ED"/>
    <w:pPr>
      <w:numPr>
        <w:ilvl w:val="0"/>
        <w:numId w:val="0"/>
      </w:numPr>
      <w:spacing w:beforeLines="0" w:before="0"/>
    </w:pPr>
    <w:rPr>
      <w:rFonts w:ascii="黑体"/>
    </w:rPr>
  </w:style>
  <w:style w:type="paragraph" w:customStyle="1" w:styleId="3-5">
    <w:name w:val="附录第3-5层"/>
    <w:basedOn w:val="4"/>
    <w:autoRedefine/>
    <w:rsid w:val="00DA71ED"/>
    <w:pPr>
      <w:numPr>
        <w:ilvl w:val="0"/>
        <w:numId w:val="0"/>
      </w:numPr>
      <w:spacing w:beforeLines="0" w:before="0"/>
    </w:pPr>
    <w:rPr>
      <w:rFonts w:ascii="宋体"/>
    </w:rPr>
  </w:style>
  <w:style w:type="paragraph" w:styleId="af3">
    <w:name w:val="footer"/>
    <w:basedOn w:val="a0"/>
    <w:link w:val="Char3"/>
    <w:uiPriority w:val="99"/>
    <w:rsid w:val="00DA71ED"/>
    <w:pPr>
      <w:tabs>
        <w:tab w:val="center" w:pos="4153"/>
        <w:tab w:val="right" w:pos="8306"/>
      </w:tabs>
      <w:spacing w:line="240" w:lineRule="atLeast"/>
      <w:jc w:val="left"/>
    </w:pPr>
    <w:rPr>
      <w:sz w:val="18"/>
      <w:szCs w:val="18"/>
    </w:rPr>
  </w:style>
  <w:style w:type="character" w:customStyle="1" w:styleId="Char3">
    <w:name w:val="页脚 Char"/>
    <w:basedOn w:val="a1"/>
    <w:link w:val="af3"/>
    <w:uiPriority w:val="99"/>
    <w:rsid w:val="00DA71ED"/>
    <w:rPr>
      <w:rFonts w:ascii="Times New Roman" w:eastAsia="宋体" w:hAnsi="Times New Roman"/>
      <w:sz w:val="18"/>
      <w:szCs w:val="18"/>
    </w:rPr>
  </w:style>
  <w:style w:type="paragraph" w:styleId="40">
    <w:name w:val="toc 4"/>
    <w:basedOn w:val="AltZ"/>
    <w:next w:val="a0"/>
    <w:autoRedefine/>
    <w:semiHidden/>
    <w:rsid w:val="00DA71ED"/>
    <w:pPr>
      <w:ind w:left="720" w:hangingChars="400" w:hanging="400"/>
    </w:pPr>
    <w:rPr>
      <w:rFonts w:ascii="Calibri" w:hAnsi="Calibri"/>
      <w:sz w:val="18"/>
      <w:szCs w:val="18"/>
    </w:rPr>
  </w:style>
  <w:style w:type="paragraph" w:customStyle="1" w:styleId="Ctrl1">
    <w:name w:val="图题，（Ctrl+1）"/>
    <w:basedOn w:val="af4"/>
    <w:autoRedefine/>
    <w:rsid w:val="00DA71ED"/>
    <w:pPr>
      <w:spacing w:beforeLines="50" w:before="120" w:afterLines="50" w:after="120"/>
    </w:pPr>
    <w:rPr>
      <w:rFonts w:ascii="Times New Roman" w:hAnsi="Times New Roman"/>
    </w:rPr>
  </w:style>
  <w:style w:type="paragraph" w:styleId="af4">
    <w:name w:val="caption"/>
    <w:basedOn w:val="a0"/>
    <w:next w:val="a0"/>
    <w:autoRedefine/>
    <w:qFormat/>
    <w:rsid w:val="00DA71ED"/>
    <w:pPr>
      <w:spacing w:before="152" w:after="160"/>
      <w:jc w:val="center"/>
    </w:pPr>
    <w:rPr>
      <w:rFonts w:ascii="黑体" w:eastAsia="黑体" w:hAnsi="Arial" w:cs="Arial"/>
      <w:szCs w:val="21"/>
    </w:rPr>
  </w:style>
  <w:style w:type="paragraph" w:customStyle="1" w:styleId="90">
    <w:name w:val="9"/>
    <w:basedOn w:val="AltZ"/>
    <w:rsid w:val="00DA71ED"/>
  </w:style>
  <w:style w:type="paragraph" w:customStyle="1" w:styleId="123AltS">
    <w:name w:val="序列1)2)3)（Alt+S）"/>
    <w:basedOn w:val="AltZ"/>
    <w:rsid w:val="00DA71ED"/>
    <w:pPr>
      <w:numPr>
        <w:numId w:val="37"/>
      </w:numPr>
    </w:pPr>
  </w:style>
  <w:style w:type="paragraph" w:customStyle="1" w:styleId="af5">
    <w:name w:val="目录标题"/>
    <w:basedOn w:val="30"/>
    <w:link w:val="Char4"/>
    <w:autoRedefine/>
    <w:qFormat/>
    <w:rsid w:val="00DA71ED"/>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DA71ED"/>
    <w:pPr>
      <w:ind w:left="960" w:hangingChars="400" w:hanging="400"/>
    </w:pPr>
    <w:rPr>
      <w:rFonts w:ascii="Calibri" w:hAnsi="Calibri"/>
      <w:sz w:val="18"/>
      <w:szCs w:val="18"/>
    </w:rPr>
  </w:style>
  <w:style w:type="paragraph" w:customStyle="1" w:styleId="af6">
    <w:name w:val="正文_注"/>
    <w:basedOn w:val="a0"/>
    <w:semiHidden/>
    <w:rsid w:val="00DA71ED"/>
    <w:rPr>
      <w:sz w:val="18"/>
    </w:rPr>
  </w:style>
  <w:style w:type="table" w:styleId="af7">
    <w:name w:val="Table Grid"/>
    <w:basedOn w:val="a2"/>
    <w:rsid w:val="00DA71ED"/>
    <w:pPr>
      <w:adjustRightInd w:val="0"/>
      <w:snapToGrid w:val="0"/>
      <w:jc w:val="both"/>
      <w:textAlignment w:val="baseline"/>
    </w:pPr>
    <w:rPr>
      <w:rFonts w:ascii="Times New Roman" w:eastAsia="宋体"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Document Map"/>
    <w:basedOn w:val="a0"/>
    <w:link w:val="Char5"/>
    <w:semiHidden/>
    <w:rsid w:val="00DA71ED"/>
    <w:pPr>
      <w:shd w:val="clear" w:color="auto" w:fill="000080"/>
    </w:pPr>
  </w:style>
  <w:style w:type="character" w:customStyle="1" w:styleId="Char5">
    <w:name w:val="文档结构图 Char"/>
    <w:basedOn w:val="a1"/>
    <w:link w:val="af8"/>
    <w:semiHidden/>
    <w:rsid w:val="002B7DD6"/>
    <w:rPr>
      <w:rFonts w:ascii="Times New Roman" w:eastAsia="宋体" w:hAnsi="Times New Roman"/>
      <w:sz w:val="24"/>
      <w:szCs w:val="20"/>
      <w:shd w:val="clear" w:color="auto" w:fill="000080"/>
    </w:rPr>
  </w:style>
  <w:style w:type="character" w:styleId="af9">
    <w:name w:val="Hyperlink"/>
    <w:basedOn w:val="a1"/>
    <w:uiPriority w:val="99"/>
    <w:rsid w:val="00DA71ED"/>
    <w:rPr>
      <w:color w:val="0000FF"/>
      <w:u w:val="single"/>
    </w:rPr>
  </w:style>
  <w:style w:type="paragraph" w:customStyle="1" w:styleId="3Alt3">
    <w:name w:val="标题 3，（Alt+3）"/>
    <w:basedOn w:val="3"/>
    <w:autoRedefine/>
    <w:rsid w:val="00DA71ED"/>
    <w:pPr>
      <w:spacing w:afterLines="50" w:after="120" w:line="360" w:lineRule="auto"/>
      <w:ind w:left="958" w:hanging="958"/>
    </w:pPr>
    <w:rPr>
      <w:rFonts w:cs="宋体"/>
    </w:rPr>
  </w:style>
  <w:style w:type="paragraph" w:customStyle="1" w:styleId="afa">
    <w:name w:val="文件编号"/>
    <w:basedOn w:val="af"/>
    <w:autoRedefine/>
    <w:rsid w:val="00DA71ED"/>
    <w:pPr>
      <w:spacing w:beforeLines="0" w:before="0"/>
    </w:pPr>
    <w:rPr>
      <w:sz w:val="32"/>
    </w:rPr>
  </w:style>
  <w:style w:type="paragraph" w:customStyle="1" w:styleId="20617212">
    <w:name w:val="样式 目录 2 + 左侧:  0.6 字符 悬挂缩进: 1.72 字符 右侧:  1.2 字符"/>
    <w:basedOn w:val="20"/>
    <w:autoRedefine/>
    <w:semiHidden/>
    <w:rsid w:val="00DA71ED"/>
    <w:pPr>
      <w:ind w:left="539" w:right="252" w:hanging="413"/>
    </w:pPr>
    <w:rPr>
      <w:rFonts w:ascii="Times New Roman"/>
      <w:noProof/>
    </w:rPr>
  </w:style>
  <w:style w:type="paragraph" w:customStyle="1" w:styleId="Ctrl2">
    <w:name w:val="表题，（Ctrl+2）"/>
    <w:basedOn w:val="af4"/>
    <w:autoRedefine/>
    <w:rsid w:val="00DA71ED"/>
    <w:pPr>
      <w:spacing w:beforeLines="50" w:before="120" w:afterLines="50" w:after="120"/>
    </w:pPr>
    <w:rPr>
      <w:rFonts w:ascii="Times New Roman" w:hAnsi="Times New Roman"/>
    </w:rPr>
  </w:style>
  <w:style w:type="paragraph" w:customStyle="1" w:styleId="14">
    <w:name w:val="样式 文件名称 + 段前: 1 行"/>
    <w:basedOn w:val="af"/>
    <w:semiHidden/>
    <w:rsid w:val="00DA71ED"/>
    <w:pPr>
      <w:spacing w:beforeLines="200" w:before="200"/>
    </w:pPr>
    <w:rPr>
      <w:rFonts w:cs="宋体"/>
      <w:szCs w:val="20"/>
    </w:rPr>
  </w:style>
  <w:style w:type="paragraph" w:customStyle="1" w:styleId="12">
    <w:name w:val="样式 样式 文件名称 + 段前: 1 行 + 段前: 2 行"/>
    <w:basedOn w:val="14"/>
    <w:autoRedefine/>
    <w:semiHidden/>
    <w:rsid w:val="00DA71ED"/>
    <w:pPr>
      <w:spacing w:beforeLines="0" w:before="0" w:line="1160" w:lineRule="exact"/>
    </w:pPr>
  </w:style>
  <w:style w:type="paragraph" w:customStyle="1" w:styleId="afb">
    <w:name w:val="辑要项"/>
    <w:basedOn w:val="a0"/>
    <w:autoRedefine/>
    <w:semiHidden/>
    <w:rsid w:val="00DA71ED"/>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DA71ED"/>
    <w:pPr>
      <w:spacing w:afterLines="50" w:after="120" w:line="360" w:lineRule="auto"/>
      <w:ind w:left="958" w:hanging="958"/>
    </w:pPr>
    <w:rPr>
      <w:rFonts w:cs="宋体"/>
      <w:szCs w:val="20"/>
    </w:rPr>
  </w:style>
  <w:style w:type="paragraph" w:customStyle="1" w:styleId="a">
    <w:name w:val="无编号并列叙述条文"/>
    <w:basedOn w:val="AltZ"/>
    <w:autoRedefine/>
    <w:rsid w:val="00DA71ED"/>
    <w:pPr>
      <w:numPr>
        <w:numId w:val="16"/>
      </w:numPr>
    </w:pPr>
  </w:style>
  <w:style w:type="paragraph" w:customStyle="1" w:styleId="afc">
    <w:name w:val="时间"/>
    <w:basedOn w:val="ae"/>
    <w:autoRedefine/>
    <w:semiHidden/>
    <w:rsid w:val="00DA71ED"/>
    <w:rPr>
      <w:sz w:val="28"/>
    </w:rPr>
  </w:style>
  <w:style w:type="paragraph" w:customStyle="1" w:styleId="5Alt5">
    <w:name w:val="标题 5，（Alt+5）"/>
    <w:basedOn w:val="5"/>
    <w:autoRedefine/>
    <w:rsid w:val="00DA71ED"/>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DA71ED"/>
    <w:pPr>
      <w:spacing w:before="50" w:after="50"/>
    </w:pPr>
    <w:rPr>
      <w:rFonts w:cs="宋体"/>
      <w:szCs w:val="20"/>
    </w:rPr>
  </w:style>
  <w:style w:type="paragraph" w:customStyle="1" w:styleId="afd">
    <w:name w:val="编号"/>
    <w:basedOn w:val="aa"/>
    <w:next w:val="a0"/>
    <w:autoRedefine/>
    <w:semiHidden/>
    <w:rsid w:val="00DA71ED"/>
    <w:pPr>
      <w:ind w:left="-33"/>
      <w:jc w:val="both"/>
    </w:pPr>
    <w:rPr>
      <w:rFonts w:cs="宋体"/>
    </w:rPr>
  </w:style>
  <w:style w:type="paragraph" w:customStyle="1" w:styleId="afe">
    <w:name w:val="密级"/>
    <w:basedOn w:val="aa"/>
    <w:next w:val="a0"/>
    <w:autoRedefine/>
    <w:semiHidden/>
    <w:rsid w:val="00DA71ED"/>
    <w:pPr>
      <w:jc w:val="right"/>
    </w:pPr>
    <w:rPr>
      <w:rFonts w:cs="宋体"/>
    </w:rPr>
  </w:style>
  <w:style w:type="paragraph" w:customStyle="1" w:styleId="15">
    <w:name w:val="附录第1层"/>
    <w:basedOn w:val="105"/>
    <w:next w:val="AltZ"/>
    <w:autoRedefine/>
    <w:rsid w:val="00DA71ED"/>
    <w:pPr>
      <w:spacing w:before="120" w:after="120"/>
    </w:pPr>
  </w:style>
  <w:style w:type="paragraph" w:customStyle="1" w:styleId="aff">
    <w:name w:val="页数"/>
    <w:basedOn w:val="af0"/>
    <w:autoRedefine/>
    <w:semiHidden/>
    <w:rsid w:val="00DA71ED"/>
    <w:pPr>
      <w:spacing w:line="360" w:lineRule="auto"/>
      <w:ind w:left="0" w:firstLine="0"/>
      <w:jc w:val="center"/>
    </w:pPr>
    <w:rPr>
      <w:rFonts w:cs="宋体"/>
    </w:rPr>
  </w:style>
  <w:style w:type="paragraph" w:customStyle="1" w:styleId="aff0">
    <w:name w:val="签署项"/>
    <w:basedOn w:val="af0"/>
    <w:autoRedefine/>
    <w:semiHidden/>
    <w:rsid w:val="00DA71ED"/>
    <w:pPr>
      <w:spacing w:line="360" w:lineRule="auto"/>
    </w:pPr>
    <w:rPr>
      <w:rFonts w:cs="宋体"/>
    </w:rPr>
  </w:style>
  <w:style w:type="paragraph" w:styleId="60">
    <w:name w:val="toc 6"/>
    <w:basedOn w:val="a0"/>
    <w:next w:val="a0"/>
    <w:autoRedefine/>
    <w:semiHidden/>
    <w:rsid w:val="00DA71ED"/>
    <w:pPr>
      <w:ind w:left="1200"/>
      <w:jc w:val="left"/>
    </w:pPr>
    <w:rPr>
      <w:rFonts w:ascii="Calibri" w:hAnsi="Calibri"/>
      <w:sz w:val="18"/>
      <w:szCs w:val="18"/>
    </w:rPr>
  </w:style>
  <w:style w:type="paragraph" w:customStyle="1" w:styleId="AltCtlrZ">
    <w:name w:val="表格正文样式，（Alt+Ctlr+Z）"/>
    <w:basedOn w:val="a0"/>
    <w:autoRedefine/>
    <w:rsid w:val="00DA71ED"/>
    <w:pPr>
      <w:jc w:val="left"/>
    </w:pPr>
    <w:rPr>
      <w:rFonts w:cs="宋体"/>
      <w:sz w:val="21"/>
    </w:rPr>
  </w:style>
  <w:style w:type="character" w:customStyle="1" w:styleId="Char2">
    <w:name w:val="文头字 Char"/>
    <w:basedOn w:val="a1"/>
    <w:link w:val="ab"/>
    <w:semiHidden/>
    <w:rsid w:val="00DA71ED"/>
    <w:rPr>
      <w:rFonts w:ascii="Times New Roman" w:eastAsia="黑体" w:hAnsi="Times New Roman"/>
      <w:b/>
      <w:bCs/>
      <w:snapToGrid w:val="0"/>
      <w:color w:val="FF0000"/>
      <w:spacing w:val="40"/>
      <w:sz w:val="44"/>
      <w:szCs w:val="44"/>
      <w:fitText w:val="7548" w:id="-1816821247"/>
    </w:rPr>
  </w:style>
  <w:style w:type="paragraph" w:styleId="70">
    <w:name w:val="toc 7"/>
    <w:basedOn w:val="a0"/>
    <w:next w:val="a0"/>
    <w:autoRedefine/>
    <w:semiHidden/>
    <w:rsid w:val="00DA71ED"/>
    <w:pPr>
      <w:ind w:left="1440"/>
      <w:jc w:val="left"/>
    </w:pPr>
    <w:rPr>
      <w:rFonts w:ascii="Calibri" w:hAnsi="Calibri"/>
      <w:sz w:val="18"/>
      <w:szCs w:val="18"/>
    </w:rPr>
  </w:style>
  <w:style w:type="paragraph" w:customStyle="1" w:styleId="aff1">
    <w:name w:val="公司名称"/>
    <w:basedOn w:val="AltZ"/>
    <w:autoRedefine/>
    <w:rsid w:val="00DA71ED"/>
    <w:pPr>
      <w:ind w:firstLine="0"/>
      <w:jc w:val="center"/>
    </w:pPr>
    <w:rPr>
      <w:rFonts w:eastAsia="黑体"/>
      <w:b/>
      <w:sz w:val="32"/>
    </w:rPr>
  </w:style>
  <w:style w:type="paragraph" w:styleId="aff2">
    <w:name w:val="Date"/>
    <w:basedOn w:val="a0"/>
    <w:next w:val="a0"/>
    <w:link w:val="Char6"/>
    <w:rsid w:val="00DA71ED"/>
    <w:pPr>
      <w:ind w:leftChars="2500" w:left="100"/>
      <w:jc w:val="center"/>
    </w:pPr>
  </w:style>
  <w:style w:type="character" w:customStyle="1" w:styleId="Char6">
    <w:name w:val="日期 Char"/>
    <w:basedOn w:val="a1"/>
    <w:link w:val="aff2"/>
    <w:rsid w:val="002B7DD6"/>
    <w:rPr>
      <w:rFonts w:ascii="Times New Roman" w:eastAsia="宋体" w:hAnsi="Times New Roman"/>
      <w:sz w:val="24"/>
      <w:szCs w:val="20"/>
    </w:rPr>
  </w:style>
  <w:style w:type="paragraph" w:customStyle="1" w:styleId="aff3">
    <w:name w:val="文件日期"/>
    <w:basedOn w:val="aff2"/>
    <w:autoRedefine/>
    <w:rsid w:val="00DA71ED"/>
    <w:pPr>
      <w:spacing w:line="360" w:lineRule="auto"/>
      <w:ind w:leftChars="0" w:left="1120" w:hanging="1120"/>
    </w:pPr>
    <w:rPr>
      <w:rFonts w:cs="宋体"/>
      <w:sz w:val="28"/>
    </w:rPr>
  </w:style>
  <w:style w:type="paragraph" w:styleId="80">
    <w:name w:val="toc 8"/>
    <w:basedOn w:val="a0"/>
    <w:next w:val="a0"/>
    <w:autoRedefine/>
    <w:semiHidden/>
    <w:rsid w:val="00DA71ED"/>
    <w:pPr>
      <w:ind w:left="1680"/>
      <w:jc w:val="left"/>
    </w:pPr>
    <w:rPr>
      <w:rFonts w:ascii="Calibri" w:hAnsi="Calibri"/>
      <w:sz w:val="18"/>
      <w:szCs w:val="18"/>
    </w:rPr>
  </w:style>
  <w:style w:type="paragraph" w:customStyle="1" w:styleId="-AltD">
    <w:name w:val="序列-〉（Alt+D）"/>
    <w:basedOn w:val="a0"/>
    <w:autoRedefine/>
    <w:qFormat/>
    <w:rsid w:val="00DA71ED"/>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DA71ED"/>
    <w:pPr>
      <w:spacing w:beforeLines="50" w:before="50" w:afterLines="50" w:after="50" w:line="240" w:lineRule="auto"/>
      <w:jc w:val="center"/>
    </w:pPr>
    <w:rPr>
      <w:rFonts w:cs="宋体"/>
      <w:b/>
      <w:bCs/>
      <w:sz w:val="21"/>
    </w:rPr>
  </w:style>
  <w:style w:type="paragraph" w:styleId="91">
    <w:name w:val="toc 9"/>
    <w:basedOn w:val="a0"/>
    <w:next w:val="a0"/>
    <w:autoRedefine/>
    <w:semiHidden/>
    <w:rsid w:val="00DA71ED"/>
    <w:pPr>
      <w:ind w:left="1920"/>
      <w:jc w:val="left"/>
    </w:pPr>
    <w:rPr>
      <w:rFonts w:ascii="Calibri" w:hAnsi="Calibri"/>
      <w:sz w:val="18"/>
      <w:szCs w:val="18"/>
    </w:rPr>
  </w:style>
  <w:style w:type="paragraph" w:customStyle="1" w:styleId="abcAltA">
    <w:name w:val="序列a)b)c)（Alt+A）"/>
    <w:basedOn w:val="AltZ"/>
    <w:qFormat/>
    <w:rsid w:val="00DA71ED"/>
    <w:pPr>
      <w:numPr>
        <w:numId w:val="18"/>
      </w:numPr>
    </w:pPr>
  </w:style>
  <w:style w:type="character" w:customStyle="1" w:styleId="Char4">
    <w:name w:val="目录标题 Char"/>
    <w:basedOn w:val="a1"/>
    <w:link w:val="af5"/>
    <w:rsid w:val="00DA71ED"/>
    <w:rPr>
      <w:rFonts w:ascii="Times New Roman" w:eastAsia="黑体" w:hAnsi="Times New Roman"/>
      <w:b/>
      <w:sz w:val="30"/>
      <w:szCs w:val="20"/>
    </w:rPr>
  </w:style>
  <w:style w:type="paragraph" w:customStyle="1" w:styleId="aff4">
    <w:name w:val="正文军标"/>
    <w:basedOn w:val="a0"/>
    <w:link w:val="Char7"/>
    <w:autoRedefine/>
    <w:qFormat/>
    <w:rsid w:val="00DA71ED"/>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DA71ED"/>
    <w:rPr>
      <w:rFonts w:ascii="楷体_GB2312" w:eastAsia="楷体_GB2312" w:hAnsi="Times New Roman"/>
      <w:color w:val="0000FF"/>
      <w:sz w:val="24"/>
      <w:szCs w:val="24"/>
    </w:rPr>
  </w:style>
  <w:style w:type="paragraph" w:customStyle="1" w:styleId="AltZ096">
    <w:name w:val="样式 正文格式（Alt+Z） + 蓝色 左侧:  0 厘米 悬挂缩进: 9.6 字符"/>
    <w:basedOn w:val="AltZ"/>
    <w:autoRedefine/>
    <w:rsid w:val="00DA71ED"/>
    <w:rPr>
      <w:rFonts w:cs="宋体"/>
      <w:color w:val="0000FF"/>
      <w:szCs w:val="20"/>
    </w:rPr>
  </w:style>
  <w:style w:type="paragraph" w:customStyle="1" w:styleId="AltZ0">
    <w:name w:val="样式 正文格式（Alt+Z） + 蓝色"/>
    <w:basedOn w:val="AltZ"/>
    <w:autoRedefine/>
    <w:rsid w:val="00DA71ED"/>
    <w:rPr>
      <w:color w:val="0000FF"/>
    </w:rPr>
  </w:style>
  <w:style w:type="paragraph" w:customStyle="1" w:styleId="aff5">
    <w:name w:val="文件标题红头"/>
    <w:basedOn w:val="a0"/>
    <w:autoRedefine/>
    <w:rsid w:val="00DA71ED"/>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DA71ED"/>
    <w:pPr>
      <w:spacing w:line="360" w:lineRule="auto"/>
    </w:pPr>
    <w:rPr>
      <w:rFonts w:ascii="SimSun" w:hAnsi="SimSun"/>
      <w:b/>
      <w:bCs/>
      <w:szCs w:val="32"/>
    </w:rPr>
  </w:style>
  <w:style w:type="character" w:customStyle="1" w:styleId="ALTCChar">
    <w:name w:val="正文加粗（ALT+C） Char"/>
    <w:basedOn w:val="a1"/>
    <w:link w:val="ALTC"/>
    <w:rsid w:val="00DA71ED"/>
    <w:rPr>
      <w:rFonts w:ascii="SimSun" w:eastAsia="宋体" w:hAnsi="SimSun"/>
      <w:b/>
      <w:bCs/>
      <w:sz w:val="24"/>
      <w:szCs w:val="32"/>
    </w:rPr>
  </w:style>
  <w:style w:type="paragraph" w:styleId="aff6">
    <w:name w:val="endnote text"/>
    <w:basedOn w:val="a0"/>
    <w:link w:val="Char8"/>
    <w:rsid w:val="00DA71ED"/>
    <w:pPr>
      <w:jc w:val="left"/>
    </w:pPr>
  </w:style>
  <w:style w:type="character" w:customStyle="1" w:styleId="Char8">
    <w:name w:val="尾注文本 Char"/>
    <w:basedOn w:val="a1"/>
    <w:link w:val="aff6"/>
    <w:rsid w:val="00DA71ED"/>
    <w:rPr>
      <w:rFonts w:ascii="Times New Roman" w:eastAsia="宋体" w:hAnsi="Times New Roman"/>
      <w:sz w:val="24"/>
      <w:szCs w:val="20"/>
    </w:rPr>
  </w:style>
  <w:style w:type="paragraph" w:styleId="aff7">
    <w:name w:val="table of figures"/>
    <w:basedOn w:val="a0"/>
    <w:next w:val="a0"/>
    <w:autoRedefine/>
    <w:uiPriority w:val="99"/>
    <w:rsid w:val="00DA71ED"/>
    <w:pPr>
      <w:tabs>
        <w:tab w:val="right" w:leader="middleDot" w:pos="9062"/>
      </w:tabs>
      <w:jc w:val="left"/>
    </w:pPr>
    <w:rPr>
      <w:sz w:val="20"/>
    </w:rPr>
  </w:style>
  <w:style w:type="character" w:styleId="aff8">
    <w:name w:val="endnote reference"/>
    <w:basedOn w:val="a1"/>
    <w:rsid w:val="00DA71ED"/>
    <w:rPr>
      <w:vertAlign w:val="superscript"/>
    </w:rPr>
  </w:style>
  <w:style w:type="paragraph" w:styleId="aff9">
    <w:name w:val="footnote text"/>
    <w:basedOn w:val="a0"/>
    <w:link w:val="Char9"/>
    <w:rsid w:val="00DA71ED"/>
    <w:pPr>
      <w:jc w:val="left"/>
    </w:pPr>
    <w:rPr>
      <w:sz w:val="18"/>
      <w:szCs w:val="18"/>
    </w:rPr>
  </w:style>
  <w:style w:type="character" w:customStyle="1" w:styleId="Char9">
    <w:name w:val="脚注文本 Char"/>
    <w:basedOn w:val="a1"/>
    <w:link w:val="aff9"/>
    <w:rsid w:val="00DA71ED"/>
    <w:rPr>
      <w:rFonts w:ascii="Times New Roman" w:eastAsia="宋体" w:hAnsi="Times New Roman"/>
      <w:sz w:val="18"/>
      <w:szCs w:val="18"/>
    </w:rPr>
  </w:style>
  <w:style w:type="character" w:styleId="affa">
    <w:name w:val="footnote reference"/>
    <w:basedOn w:val="a1"/>
    <w:rsid w:val="00DA71ED"/>
    <w:rPr>
      <w:vertAlign w:val="superscript"/>
    </w:rPr>
  </w:style>
  <w:style w:type="paragraph" w:styleId="affb">
    <w:name w:val="Balloon Text"/>
    <w:basedOn w:val="a0"/>
    <w:link w:val="Chara"/>
    <w:uiPriority w:val="99"/>
    <w:semiHidden/>
    <w:unhideWhenUsed/>
    <w:rsid w:val="00D27892"/>
    <w:pPr>
      <w:spacing w:line="240" w:lineRule="auto"/>
    </w:pPr>
    <w:rPr>
      <w:sz w:val="18"/>
      <w:szCs w:val="18"/>
    </w:rPr>
  </w:style>
  <w:style w:type="character" w:customStyle="1" w:styleId="Chara">
    <w:name w:val="批注框文本 Char"/>
    <w:basedOn w:val="a1"/>
    <w:link w:val="affb"/>
    <w:uiPriority w:val="99"/>
    <w:semiHidden/>
    <w:rsid w:val="00D27892"/>
    <w:rPr>
      <w:rFonts w:ascii="Times New Roman" w:eastAsia="宋体" w:hAnsi="Times New Roman"/>
      <w:sz w:val="18"/>
      <w:szCs w:val="18"/>
    </w:rPr>
  </w:style>
  <w:style w:type="paragraph" w:styleId="affc">
    <w:name w:val="Normal (Web)"/>
    <w:basedOn w:val="a0"/>
    <w:uiPriority w:val="99"/>
    <w:semiHidden/>
    <w:unhideWhenUsed/>
    <w:rsid w:val="00DF1A47"/>
    <w:pPr>
      <w:adjustRightInd/>
      <w:snapToGrid/>
      <w:spacing w:before="100" w:beforeAutospacing="1" w:after="100" w:afterAutospacing="1" w:line="240" w:lineRule="auto"/>
      <w:jc w:val="left"/>
      <w:textAlignment w:val="auto"/>
    </w:pPr>
    <w:rPr>
      <w:rFonts w:ascii="宋体" w:hAnsi="宋体" w:cs="宋体"/>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048492">
      <w:bodyDiv w:val="1"/>
      <w:marLeft w:val="0"/>
      <w:marRight w:val="0"/>
      <w:marTop w:val="0"/>
      <w:marBottom w:val="0"/>
      <w:divBdr>
        <w:top w:val="none" w:sz="0" w:space="0" w:color="auto"/>
        <w:left w:val="none" w:sz="0" w:space="0" w:color="auto"/>
        <w:bottom w:val="none" w:sz="0" w:space="0" w:color="auto"/>
        <w:right w:val="none" w:sz="0" w:space="0" w:color="auto"/>
      </w:divBdr>
    </w:div>
    <w:div w:id="15011975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93</TotalTime>
  <Pages>67</Pages>
  <Words>6423</Words>
  <Characters>36612</Characters>
  <Application>Microsoft Office Word</Application>
  <DocSecurity>0</DocSecurity>
  <Lines>305</Lines>
  <Paragraphs>85</Paragraphs>
  <ScaleCrop>false</ScaleCrop>
  <Company>Microsoft</Company>
  <LinksUpToDate>false</LinksUpToDate>
  <CharactersWithSpaces>42950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cp:lastModifiedBy>
  <cp:revision>100</cp:revision>
  <dcterms:created xsi:type="dcterms:W3CDTF">2018-08-19T10:56:00Z</dcterms:created>
  <dcterms:modified xsi:type="dcterms:W3CDTF">2018-09-11T14:18:00Z</dcterms:modified>
</cp:coreProperties>
</file>